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FEAE" w14:textId="77777777" w:rsidR="00845A1D" w:rsidRPr="00C26536" w:rsidRDefault="00845A1D" w:rsidP="00845A1D">
      <w:pPr>
        <w:shd w:val="clear" w:color="auto" w:fill="FFFFFF"/>
        <w:spacing w:before="165" w:after="165" w:line="39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Poems</w:t>
      </w:r>
    </w:p>
    <w:p w14:paraId="58392E41" w14:textId="77777777" w:rsidR="00845A1D" w:rsidRPr="00C26536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it-IT"/>
        </w:rPr>
        <w:br/>
      </w:r>
      <w:bookmarkStart w:id="0" w:name="InFlanders"/>
      <w:bookmarkEnd w:id="0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 </w:t>
      </w:r>
      <w:proofErr w:type="spellStart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Fields</w:t>
      </w:r>
    </w:p>
    <w:p w14:paraId="24B053AC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By John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McCrae</w:t>
      </w:r>
      <w:proofErr w:type="spellEnd"/>
    </w:p>
    <w:p w14:paraId="1B86C21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1BD055E1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fields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poppies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blow</w:t>
      </w:r>
      <w:proofErr w:type="spellEnd"/>
    </w:p>
    <w:p w14:paraId="227B5FB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Between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crosses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72130A06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mark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our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place; and in the sky</w:t>
      </w:r>
    </w:p>
    <w:p w14:paraId="5F748AA1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larks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still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bravely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singing,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fly</w:t>
      </w:r>
      <w:proofErr w:type="spellEnd"/>
    </w:p>
    <w:p w14:paraId="14F72579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Scarce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heard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amid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guns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below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68654468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0FFE457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are the Dead. Short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days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ago</w:t>
      </w:r>
    </w:p>
    <w:p w14:paraId="28BCA1F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lived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felt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dawn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saw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sunset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glow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679EDE4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Loved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loved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lie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54C2C15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 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fields.</w:t>
      </w:r>
    </w:p>
    <w:p w14:paraId="4E809F4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376BD4EA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Take up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our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quarrel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with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foe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14:paraId="3ED3F897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you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from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failing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hands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throw</w:t>
      </w:r>
      <w:proofErr w:type="spellEnd"/>
    </w:p>
    <w:p w14:paraId="64F47BB1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torch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be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yours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hold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high.</w:t>
      </w:r>
    </w:p>
    <w:p w14:paraId="123A100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If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break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faith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with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us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who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die</w:t>
      </w:r>
    </w:p>
    <w:p w14:paraId="58862832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sleep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though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poppies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grow</w:t>
      </w:r>
      <w:proofErr w:type="spellEnd"/>
    </w:p>
    <w:p w14:paraId="2DC0FAD4" w14:textId="3F2F017F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 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fields.</w:t>
      </w:r>
    </w:p>
    <w:p w14:paraId="095944D3" w14:textId="40B20468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85FD4A3" w14:textId="5F6D364C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616F18A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The name of John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McCrae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(1872-1918)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may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seem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out of place in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distinguished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company of World War I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poets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remembered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probably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single best-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known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popular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poem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from the war, "In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Fields." 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Canadian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physician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fought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 the Western Front in 1914,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transferred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medical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corps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assigned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a hospital in France. 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died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pneumonia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while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active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duty in 1918. His volume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poetry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 </w:t>
      </w:r>
      <w:r w:rsidRPr="00C26536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In </w:t>
      </w:r>
      <w:proofErr w:type="spellStart"/>
      <w:r w:rsidRPr="00C26536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Flanders</w:t>
      </w:r>
      <w:proofErr w:type="spellEnd"/>
      <w:r w:rsidRPr="00C26536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Fields and Other Poems</w:t>
      </w: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published in 1919.</w:t>
      </w:r>
    </w:p>
    <w:p w14:paraId="693D368A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BC8ED94" w14:textId="6B6889A3" w:rsidR="00845A1D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4753411" w14:textId="3F5B41C6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2AF71B5A" w14:textId="77777777" w:rsidR="00C26536" w:rsidRPr="00845A1D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5F6369BC" w14:textId="77777777" w:rsidR="00845A1D" w:rsidRPr="00C65E5A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</w:pPr>
      <w:r w:rsidRPr="00C65E5A"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  <w:t> </w:t>
      </w:r>
    </w:p>
    <w:p w14:paraId="092C87C1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  <w:bookmarkStart w:id="1" w:name="Anthem"/>
      <w:bookmarkEnd w:id="1"/>
    </w:p>
    <w:p w14:paraId="75FB57D0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23F915A4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50B735EB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03DC3F85" w14:textId="25BFF8C4" w:rsidR="00845A1D" w:rsidRPr="00C26536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Anthem for </w:t>
      </w:r>
      <w:proofErr w:type="spellStart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Doomed</w:t>
      </w:r>
      <w:proofErr w:type="spellEnd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Youth</w:t>
      </w:r>
    </w:p>
    <w:p w14:paraId="337D8C36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By Wilfred Owen</w:t>
      </w:r>
    </w:p>
    <w:p w14:paraId="7278C49D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1E1BA270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passing-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bells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these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who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cattle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?</w:t>
      </w:r>
    </w:p>
    <w:p w14:paraId="25336FA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—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Only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monstrous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anger of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guns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414EAEF6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Only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stuttering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rifles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'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rapid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rattle</w:t>
      </w:r>
      <w:proofErr w:type="spellEnd"/>
    </w:p>
    <w:p w14:paraId="029AD8A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patter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out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their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hasty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orisons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09773F5D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mockeries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no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prayers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bells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 </w:t>
      </w:r>
    </w:p>
    <w:p w14:paraId="3EC6967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any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voice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mourning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save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choirs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,—</w:t>
      </w:r>
    </w:p>
    <w:p w14:paraId="63868512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shrill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demented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choirs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wailing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shells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3AABE326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bugles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calling for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from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sad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shires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6F35F9F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04C2D49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candles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may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speed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?</w:t>
      </w:r>
    </w:p>
    <w:p w14:paraId="41637642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the hands of boys,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their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eyes</w:t>
      </w:r>
      <w:proofErr w:type="spellEnd"/>
    </w:p>
    <w:p w14:paraId="1FBC990C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shine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holy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glimmers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goodbyes.</w:t>
      </w:r>
    </w:p>
    <w:p w14:paraId="2148176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pallor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girls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'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brows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their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65B5E30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Their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flowers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tenderness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patient minds,</w:t>
      </w:r>
    </w:p>
    <w:p w14:paraId="0DD2F72F" w14:textId="1F5AA739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each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slow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dusk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drawing-down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blinds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73CDEFB3" w14:textId="3E71967F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26A75257" w14:textId="7C0EA307" w:rsidR="00C26536" w:rsidRPr="00C26536" w:rsidRDefault="00C26536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5E06CD5F" w14:textId="77777777" w:rsid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</w:p>
    <w:p w14:paraId="553A66A7" w14:textId="2B4A5760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  <w:r w:rsidRPr="00C26536">
        <w:rPr>
          <w:rFonts w:ascii="Times New Roman" w:hAnsi="Times New Roman" w:cs="Times New Roman"/>
          <w:sz w:val="28"/>
          <w:szCs w:val="28"/>
        </w:rPr>
        <w:t>Wilfred Owen (1893-1918)</w:t>
      </w:r>
    </w:p>
    <w:p w14:paraId="3C810283" w14:textId="77777777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  <w:r w:rsidRPr="00C26536">
        <w:rPr>
          <w:rFonts w:ascii="Times New Roman" w:hAnsi="Times New Roman" w:cs="Times New Roman"/>
          <w:sz w:val="28"/>
          <w:szCs w:val="28"/>
        </w:rPr>
        <w:t xml:space="preserve">Wilfred Edward Salter Owen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on March 18, 1893.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Continent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teaching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visited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hospital for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wounded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September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1915, to return to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enlist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. "I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out in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to help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boys--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 officer can;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indirectly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by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sufferings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pleader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can. I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first" (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October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>, 1918).</w:t>
      </w:r>
    </w:p>
    <w:p w14:paraId="3C4A405E" w14:textId="77777777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</w:p>
    <w:p w14:paraId="108DF45B" w14:textId="64E11E0A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  <w:r w:rsidRPr="00C26536">
        <w:rPr>
          <w:rFonts w:ascii="Times New Roman" w:hAnsi="Times New Roman" w:cs="Times New Roman"/>
          <w:sz w:val="28"/>
          <w:szCs w:val="28"/>
        </w:rPr>
        <w:t xml:space="preserve">Owen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injured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March 1917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home;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for duty in August, 1918,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returned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to the front. November 4, just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Armistice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machine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gun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.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twenty-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died.The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bells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ringing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on November 11, 1918, in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Shrewsbury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to celebrate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Armistice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doorbell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rang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parent's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home,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bringing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telling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dead.</w:t>
      </w:r>
    </w:p>
    <w:p w14:paraId="58913210" w14:textId="77777777" w:rsidR="00C26536" w:rsidRPr="00845A1D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71617AAC" w14:textId="77777777" w:rsidR="00845A1D" w:rsidRPr="00C65E5A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</w:pPr>
      <w:r w:rsidRPr="00C65E5A"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  <w:t>                     </w:t>
      </w:r>
    </w:p>
    <w:p w14:paraId="2877C165" w14:textId="1F9C537C" w:rsidR="00845A1D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color w:val="666666"/>
          <w:sz w:val="30"/>
          <w:szCs w:val="30"/>
          <w:lang w:eastAsia="it-IT"/>
        </w:rPr>
      </w:pPr>
      <w:bookmarkStart w:id="2" w:name="TheSoldier"/>
      <w:bookmarkEnd w:id="2"/>
    </w:p>
    <w:p w14:paraId="4A2BC898" w14:textId="77777777" w:rsidR="00845A1D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color w:val="666666"/>
          <w:sz w:val="30"/>
          <w:szCs w:val="30"/>
          <w:lang w:eastAsia="it-IT"/>
        </w:rPr>
      </w:pPr>
    </w:p>
    <w:p w14:paraId="43AC05F4" w14:textId="1543193C" w:rsidR="00845A1D" w:rsidRPr="00C26536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The Soldier</w:t>
      </w:r>
    </w:p>
    <w:p w14:paraId="396D4A0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By Rupert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Brooke</w:t>
      </w:r>
      <w:proofErr w:type="spellEnd"/>
    </w:p>
    <w:p w14:paraId="30BD564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6AA34E3C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If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should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think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only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me:</w:t>
      </w:r>
    </w:p>
    <w:p w14:paraId="15FD4458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there’s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some corner of a foreign field</w:t>
      </w:r>
    </w:p>
    <w:p w14:paraId="303390B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ever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England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be</w:t>
      </w:r>
    </w:p>
    <w:p w14:paraId="45430DBA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rich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earth a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richer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dust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concealed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38726539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dust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whom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England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bore,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shaped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made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aware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17A20E9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Gave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once,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flowers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love,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ways to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roam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3F16198F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body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England’s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breathing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English air,</w:t>
      </w:r>
    </w:p>
    <w:p w14:paraId="4DDF5BF7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Washed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by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rivers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blest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by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suns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home.</w:t>
      </w:r>
    </w:p>
    <w:p w14:paraId="0CD7E47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5164FCAD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think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heart,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evil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away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2A3E6951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A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pulse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eternal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mind, no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less</w:t>
      </w:r>
      <w:proofErr w:type="spellEnd"/>
    </w:p>
    <w:p w14:paraId="375B148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     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Gives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somewhere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back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thoughts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by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England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given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3C30540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sights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sounds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dreams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happy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day;</w:t>
      </w:r>
    </w:p>
    <w:p w14:paraId="2514F646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laughter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learnt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friends;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gentleness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7C09AC0E" w14:textId="77777777" w:rsid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          In hearts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peace, under an English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heaven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0590EFA8" w14:textId="77777777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</w:pPr>
    </w:p>
    <w:p w14:paraId="3038B1D3" w14:textId="1A1A7F43" w:rsid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</w:pPr>
      <w:r w:rsidRPr="00C65E5A"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  <w:br/>
        <w:t> </w:t>
      </w:r>
    </w:p>
    <w:p w14:paraId="0CB9F798" w14:textId="555C29B4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it-IT"/>
        </w:rPr>
      </w:pPr>
    </w:p>
    <w:p w14:paraId="0CAAF121" w14:textId="0B79E643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  <w:r w:rsidRPr="00C26536">
        <w:rPr>
          <w:rFonts w:ascii="Times New Roman" w:hAnsi="Times New Roman" w:cs="Times New Roman"/>
          <w:sz w:val="28"/>
          <w:szCs w:val="28"/>
        </w:rPr>
        <w:t xml:space="preserve">Rupert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-to-do,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family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6536">
        <w:rPr>
          <w:rFonts w:ascii="Times New Roman" w:hAnsi="Times New Roman" w:cs="Times New Roman"/>
          <w:sz w:val="28"/>
          <w:szCs w:val="28"/>
        </w:rPr>
        <w:t xml:space="preserve">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athlete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>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3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eventually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numbered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friends E. M. Forster,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Maynard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Keynes, Virginia Woolf, and Edward Thomas.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familiar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circles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to know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social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war.</w:t>
      </w:r>
    </w:p>
    <w:p w14:paraId="0C3A91C4" w14:textId="652FB48D" w:rsidR="00C26536" w:rsidRPr="00C26536" w:rsidRDefault="00C26536" w:rsidP="00C265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actually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war;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contracted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blood-poisoning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from a small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neglected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injury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died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April, 1915, in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Aegean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Brooke's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reputation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aside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from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myth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fallen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golden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warrior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friends set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immediately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rests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war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sonnets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of 1914. Some of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earlier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>--"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," Helen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Menelaus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>," and "Heaven"--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shows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side of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Brooke's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talent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temperament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536">
        <w:rPr>
          <w:rFonts w:ascii="Times New Roman" w:hAnsi="Times New Roman" w:cs="Times New Roman"/>
          <w:sz w:val="28"/>
          <w:szCs w:val="28"/>
        </w:rPr>
        <w:t xml:space="preserve">Some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critics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sonnets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the war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lived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show an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enthusiasm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soldiers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poets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eventually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lostHow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Brooke's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tone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imagery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. Fair or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remembered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"war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poet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inspired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patriotism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in the early months of the Great War.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Jon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Stallworthy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comments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on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unfairness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acknowledges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Brooke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assumed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symbolic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eventually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turned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myth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C26536">
        <w:rPr>
          <w:rFonts w:ascii="Times New Roman" w:hAnsi="Times New Roman" w:cs="Times New Roman"/>
          <w:sz w:val="28"/>
          <w:szCs w:val="28"/>
        </w:rPr>
        <w:t xml:space="preserve"> and beautiful </w:t>
      </w:r>
      <w:proofErr w:type="spellStart"/>
      <w:r w:rsidRPr="00C26536">
        <w:rPr>
          <w:rFonts w:ascii="Times New Roman" w:hAnsi="Times New Roman" w:cs="Times New Roman"/>
          <w:sz w:val="28"/>
          <w:szCs w:val="28"/>
        </w:rPr>
        <w:t>fallen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warrior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B7A42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Helvetica" w:eastAsia="Times New Roman" w:hAnsi="Helvetica" w:cs="Helvetica"/>
          <w:b/>
          <w:bCs/>
          <w:sz w:val="30"/>
          <w:szCs w:val="30"/>
          <w:lang w:eastAsia="it-IT"/>
        </w:rPr>
      </w:pPr>
      <w:bookmarkStart w:id="3" w:name="Dulce"/>
      <w:bookmarkEnd w:id="3"/>
    </w:p>
    <w:p w14:paraId="0A0AAFB1" w14:textId="48BA2147" w:rsidR="00845A1D" w:rsidRPr="00C26536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Dulce</w:t>
      </w:r>
      <w:proofErr w:type="spellEnd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et </w:t>
      </w:r>
      <w:proofErr w:type="spellStart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Decorum</w:t>
      </w:r>
      <w:proofErr w:type="spellEnd"/>
      <w:r w:rsidRPr="00C2653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Est</w:t>
      </w:r>
    </w:p>
    <w:p w14:paraId="5702CA1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By Wilfred Owen</w:t>
      </w:r>
    </w:p>
    <w:p w14:paraId="210F449F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61C85C0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double, like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beggars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under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sacks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5E806C30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Knock-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kneed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coughing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like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hags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cursed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through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sludge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7FC344E0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Till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haunting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flares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turned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our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backs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0136449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towards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our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distant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rest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began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trudge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9F2B24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marched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asleep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Many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had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lost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their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boots,</w:t>
      </w:r>
    </w:p>
    <w:p w14:paraId="0EADD13F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limped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blood-shod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lame;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blind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3D41042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Drunk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with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fatigue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;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deaf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even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hoots</w:t>
      </w:r>
      <w:proofErr w:type="spellEnd"/>
    </w:p>
    <w:p w14:paraId="02489549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Of gas-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shells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dropping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softly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behind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3593D628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038B7EB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Gas! GAS! Quick, boys!—An ecstasy of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fumbling</w:t>
      </w:r>
      <w:proofErr w:type="spellEnd"/>
    </w:p>
    <w:p w14:paraId="19884C0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Fitting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clumsy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helmets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just in time,</w:t>
      </w:r>
    </w:p>
    <w:p w14:paraId="1CDA8350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But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someone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still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yelling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out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stumbling</w:t>
      </w:r>
      <w:proofErr w:type="spellEnd"/>
    </w:p>
    <w:p w14:paraId="05EC5FD2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flound’ring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like a man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fire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or lime.—</w:t>
      </w:r>
    </w:p>
    <w:p w14:paraId="5824A0E7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Dim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through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misty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panes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thick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green light,</w:t>
      </w:r>
    </w:p>
    <w:p w14:paraId="103D9EC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under a green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sea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I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saw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him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drowning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701F2FE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10D3CFE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dreams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before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my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helpless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sight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28DC3573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plunges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guttering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choking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drowning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2FB56C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14:paraId="1F3C7CD0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If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some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smothering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dreams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you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too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could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pace</w:t>
      </w:r>
    </w:p>
    <w:p w14:paraId="6E8D08B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Behind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wagon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that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flung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him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in,</w:t>
      </w:r>
    </w:p>
    <w:p w14:paraId="3393FD18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watch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white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eyes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writhing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his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face,</w:t>
      </w:r>
    </w:p>
    <w:p w14:paraId="4F614694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His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hanging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face, like a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devil’s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sick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of sin;</w:t>
      </w:r>
    </w:p>
    <w:p w14:paraId="61DD72D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If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you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could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hear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every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jolt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blood</w:t>
      </w:r>
      <w:proofErr w:type="spellEnd"/>
    </w:p>
    <w:p w14:paraId="078B31C5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gargling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from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froth-corrupted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lungs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0201049F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Obscene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cancer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bitter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cud</w:t>
      </w:r>
      <w:proofErr w:type="spellEnd"/>
    </w:p>
    <w:p w14:paraId="7C1B081F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Of vile,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incurable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sores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on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innocent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tongues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,—</w:t>
      </w:r>
    </w:p>
    <w:p w14:paraId="34138E97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My friend,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you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would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not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tell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with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such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high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zest</w:t>
      </w:r>
      <w:proofErr w:type="spellEnd"/>
    </w:p>
    <w:p w14:paraId="6D52150A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To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children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ardent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for some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desperate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glory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</w:p>
    <w:p w14:paraId="00FE06D7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The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old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Lie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Dulce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et </w:t>
      </w:r>
      <w:proofErr w:type="spellStart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decorum</w:t>
      </w:r>
      <w:proofErr w:type="spellEnd"/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est</w:t>
      </w:r>
    </w:p>
    <w:p w14:paraId="2C59104B" w14:textId="77777777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C26536">
        <w:rPr>
          <w:rFonts w:ascii="Times New Roman" w:eastAsia="Times New Roman" w:hAnsi="Times New Roman" w:cs="Times New Roman"/>
          <w:sz w:val="28"/>
          <w:szCs w:val="28"/>
          <w:lang w:eastAsia="it-IT"/>
        </w:rPr>
        <w:t>Pro patria mori.</w:t>
      </w:r>
    </w:p>
    <w:p w14:paraId="6FD2CAD6" w14:textId="73D2DC52" w:rsidR="00845A1D" w:rsidRPr="00C26536" w:rsidRDefault="00845A1D" w:rsidP="00845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653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B5B3BFB" w14:textId="761918AC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3BD46E81" w14:textId="5FA0139E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33CD52EB" w14:textId="77777777" w:rsidR="00C26536" w:rsidRDefault="00C26536" w:rsidP="00C26536">
      <w:pPr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0B3E35E8" w14:textId="77777777" w:rsid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</w:p>
    <w:p w14:paraId="566BF538" w14:textId="77777777" w:rsid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</w:p>
    <w:p w14:paraId="7669944A" w14:textId="77777777" w:rsid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</w:p>
    <w:p w14:paraId="5CC873B9" w14:textId="77777777" w:rsid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</w:p>
    <w:p w14:paraId="0351BA9D" w14:textId="4B6AD70A" w:rsidR="00C26536" w:rsidRP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  <w:r w:rsidRPr="00C26536">
        <w:rPr>
          <w:rFonts w:ascii="Times New Roman" w:hAnsi="Times New Roman" w:cs="Times New Roman"/>
          <w:sz w:val="24"/>
          <w:szCs w:val="24"/>
        </w:rPr>
        <w:lastRenderedPageBreak/>
        <w:t>Wilfred Owen (1893-1918)</w:t>
      </w:r>
    </w:p>
    <w:p w14:paraId="7851CD76" w14:textId="23113DBE" w:rsidR="00C26536" w:rsidRPr="00C26536" w:rsidRDefault="00C26536" w:rsidP="00C26536">
      <w:pPr>
        <w:rPr>
          <w:rFonts w:ascii="Times New Roman" w:hAnsi="Times New Roman" w:cs="Times New Roman"/>
          <w:sz w:val="24"/>
          <w:szCs w:val="24"/>
        </w:rPr>
      </w:pPr>
      <w:r w:rsidRPr="00C26536">
        <w:rPr>
          <w:rFonts w:ascii="Times New Roman" w:hAnsi="Times New Roman" w:cs="Times New Roman"/>
          <w:sz w:val="24"/>
          <w:szCs w:val="24"/>
        </w:rPr>
        <w:t xml:space="preserve">Wilfred Edward Salter Owen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on March 18, 1893.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Continent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teaching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 hospital for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wounded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, 1915, to return to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enlist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. "I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to help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boys--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an officer can;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indirectly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, by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sufferings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pleader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can. I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the first" (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>, 1918).</w:t>
      </w:r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r w:rsidRPr="00C26536">
        <w:rPr>
          <w:rFonts w:ascii="Times New Roman" w:hAnsi="Times New Roman" w:cs="Times New Roman"/>
          <w:sz w:val="24"/>
          <w:szCs w:val="24"/>
        </w:rPr>
        <w:t xml:space="preserve">Owen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injured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in March 1917 and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home;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for duty in August, 1918, and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to the front. November 4, just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Armistice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machine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gun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attack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twenty-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died.The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bells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ringing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on November 11, 1918, in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Shrewsbury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to celebrate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Armistice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doorbell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parent's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telling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C2653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26536">
        <w:rPr>
          <w:rFonts w:ascii="Times New Roman" w:hAnsi="Times New Roman" w:cs="Times New Roman"/>
          <w:sz w:val="24"/>
          <w:szCs w:val="24"/>
        </w:rPr>
        <w:t xml:space="preserve"> dead.</w:t>
      </w:r>
    </w:p>
    <w:p w14:paraId="2AD688FA" w14:textId="77777777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611E211A" w14:textId="5BE8D65C" w:rsidR="00C26536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0E746130" w14:textId="77777777" w:rsidR="00C26536" w:rsidRPr="00845A1D" w:rsidRDefault="00C26536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39EF5E9E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  <w:bookmarkStart w:id="4" w:name="TheThings"/>
      <w:bookmarkEnd w:id="4"/>
    </w:p>
    <w:p w14:paraId="38B6661D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4467E14B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4CCD1751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0AFFA041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047B5DE4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6C1C670E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21BC31F9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682FAACA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3A163685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1BD2228C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50407CE8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4789E2D2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  <w:r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  <w:br/>
      </w:r>
    </w:p>
    <w:p w14:paraId="22041037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36BF064B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0017D789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79FBC4F4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39E9A47A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636A9D4D" w14:textId="77777777" w:rsidR="00C26536" w:rsidRDefault="00C26536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</w:p>
    <w:p w14:paraId="04BC64ED" w14:textId="53579E8E" w:rsidR="00845A1D" w:rsidRPr="00845A1D" w:rsidRDefault="00845A1D" w:rsidP="00845A1D">
      <w:pPr>
        <w:shd w:val="clear" w:color="auto" w:fill="FFFFFF"/>
        <w:spacing w:before="165" w:after="165" w:line="330" w:lineRule="atLeast"/>
        <w:outlineLvl w:val="2"/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</w:pPr>
      <w:bookmarkStart w:id="5" w:name="_GoBack"/>
      <w:bookmarkEnd w:id="5"/>
      <w:r w:rsidRPr="00845A1D"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  <w:t xml:space="preserve">The Things </w:t>
      </w:r>
      <w:proofErr w:type="spellStart"/>
      <w:r w:rsidRPr="00845A1D"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  <w:t>That</w:t>
      </w:r>
      <w:proofErr w:type="spellEnd"/>
      <w:r w:rsidRPr="00845A1D">
        <w:rPr>
          <w:rFonts w:ascii="inherit" w:eastAsia="Times New Roman" w:hAnsi="inherit" w:cs="Helvetica"/>
          <w:b/>
          <w:bCs/>
          <w:sz w:val="30"/>
          <w:szCs w:val="30"/>
          <w:lang w:eastAsia="it-IT"/>
        </w:rPr>
        <w:t xml:space="preserve"> Make a Soldier Great</w:t>
      </w:r>
    </w:p>
    <w:p w14:paraId="4A7886A1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By Edgar A. Guest</w:t>
      </w:r>
    </w:p>
    <w:p w14:paraId="0CD1A09D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14:paraId="610B5D82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things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make a soldier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great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send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out to die,</w:t>
      </w:r>
    </w:p>
    <w:p w14:paraId="0C0F2018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To face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flaming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cannon's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mouth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nor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ever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question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,</w:t>
      </w:r>
    </w:p>
    <w:p w14:paraId="3B4EE05B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Are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lilacs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by a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little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porch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row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of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tulips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red,</w:t>
      </w:r>
    </w:p>
    <w:p w14:paraId="5C01E045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peonies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pansies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too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old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petunia bed,</w:t>
      </w:r>
    </w:p>
    <w:p w14:paraId="4F058F68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grass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plot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where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children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play,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roses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on the wall:</w:t>
      </w:r>
    </w:p>
    <w:p w14:paraId="235B688B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'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these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make a soldier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great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.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He's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fighting for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all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04C65539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14:paraId="47C00C13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'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not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pomp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and pride of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kings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make a soldier brave,</w:t>
      </w:r>
    </w:p>
    <w:p w14:paraId="2D9C20BA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'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not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allegiance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to the flag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over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may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wave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;</w:t>
      </w:r>
    </w:p>
    <w:p w14:paraId="59A041A8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For soldiers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never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fight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so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well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on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land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or on the foam</w:t>
      </w:r>
    </w:p>
    <w:p w14:paraId="7403ABCF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behind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cause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see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little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place called home.</w:t>
      </w:r>
    </w:p>
    <w:p w14:paraId="4BE325FA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Endanger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but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humble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street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whereon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children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run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—</w:t>
      </w:r>
    </w:p>
    <w:p w14:paraId="6434B25F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You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make a soldier of the man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who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never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bore a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gun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54ABDC73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14:paraId="6034FDDE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through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battle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smoke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valiant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soldier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sees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?</w:t>
      </w:r>
    </w:p>
    <w:p w14:paraId="6BFC2289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little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garden far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away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budding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apple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trees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,</w:t>
      </w:r>
    </w:p>
    <w:p w14:paraId="42C5C965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little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patch of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ground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back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there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children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their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play,</w:t>
      </w:r>
    </w:p>
    <w:p w14:paraId="38CC09A0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Perhaps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a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tiny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mound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behind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simple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church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of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gray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069A021D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golden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thread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of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courage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isn't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linked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to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castle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dome</w:t>
      </w:r>
    </w:p>
    <w:p w14:paraId="5D4FD4D8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But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to the spot,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where'er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be—the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humble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spot called home.</w:t>
      </w:r>
    </w:p>
    <w:p w14:paraId="5AA55927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14:paraId="145A2295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now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lilacs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bud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again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all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lovely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there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,</w:t>
      </w:r>
    </w:p>
    <w:p w14:paraId="60ED79CE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homesick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soldiers far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away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know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spring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in the air;</w:t>
      </w:r>
    </w:p>
    <w:p w14:paraId="1166BF36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tulips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come to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bloom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again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grass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once more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green,</w:t>
      </w:r>
    </w:p>
    <w:p w14:paraId="2DC23942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every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man can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see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spot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where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all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joys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have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been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0F1B6D20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sees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children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smile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at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, 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hears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the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bugle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call,</w:t>
      </w:r>
    </w:p>
    <w:p w14:paraId="2A36176E" w14:textId="77777777" w:rsidR="00845A1D" w:rsidRPr="00845A1D" w:rsidRDefault="00845A1D" w:rsidP="00845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And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only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death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can stop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him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now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—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he's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fighting for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them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all</w:t>
      </w:r>
      <w:proofErr w:type="spellEnd"/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782D9047" w14:textId="77777777" w:rsidR="00845A1D" w:rsidRPr="00845A1D" w:rsidRDefault="00845A1D" w:rsidP="00845A1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45A1D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14:paraId="68FF2136" w14:textId="77777777" w:rsidR="00963489" w:rsidRPr="00845A1D" w:rsidRDefault="00963489"/>
    <w:sectPr w:rsidR="00963489" w:rsidRPr="0084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0DA2" w14:textId="77777777" w:rsidR="001E7554" w:rsidRDefault="001E7554" w:rsidP="00C26536">
      <w:pPr>
        <w:spacing w:after="0" w:line="240" w:lineRule="auto"/>
      </w:pPr>
      <w:r>
        <w:separator/>
      </w:r>
    </w:p>
  </w:endnote>
  <w:endnote w:type="continuationSeparator" w:id="0">
    <w:p w14:paraId="35412E02" w14:textId="77777777" w:rsidR="001E7554" w:rsidRDefault="001E7554" w:rsidP="00C2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D050" w14:textId="77777777" w:rsidR="001E7554" w:rsidRDefault="001E7554" w:rsidP="00C26536">
      <w:pPr>
        <w:spacing w:after="0" w:line="240" w:lineRule="auto"/>
      </w:pPr>
      <w:r>
        <w:separator/>
      </w:r>
    </w:p>
  </w:footnote>
  <w:footnote w:type="continuationSeparator" w:id="0">
    <w:p w14:paraId="3AA1EE97" w14:textId="77777777" w:rsidR="001E7554" w:rsidRDefault="001E7554" w:rsidP="00C26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5"/>
    <w:rsid w:val="001E7554"/>
    <w:rsid w:val="00845A1D"/>
    <w:rsid w:val="00963489"/>
    <w:rsid w:val="00A97D85"/>
    <w:rsid w:val="00C26536"/>
    <w:rsid w:val="00E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DF9B"/>
  <w15:chartTrackingRefBased/>
  <w15:docId w15:val="{FD6B2DB7-6C5E-4B38-96E0-0F00C21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5A1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536"/>
  </w:style>
  <w:style w:type="paragraph" w:styleId="Pidipagina">
    <w:name w:val="footer"/>
    <w:basedOn w:val="Normale"/>
    <w:link w:val="PidipaginaCarattere"/>
    <w:uiPriority w:val="99"/>
    <w:unhideWhenUsed/>
    <w:rsid w:val="00C26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9BA7-28AC-4231-8F73-D8FCBBE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2023-02-05T15:06:00Z</dcterms:created>
  <dcterms:modified xsi:type="dcterms:W3CDTF">2023-02-05T15:06:00Z</dcterms:modified>
</cp:coreProperties>
</file>