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71"/>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8"/>
        <w:gridCol w:w="7873"/>
        <w:gridCol w:w="1686"/>
      </w:tblGrid>
      <w:tr w:rsidR="00801767" w:rsidRPr="00D34C71" w14:paraId="691FE000" w14:textId="77777777" w:rsidTr="00801767">
        <w:trPr>
          <w:trHeight w:val="1330"/>
        </w:trPr>
        <w:tc>
          <w:tcPr>
            <w:tcW w:w="1288" w:type="dxa"/>
            <w:tcBorders>
              <w:top w:val="nil"/>
              <w:left w:val="nil"/>
              <w:bottom w:val="nil"/>
              <w:right w:val="nil"/>
            </w:tcBorders>
          </w:tcPr>
          <w:p w14:paraId="560264A5" w14:textId="77777777" w:rsidR="00801767" w:rsidRPr="00D34C71" w:rsidRDefault="00801767" w:rsidP="00801767">
            <w:pPr>
              <w:tabs>
                <w:tab w:val="left" w:pos="1077"/>
              </w:tabs>
              <w:spacing w:before="0" w:after="0" w:line="240" w:lineRule="auto"/>
              <w:jc w:val="left"/>
              <w:rPr>
                <w:rFonts w:ascii="Arial" w:eastAsia="Times New Roman" w:hAnsi="Arial" w:cs="Arial"/>
                <w:sz w:val="24"/>
                <w:szCs w:val="20"/>
                <w:lang w:eastAsia="it-IT"/>
              </w:rPr>
            </w:pPr>
            <w:r w:rsidRPr="00D34C71">
              <w:rPr>
                <w:rFonts w:ascii="Arial" w:eastAsia="Times New Roman" w:hAnsi="Arial" w:cs="Arial"/>
                <w:noProof/>
                <w:sz w:val="24"/>
                <w:szCs w:val="24"/>
                <w:lang w:eastAsia="it-IT"/>
              </w:rPr>
              <w:drawing>
                <wp:inline distT="0" distB="0" distL="0" distR="0" wp14:anchorId="7D02EAC4" wp14:editId="73F56AEB">
                  <wp:extent cx="673100" cy="7810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81050"/>
                          </a:xfrm>
                          <a:prstGeom prst="rect">
                            <a:avLst/>
                          </a:prstGeom>
                          <a:noFill/>
                          <a:ln>
                            <a:noFill/>
                          </a:ln>
                        </pic:spPr>
                      </pic:pic>
                    </a:graphicData>
                  </a:graphic>
                </wp:inline>
              </w:drawing>
            </w:r>
            <w:r w:rsidRPr="00D34C71">
              <w:rPr>
                <w:rFonts w:ascii="Arial" w:eastAsia="Times New Roman" w:hAnsi="Arial" w:cs="Arial"/>
                <w:sz w:val="24"/>
                <w:szCs w:val="20"/>
                <w:lang w:eastAsia="it-IT"/>
              </w:rPr>
              <w:br/>
            </w:r>
          </w:p>
        </w:tc>
        <w:tc>
          <w:tcPr>
            <w:tcW w:w="7873" w:type="dxa"/>
            <w:tcBorders>
              <w:top w:val="nil"/>
              <w:left w:val="nil"/>
              <w:bottom w:val="nil"/>
              <w:right w:val="nil"/>
            </w:tcBorders>
          </w:tcPr>
          <w:p w14:paraId="34DBEB14" w14:textId="77777777" w:rsidR="00801767" w:rsidRPr="00D34C71" w:rsidRDefault="00801767" w:rsidP="00801767">
            <w:pPr>
              <w:tabs>
                <w:tab w:val="left" w:pos="1077"/>
              </w:tabs>
              <w:spacing w:before="0" w:after="0" w:line="240" w:lineRule="auto"/>
              <w:jc w:val="left"/>
              <w:rPr>
                <w:rFonts w:ascii="Arial" w:eastAsia="Times New Roman" w:hAnsi="Arial" w:cs="Arial"/>
                <w:bCs/>
                <w:sz w:val="20"/>
                <w:szCs w:val="20"/>
                <w:lang w:eastAsia="it-IT"/>
              </w:rPr>
            </w:pPr>
          </w:p>
          <w:p w14:paraId="73D62FA3" w14:textId="77777777" w:rsidR="00801767" w:rsidRPr="00D34C71" w:rsidRDefault="00801767" w:rsidP="00801767">
            <w:pPr>
              <w:tabs>
                <w:tab w:val="left" w:pos="1077"/>
              </w:tabs>
              <w:spacing w:before="0" w:after="0" w:line="240" w:lineRule="auto"/>
              <w:jc w:val="center"/>
              <w:rPr>
                <w:rFonts w:ascii="Arial" w:eastAsia="Times New Roman" w:hAnsi="Arial" w:cs="Arial"/>
                <w:b/>
                <w:sz w:val="24"/>
                <w:szCs w:val="24"/>
                <w:lang w:eastAsia="it-IT"/>
              </w:rPr>
            </w:pPr>
            <w:r w:rsidRPr="00D34C71">
              <w:rPr>
                <w:rFonts w:ascii="Arial" w:eastAsia="Times New Roman" w:hAnsi="Arial" w:cs="Arial"/>
                <w:b/>
                <w:bCs/>
                <w:sz w:val="24"/>
                <w:szCs w:val="24"/>
                <w:lang w:eastAsia="it-IT"/>
              </w:rPr>
              <w:t>ISTITUTO STATALE DI ISTRUZIONE  SUPERIORE  “E. FERMI”</w:t>
            </w:r>
          </w:p>
          <w:p w14:paraId="7AEE6417" w14:textId="77777777" w:rsidR="00801767" w:rsidRPr="00D34C71" w:rsidRDefault="00801767" w:rsidP="00801767">
            <w:pPr>
              <w:tabs>
                <w:tab w:val="left" w:pos="1077"/>
              </w:tabs>
              <w:spacing w:before="0" w:after="0" w:line="240" w:lineRule="auto"/>
              <w:jc w:val="center"/>
              <w:rPr>
                <w:rFonts w:ascii="Arial" w:eastAsia="Times New Roman" w:hAnsi="Arial" w:cs="Arial"/>
                <w:sz w:val="20"/>
                <w:szCs w:val="20"/>
                <w:lang w:eastAsia="it-IT"/>
              </w:rPr>
            </w:pPr>
            <w:r w:rsidRPr="00D34C71">
              <w:rPr>
                <w:rFonts w:ascii="Arial" w:eastAsia="Times New Roman" w:hAnsi="Arial" w:cs="Arial"/>
                <w:sz w:val="20"/>
                <w:szCs w:val="20"/>
                <w:lang w:eastAsia="it-IT"/>
              </w:rPr>
              <w:t>Istituto Tecnologico e Istituto Professionale</w:t>
            </w:r>
          </w:p>
          <w:p w14:paraId="2682CB81" w14:textId="77777777" w:rsidR="00801767" w:rsidRPr="00D34C71" w:rsidRDefault="00801767" w:rsidP="00801767">
            <w:pPr>
              <w:tabs>
                <w:tab w:val="left" w:pos="1077"/>
              </w:tabs>
              <w:spacing w:before="0" w:after="0" w:line="240" w:lineRule="auto"/>
              <w:jc w:val="center"/>
              <w:rPr>
                <w:rFonts w:ascii="Arial" w:eastAsia="Times New Roman" w:hAnsi="Arial" w:cs="Arial"/>
                <w:sz w:val="20"/>
                <w:szCs w:val="20"/>
                <w:lang w:eastAsia="it-IT"/>
              </w:rPr>
            </w:pPr>
            <w:r w:rsidRPr="00D34C71">
              <w:rPr>
                <w:rFonts w:ascii="Arial" w:eastAsia="Times New Roman" w:hAnsi="Arial" w:cs="Arial"/>
                <w:sz w:val="20"/>
                <w:szCs w:val="20"/>
                <w:lang w:eastAsia="it-IT"/>
              </w:rPr>
              <w:sym w:font="Wingdings" w:char="F028"/>
            </w:r>
            <w:r w:rsidRPr="00D34C71">
              <w:rPr>
                <w:rFonts w:ascii="Arial" w:eastAsia="Times New Roman" w:hAnsi="Arial" w:cs="Arial"/>
                <w:sz w:val="20"/>
                <w:szCs w:val="20"/>
                <w:lang w:eastAsia="it-IT"/>
              </w:rPr>
              <w:t xml:space="preserve"> 0575/ 593027 P.zza Matteotti 1, 52011 Bibbiena(AR)   </w:t>
            </w:r>
          </w:p>
          <w:p w14:paraId="02C5E52A" w14:textId="77777777" w:rsidR="00801767" w:rsidRPr="00D34C71" w:rsidRDefault="00801767" w:rsidP="00801767">
            <w:pPr>
              <w:spacing w:before="0" w:after="0" w:line="240" w:lineRule="auto"/>
              <w:jc w:val="center"/>
              <w:rPr>
                <w:rFonts w:ascii="Arial" w:eastAsia="Times New Roman" w:hAnsi="Arial" w:cs="Arial"/>
                <w:sz w:val="20"/>
                <w:szCs w:val="20"/>
                <w:lang w:eastAsia="it-IT"/>
              </w:rPr>
            </w:pPr>
            <w:r w:rsidRPr="00D34C71">
              <w:rPr>
                <w:rFonts w:ascii="Arial" w:eastAsia="Times New Roman" w:hAnsi="Arial" w:cs="Arial"/>
                <w:sz w:val="20"/>
                <w:szCs w:val="20"/>
                <w:lang w:eastAsia="it-IT"/>
              </w:rPr>
              <w:t>e-mail:</w:t>
            </w:r>
            <w:hyperlink r:id="rId9" w:history="1">
              <w:r w:rsidR="00FB7E80" w:rsidRPr="00D34C71">
                <w:rPr>
                  <w:rStyle w:val="Collegamentoipertestuale"/>
                  <w:rFonts w:ascii="Arial" w:eastAsia="Times New Roman" w:hAnsi="Arial" w:cs="Arial"/>
                  <w:color w:val="auto"/>
                  <w:sz w:val="20"/>
                  <w:szCs w:val="20"/>
                  <w:lang w:eastAsia="it-IT"/>
                </w:rPr>
                <w:t>segreteria@isisfermi.it</w:t>
              </w:r>
            </w:hyperlink>
            <w:r w:rsidRPr="00D34C71">
              <w:rPr>
                <w:rFonts w:ascii="Arial" w:eastAsia="Times New Roman" w:hAnsi="Arial" w:cs="Arial"/>
                <w:sz w:val="20"/>
                <w:szCs w:val="20"/>
                <w:lang w:eastAsia="it-IT"/>
              </w:rPr>
              <w:t xml:space="preserve"> - </w:t>
            </w:r>
            <w:hyperlink r:id="rId10" w:history="1">
              <w:r w:rsidRPr="00D34C71">
                <w:rPr>
                  <w:rFonts w:ascii="Arial" w:eastAsia="Times New Roman" w:hAnsi="Arial" w:cs="Arial"/>
                  <w:sz w:val="20"/>
                  <w:szCs w:val="20"/>
                  <w:u w:val="single"/>
                  <w:lang w:eastAsia="it-IT"/>
                </w:rPr>
                <w:t>aris01200b@istruzione.it</w:t>
              </w:r>
            </w:hyperlink>
            <w:hyperlink r:id="rId11" w:history="1">
              <w:r w:rsidRPr="00D34C71">
                <w:rPr>
                  <w:rFonts w:ascii="Arial" w:eastAsia="Times New Roman" w:hAnsi="Arial" w:cs="Arial"/>
                  <w:sz w:val="20"/>
                  <w:szCs w:val="20"/>
                  <w:u w:val="single"/>
                  <w:lang w:eastAsia="it-IT"/>
                </w:rPr>
                <w:t>aris01200b@pec.istruzione.it</w:t>
              </w:r>
            </w:hyperlink>
          </w:p>
          <w:p w14:paraId="7CF532CD" w14:textId="77777777" w:rsidR="00801767" w:rsidRPr="00D34C71" w:rsidRDefault="00801767" w:rsidP="00801767">
            <w:pPr>
              <w:tabs>
                <w:tab w:val="left" w:pos="1077"/>
              </w:tabs>
              <w:spacing w:before="0" w:after="0" w:line="240" w:lineRule="auto"/>
              <w:jc w:val="center"/>
              <w:rPr>
                <w:rFonts w:ascii="Arial" w:eastAsia="Times New Roman" w:hAnsi="Arial" w:cs="Arial"/>
                <w:sz w:val="20"/>
                <w:szCs w:val="20"/>
                <w:lang w:eastAsia="it-IT"/>
              </w:rPr>
            </w:pPr>
            <w:r w:rsidRPr="00D34C71">
              <w:rPr>
                <w:rFonts w:ascii="Arial" w:eastAsia="Times New Roman" w:hAnsi="Arial" w:cs="Arial"/>
                <w:sz w:val="20"/>
                <w:szCs w:val="20"/>
                <w:lang w:eastAsia="it-IT"/>
              </w:rPr>
              <w:t>Codice Fiscale 80000110512 – Codice Univoco Ufficio UFXFB4</w:t>
            </w:r>
          </w:p>
        </w:tc>
        <w:tc>
          <w:tcPr>
            <w:tcW w:w="1686" w:type="dxa"/>
            <w:tcBorders>
              <w:top w:val="nil"/>
              <w:left w:val="nil"/>
              <w:bottom w:val="nil"/>
              <w:right w:val="nil"/>
            </w:tcBorders>
            <w:vAlign w:val="center"/>
          </w:tcPr>
          <w:p w14:paraId="65AAEBAB" w14:textId="77777777" w:rsidR="00801767" w:rsidRPr="00D34C71" w:rsidRDefault="00801767" w:rsidP="00801767">
            <w:pPr>
              <w:tabs>
                <w:tab w:val="left" w:pos="1077"/>
              </w:tabs>
              <w:spacing w:before="0" w:after="0" w:line="240" w:lineRule="auto"/>
              <w:jc w:val="left"/>
              <w:rPr>
                <w:rFonts w:ascii="Arial" w:eastAsia="Times New Roman" w:hAnsi="Arial" w:cs="Arial"/>
                <w:sz w:val="24"/>
                <w:szCs w:val="20"/>
                <w:lang w:eastAsia="it-IT"/>
              </w:rPr>
            </w:pPr>
            <w:r w:rsidRPr="00D34C71">
              <w:rPr>
                <w:rFonts w:ascii="Arial" w:eastAsia="Times New Roman" w:hAnsi="Arial" w:cs="Arial"/>
                <w:sz w:val="24"/>
                <w:szCs w:val="20"/>
                <w:lang w:eastAsia="it-IT"/>
              </w:rPr>
              <w:object w:dxaOrig="13772" w:dyaOrig="9554" w14:anchorId="2913B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51pt" o:ole="">
                  <v:imagedata r:id="rId12" o:title=""/>
                </v:shape>
                <o:OLEObject Type="Embed" ProgID="PBrush" ShapeID="_x0000_i1025" DrawAspect="Content" ObjectID="_1840467740" r:id="rId13"/>
              </w:object>
            </w:r>
          </w:p>
        </w:tc>
      </w:tr>
    </w:tbl>
    <w:p w14:paraId="06E15AE3" w14:textId="77777777" w:rsidR="00801767" w:rsidRPr="00D34C71" w:rsidRDefault="00801767" w:rsidP="00801767">
      <w:pPr>
        <w:spacing w:before="0" w:after="0" w:line="360" w:lineRule="auto"/>
        <w:rPr>
          <w:rFonts w:ascii="Arial" w:eastAsia="Times New Roman" w:hAnsi="Arial" w:cs="Arial"/>
          <w:b/>
          <w:sz w:val="40"/>
          <w:szCs w:val="40"/>
          <w:lang w:eastAsia="it-IT"/>
        </w:rPr>
      </w:pPr>
    </w:p>
    <w:p w14:paraId="0E6865BF" w14:textId="77777777" w:rsidR="005947A4" w:rsidRPr="00D34C71" w:rsidRDefault="005947A4" w:rsidP="005947A4">
      <w:pPr>
        <w:spacing w:before="0" w:after="0" w:line="360" w:lineRule="auto"/>
        <w:jc w:val="center"/>
        <w:rPr>
          <w:rFonts w:eastAsia="Times New Roman" w:cs="Segoe UI"/>
          <w:b/>
          <w:sz w:val="36"/>
          <w:szCs w:val="36"/>
          <w:lang w:eastAsia="it-IT"/>
        </w:rPr>
      </w:pPr>
      <w:r w:rsidRPr="00D34C71">
        <w:rPr>
          <w:rFonts w:eastAsia="Times New Roman" w:cs="Segoe UI"/>
          <w:b/>
          <w:sz w:val="36"/>
          <w:szCs w:val="36"/>
          <w:lang w:eastAsia="it-IT"/>
        </w:rPr>
        <w:t>Esame di Stato a.s. 20</w:t>
      </w:r>
      <w:r w:rsidR="003344B1" w:rsidRPr="00D34C71">
        <w:rPr>
          <w:rFonts w:eastAsia="Times New Roman" w:cs="Segoe UI"/>
          <w:b/>
          <w:sz w:val="36"/>
          <w:szCs w:val="36"/>
          <w:lang w:eastAsia="it-IT"/>
        </w:rPr>
        <w:t>2</w:t>
      </w:r>
      <w:r w:rsidR="00D34C71" w:rsidRPr="00D34C71">
        <w:rPr>
          <w:rFonts w:eastAsia="Times New Roman" w:cs="Segoe UI"/>
          <w:b/>
          <w:sz w:val="36"/>
          <w:szCs w:val="36"/>
          <w:lang w:eastAsia="it-IT"/>
        </w:rPr>
        <w:t>5</w:t>
      </w:r>
      <w:r w:rsidRPr="00D34C71">
        <w:rPr>
          <w:rFonts w:eastAsia="Times New Roman" w:cs="Segoe UI"/>
          <w:b/>
          <w:sz w:val="36"/>
          <w:szCs w:val="36"/>
          <w:lang w:eastAsia="it-IT"/>
        </w:rPr>
        <w:t>/20</w:t>
      </w:r>
      <w:r w:rsidR="00064C53" w:rsidRPr="00D34C71">
        <w:rPr>
          <w:rFonts w:eastAsia="Times New Roman" w:cs="Segoe UI"/>
          <w:b/>
          <w:sz w:val="36"/>
          <w:szCs w:val="36"/>
          <w:lang w:eastAsia="it-IT"/>
        </w:rPr>
        <w:t>2</w:t>
      </w:r>
      <w:r w:rsidR="00D34C71" w:rsidRPr="00D34C71">
        <w:rPr>
          <w:rFonts w:eastAsia="Times New Roman" w:cs="Segoe UI"/>
          <w:b/>
          <w:sz w:val="36"/>
          <w:szCs w:val="36"/>
          <w:lang w:eastAsia="it-IT"/>
        </w:rPr>
        <w:t>6</w:t>
      </w:r>
    </w:p>
    <w:p w14:paraId="56141B77" w14:textId="77777777" w:rsidR="005947A4" w:rsidRPr="00D34C71" w:rsidRDefault="005947A4" w:rsidP="005947A4">
      <w:pPr>
        <w:spacing w:before="0" w:after="0" w:line="360" w:lineRule="auto"/>
        <w:jc w:val="center"/>
        <w:rPr>
          <w:rFonts w:eastAsia="Times New Roman" w:cs="Segoe UI"/>
          <w:b/>
          <w:sz w:val="40"/>
          <w:szCs w:val="40"/>
          <w:lang w:eastAsia="it-IT"/>
        </w:rPr>
      </w:pPr>
      <w:r w:rsidRPr="00D34C71">
        <w:rPr>
          <w:rFonts w:eastAsia="Times New Roman" w:cs="Segoe UI"/>
          <w:b/>
          <w:sz w:val="36"/>
          <w:szCs w:val="36"/>
          <w:lang w:eastAsia="it-IT"/>
        </w:rPr>
        <w:t>Document</w:t>
      </w:r>
      <w:r w:rsidR="00216FC8" w:rsidRPr="00D34C71">
        <w:rPr>
          <w:rFonts w:eastAsia="Times New Roman" w:cs="Segoe UI"/>
          <w:b/>
          <w:sz w:val="36"/>
          <w:szCs w:val="36"/>
          <w:lang w:eastAsia="it-IT"/>
        </w:rPr>
        <w:t xml:space="preserve">o Del Consiglio della Classe V </w:t>
      </w:r>
      <w:r w:rsidR="008560EA" w:rsidRPr="00D34C71">
        <w:rPr>
          <w:rFonts w:eastAsia="Times New Roman" w:cs="Segoe UI"/>
          <w:b/>
          <w:sz w:val="36"/>
          <w:szCs w:val="36"/>
          <w:lang w:eastAsia="it-IT"/>
        </w:rPr>
        <w:t>D</w:t>
      </w:r>
      <w:r w:rsidR="00AC6286" w:rsidRPr="00D34C71">
        <w:rPr>
          <w:rFonts w:eastAsia="Times New Roman" w:cs="Segoe UI"/>
          <w:b/>
          <w:sz w:val="36"/>
          <w:szCs w:val="36"/>
          <w:lang w:eastAsia="it-IT"/>
        </w:rPr>
        <w:t xml:space="preserve"> </w:t>
      </w:r>
      <w:r w:rsidR="00216FC8" w:rsidRPr="00D34C71">
        <w:rPr>
          <w:rFonts w:eastAsia="Times New Roman" w:cs="Segoe UI"/>
          <w:b/>
          <w:sz w:val="36"/>
          <w:szCs w:val="36"/>
          <w:lang w:eastAsia="it-IT"/>
        </w:rPr>
        <w:t>E.E</w:t>
      </w:r>
      <w:r w:rsidR="00216FC8" w:rsidRPr="00D34C71">
        <w:rPr>
          <w:rFonts w:eastAsia="Times New Roman" w:cs="Segoe UI"/>
          <w:b/>
          <w:sz w:val="40"/>
          <w:szCs w:val="40"/>
          <w:lang w:eastAsia="it-IT"/>
        </w:rPr>
        <w:t>.</w:t>
      </w:r>
    </w:p>
    <w:p w14:paraId="5C6E7E38" w14:textId="77777777" w:rsidR="005947A4" w:rsidRPr="00D34C71" w:rsidRDefault="005A0223" w:rsidP="005947A4">
      <w:pPr>
        <w:spacing w:before="0" w:after="0" w:line="360" w:lineRule="auto"/>
        <w:jc w:val="left"/>
        <w:rPr>
          <w:rFonts w:ascii="Arial" w:eastAsia="Times New Roman" w:hAnsi="Arial" w:cs="Arial"/>
          <w:b/>
          <w:sz w:val="28"/>
          <w:szCs w:val="28"/>
          <w:lang w:eastAsia="it-IT"/>
        </w:rPr>
      </w:pPr>
      <w:r w:rsidRPr="00D34C71">
        <w:rPr>
          <w:rFonts w:ascii="Arial" w:hAnsi="Arial" w:cs="Arial"/>
          <w:noProof/>
          <w:lang w:eastAsia="it-IT"/>
        </w:rPr>
        <w:drawing>
          <wp:anchor distT="0" distB="0" distL="114300" distR="114300" simplePos="0" relativeHeight="251657216" behindDoc="1" locked="0" layoutInCell="1" allowOverlap="1" wp14:anchorId="73F41775" wp14:editId="7634E008">
            <wp:simplePos x="0" y="0"/>
            <wp:positionH relativeFrom="margin">
              <wp:posOffset>879791</wp:posOffset>
            </wp:positionH>
            <wp:positionV relativeFrom="page">
              <wp:posOffset>2681170</wp:posOffset>
            </wp:positionV>
            <wp:extent cx="4476750" cy="3225800"/>
            <wp:effectExtent l="0" t="0" r="0" b="0"/>
            <wp:wrapTight wrapText="bothSides">
              <wp:wrapPolygon edited="0">
                <wp:start x="0" y="0"/>
                <wp:lineTo x="0" y="21430"/>
                <wp:lineTo x="21508" y="21430"/>
                <wp:lineTo x="21508"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6750" cy="3225800"/>
                    </a:xfrm>
                    <a:prstGeom prst="rect">
                      <a:avLst/>
                    </a:prstGeom>
                    <a:noFill/>
                  </pic:spPr>
                </pic:pic>
              </a:graphicData>
            </a:graphic>
          </wp:anchor>
        </w:drawing>
      </w:r>
    </w:p>
    <w:p w14:paraId="15ED09F5" w14:textId="77777777" w:rsidR="005947A4" w:rsidRPr="00D34C71" w:rsidRDefault="005947A4" w:rsidP="005947A4">
      <w:pPr>
        <w:spacing w:before="0" w:after="0" w:line="360" w:lineRule="auto"/>
        <w:jc w:val="left"/>
        <w:rPr>
          <w:rFonts w:ascii="Arial" w:eastAsia="Times New Roman" w:hAnsi="Arial" w:cs="Arial"/>
          <w:b/>
          <w:sz w:val="28"/>
          <w:szCs w:val="28"/>
          <w:lang w:eastAsia="it-IT"/>
        </w:rPr>
      </w:pPr>
    </w:p>
    <w:p w14:paraId="41A3A6CA" w14:textId="77777777" w:rsidR="005947A4" w:rsidRPr="00D34C71" w:rsidRDefault="005947A4" w:rsidP="005947A4">
      <w:pPr>
        <w:spacing w:before="0" w:after="0" w:line="360" w:lineRule="auto"/>
        <w:jc w:val="left"/>
        <w:rPr>
          <w:rFonts w:ascii="Arial" w:eastAsia="Times New Roman" w:hAnsi="Arial" w:cs="Arial"/>
          <w:b/>
          <w:sz w:val="28"/>
          <w:szCs w:val="28"/>
          <w:lang w:eastAsia="it-IT"/>
        </w:rPr>
      </w:pPr>
    </w:p>
    <w:p w14:paraId="3E42625C" w14:textId="77777777" w:rsidR="005947A4" w:rsidRPr="00D34C71" w:rsidRDefault="005947A4" w:rsidP="005947A4">
      <w:pPr>
        <w:spacing w:before="0" w:after="0" w:line="360" w:lineRule="auto"/>
        <w:jc w:val="left"/>
        <w:rPr>
          <w:rFonts w:ascii="Arial" w:eastAsia="Times New Roman" w:hAnsi="Arial" w:cs="Arial"/>
          <w:b/>
          <w:sz w:val="28"/>
          <w:szCs w:val="28"/>
          <w:lang w:eastAsia="it-IT"/>
        </w:rPr>
      </w:pPr>
    </w:p>
    <w:p w14:paraId="13C42822" w14:textId="77777777" w:rsidR="005947A4" w:rsidRPr="00D34C71" w:rsidRDefault="005947A4" w:rsidP="005947A4">
      <w:pPr>
        <w:spacing w:before="0" w:after="0" w:line="360" w:lineRule="auto"/>
        <w:jc w:val="left"/>
        <w:rPr>
          <w:rFonts w:ascii="Arial" w:eastAsia="Times New Roman" w:hAnsi="Arial" w:cs="Arial"/>
          <w:b/>
          <w:sz w:val="28"/>
          <w:szCs w:val="28"/>
          <w:lang w:eastAsia="it-IT"/>
        </w:rPr>
      </w:pPr>
    </w:p>
    <w:p w14:paraId="6744697B" w14:textId="77777777" w:rsidR="005947A4" w:rsidRPr="00D34C71" w:rsidRDefault="005947A4" w:rsidP="005947A4">
      <w:pPr>
        <w:spacing w:before="0" w:after="0" w:line="360" w:lineRule="auto"/>
        <w:jc w:val="left"/>
        <w:rPr>
          <w:rFonts w:ascii="Arial" w:eastAsia="Times New Roman" w:hAnsi="Arial" w:cs="Arial"/>
          <w:b/>
          <w:sz w:val="28"/>
          <w:szCs w:val="28"/>
          <w:lang w:eastAsia="it-IT"/>
        </w:rPr>
      </w:pPr>
    </w:p>
    <w:p w14:paraId="468F7850" w14:textId="77777777" w:rsidR="005947A4" w:rsidRPr="00D34C71" w:rsidRDefault="005947A4" w:rsidP="005947A4">
      <w:pPr>
        <w:spacing w:before="0" w:after="0" w:line="360" w:lineRule="auto"/>
        <w:jc w:val="left"/>
        <w:rPr>
          <w:rFonts w:ascii="Arial" w:eastAsia="Times New Roman" w:hAnsi="Arial" w:cs="Arial"/>
          <w:b/>
          <w:sz w:val="28"/>
          <w:szCs w:val="28"/>
          <w:lang w:eastAsia="it-IT"/>
        </w:rPr>
      </w:pPr>
    </w:p>
    <w:p w14:paraId="09076CBB" w14:textId="77777777" w:rsidR="005947A4" w:rsidRPr="00D34C71" w:rsidRDefault="005947A4" w:rsidP="005947A4">
      <w:pPr>
        <w:spacing w:before="0" w:after="0" w:line="360" w:lineRule="auto"/>
        <w:jc w:val="left"/>
        <w:rPr>
          <w:rFonts w:ascii="Arial" w:eastAsia="Times New Roman" w:hAnsi="Arial" w:cs="Arial"/>
          <w:b/>
          <w:sz w:val="28"/>
          <w:szCs w:val="28"/>
          <w:lang w:eastAsia="it-IT"/>
        </w:rPr>
      </w:pPr>
    </w:p>
    <w:p w14:paraId="7CE30956" w14:textId="77777777" w:rsidR="005947A4" w:rsidRPr="00D34C71" w:rsidRDefault="005947A4" w:rsidP="005947A4">
      <w:pPr>
        <w:spacing w:before="0" w:after="0" w:line="360" w:lineRule="auto"/>
        <w:jc w:val="left"/>
        <w:rPr>
          <w:rFonts w:ascii="Arial" w:eastAsia="Times New Roman" w:hAnsi="Arial" w:cs="Arial"/>
          <w:b/>
          <w:sz w:val="28"/>
          <w:szCs w:val="28"/>
          <w:lang w:eastAsia="it-IT"/>
        </w:rPr>
      </w:pPr>
    </w:p>
    <w:p w14:paraId="2CEA2C6B" w14:textId="77777777" w:rsidR="005947A4" w:rsidRPr="00D34C71" w:rsidRDefault="005947A4" w:rsidP="005947A4">
      <w:pPr>
        <w:spacing w:before="0" w:after="0" w:line="360" w:lineRule="auto"/>
        <w:jc w:val="left"/>
        <w:rPr>
          <w:rFonts w:ascii="Arial" w:eastAsia="Times New Roman" w:hAnsi="Arial" w:cs="Arial"/>
          <w:b/>
          <w:sz w:val="28"/>
          <w:szCs w:val="28"/>
          <w:lang w:eastAsia="it-IT"/>
        </w:rPr>
      </w:pPr>
    </w:p>
    <w:p w14:paraId="2EB6C83C" w14:textId="77777777" w:rsidR="005947A4" w:rsidRPr="00D34C71" w:rsidRDefault="005947A4" w:rsidP="005947A4">
      <w:pPr>
        <w:spacing w:before="0" w:after="0" w:line="360" w:lineRule="auto"/>
        <w:jc w:val="left"/>
        <w:rPr>
          <w:rFonts w:ascii="Arial" w:eastAsia="Times New Roman" w:hAnsi="Arial" w:cs="Arial"/>
          <w:b/>
          <w:sz w:val="28"/>
          <w:szCs w:val="28"/>
          <w:lang w:eastAsia="it-IT"/>
        </w:rPr>
      </w:pPr>
    </w:p>
    <w:p w14:paraId="352C6496" w14:textId="77777777" w:rsidR="00470FA4" w:rsidRPr="00D34C71" w:rsidRDefault="00470FA4" w:rsidP="005947A4">
      <w:pPr>
        <w:spacing w:before="0" w:after="0" w:line="360" w:lineRule="auto"/>
        <w:jc w:val="left"/>
        <w:rPr>
          <w:rFonts w:ascii="Arial" w:eastAsia="Times New Roman" w:hAnsi="Arial" w:cs="Arial"/>
          <w:b/>
          <w:sz w:val="28"/>
          <w:szCs w:val="28"/>
          <w:lang w:eastAsia="it-IT"/>
        </w:rPr>
      </w:pPr>
    </w:p>
    <w:p w14:paraId="031BB094" w14:textId="77777777" w:rsidR="005947A4" w:rsidRPr="00D34C71" w:rsidRDefault="005947A4" w:rsidP="00F953D6">
      <w:pPr>
        <w:spacing w:before="0" w:after="0" w:line="360" w:lineRule="auto"/>
        <w:jc w:val="center"/>
        <w:rPr>
          <w:rFonts w:eastAsia="Times New Roman" w:cs="Segoe UI"/>
          <w:b/>
          <w:sz w:val="28"/>
          <w:szCs w:val="28"/>
          <w:lang w:eastAsia="it-IT"/>
        </w:rPr>
      </w:pPr>
      <w:r w:rsidRPr="00D34C71">
        <w:rPr>
          <w:rFonts w:eastAsia="Times New Roman" w:cs="Segoe UI"/>
          <w:b/>
          <w:sz w:val="28"/>
          <w:szCs w:val="28"/>
          <w:lang w:eastAsia="it-IT"/>
        </w:rPr>
        <w:t>Coordinatore della Classe Prof.</w:t>
      </w:r>
      <w:r w:rsidR="00D34C71" w:rsidRPr="00D34C71">
        <w:rPr>
          <w:rFonts w:eastAsia="Times New Roman" w:cs="Segoe UI"/>
          <w:b/>
          <w:sz w:val="28"/>
          <w:szCs w:val="28"/>
          <w:lang w:eastAsia="it-IT"/>
        </w:rPr>
        <w:t xml:space="preserve"> Andrea Vajente</w:t>
      </w:r>
    </w:p>
    <w:p w14:paraId="5851C853" w14:textId="77777777" w:rsidR="005947A4" w:rsidRPr="00D34C71" w:rsidRDefault="005947A4" w:rsidP="005947A4">
      <w:pPr>
        <w:spacing w:before="0" w:after="0" w:line="360" w:lineRule="auto"/>
        <w:jc w:val="left"/>
        <w:rPr>
          <w:rFonts w:eastAsia="Times New Roman" w:cs="Segoe UI"/>
          <w:sz w:val="28"/>
          <w:szCs w:val="28"/>
          <w:lang w:eastAsia="it-IT"/>
        </w:rPr>
      </w:pPr>
    </w:p>
    <w:p w14:paraId="547EF896" w14:textId="58BFBCEC" w:rsidR="00FC35E7" w:rsidRPr="00D34C71" w:rsidRDefault="00FC35E7" w:rsidP="00F953D6">
      <w:pPr>
        <w:spacing w:line="360" w:lineRule="auto"/>
        <w:jc w:val="center"/>
        <w:rPr>
          <w:rFonts w:cs="Segoe UI"/>
          <w:b/>
          <w:sz w:val="28"/>
          <w:szCs w:val="28"/>
        </w:rPr>
      </w:pPr>
      <w:r w:rsidRPr="00D34C71">
        <w:rPr>
          <w:rFonts w:cs="Segoe UI"/>
          <w:b/>
          <w:sz w:val="28"/>
          <w:szCs w:val="28"/>
        </w:rPr>
        <w:t xml:space="preserve">Prot. N </w:t>
      </w:r>
      <w:r w:rsidR="009A56D7" w:rsidRPr="009A56D7">
        <w:rPr>
          <w:rFonts w:cs="Segoe UI"/>
          <w:b/>
          <w:bCs/>
          <w:sz w:val="28"/>
          <w:szCs w:val="28"/>
        </w:rPr>
        <w:t>4968 DEL 15/05/2026</w:t>
      </w:r>
    </w:p>
    <w:p w14:paraId="26137A92" w14:textId="77777777" w:rsidR="005947A4" w:rsidRPr="00D34C71" w:rsidRDefault="005947A4" w:rsidP="005947A4">
      <w:pPr>
        <w:spacing w:before="0" w:after="0" w:line="360" w:lineRule="auto"/>
        <w:jc w:val="left"/>
        <w:rPr>
          <w:rFonts w:ascii="Arial" w:eastAsia="Times New Roman" w:hAnsi="Arial" w:cs="Arial"/>
          <w:b/>
          <w:sz w:val="24"/>
          <w:szCs w:val="24"/>
          <w:lang w:eastAsia="it-IT"/>
        </w:rPr>
      </w:pPr>
    </w:p>
    <w:p w14:paraId="5451F1FA" w14:textId="77777777" w:rsidR="002B07D2" w:rsidRPr="00D34C71" w:rsidRDefault="002B07D2" w:rsidP="005947A4">
      <w:pPr>
        <w:spacing w:before="0" w:after="0" w:line="360" w:lineRule="auto"/>
        <w:jc w:val="left"/>
        <w:rPr>
          <w:rFonts w:ascii="Arial" w:eastAsia="Times New Roman" w:hAnsi="Arial" w:cs="Arial"/>
          <w:b/>
          <w:sz w:val="24"/>
          <w:szCs w:val="24"/>
          <w:lang w:eastAsia="it-IT"/>
        </w:rPr>
      </w:pPr>
    </w:p>
    <w:p w14:paraId="66BCF3D6" w14:textId="77777777" w:rsidR="002B07D2" w:rsidRPr="00D34C71" w:rsidRDefault="002B07D2" w:rsidP="005947A4">
      <w:pPr>
        <w:spacing w:before="0" w:after="0" w:line="360" w:lineRule="auto"/>
        <w:jc w:val="left"/>
        <w:rPr>
          <w:rFonts w:ascii="Arial" w:eastAsia="Times New Roman" w:hAnsi="Arial" w:cs="Arial"/>
          <w:b/>
          <w:sz w:val="24"/>
          <w:szCs w:val="24"/>
          <w:lang w:eastAsia="it-IT"/>
        </w:rPr>
      </w:pPr>
    </w:p>
    <w:p w14:paraId="79E347C8" w14:textId="77777777" w:rsidR="005A0223" w:rsidRPr="00D34C71" w:rsidRDefault="005A0223" w:rsidP="005947A4">
      <w:pPr>
        <w:spacing w:before="0" w:after="0" w:line="360" w:lineRule="auto"/>
        <w:jc w:val="left"/>
        <w:rPr>
          <w:rFonts w:ascii="Arial" w:eastAsia="Times New Roman" w:hAnsi="Arial" w:cs="Arial"/>
          <w:b/>
          <w:sz w:val="24"/>
          <w:szCs w:val="24"/>
          <w:lang w:eastAsia="it-IT"/>
        </w:rPr>
      </w:pPr>
    </w:p>
    <w:p w14:paraId="1F45CB34" w14:textId="77777777" w:rsidR="005A0223" w:rsidRPr="00D34C71" w:rsidRDefault="005A0223" w:rsidP="005947A4">
      <w:pPr>
        <w:spacing w:before="0" w:after="0" w:line="360" w:lineRule="auto"/>
        <w:jc w:val="left"/>
        <w:rPr>
          <w:rFonts w:ascii="Arial" w:eastAsia="Times New Roman" w:hAnsi="Arial" w:cs="Arial"/>
          <w:b/>
          <w:sz w:val="24"/>
          <w:szCs w:val="24"/>
          <w:lang w:eastAsia="it-IT"/>
        </w:rPr>
      </w:pPr>
    </w:p>
    <w:p w14:paraId="539153FE" w14:textId="77777777" w:rsidR="005A0223" w:rsidRPr="00D34C71" w:rsidRDefault="00000000" w:rsidP="005947A4">
      <w:pPr>
        <w:spacing w:before="0" w:after="0" w:line="360" w:lineRule="auto"/>
        <w:jc w:val="left"/>
        <w:rPr>
          <w:rFonts w:ascii="Arial" w:eastAsia="Times New Roman" w:hAnsi="Arial" w:cs="Arial"/>
          <w:b/>
          <w:sz w:val="24"/>
          <w:szCs w:val="24"/>
          <w:lang w:eastAsia="it-IT"/>
        </w:rPr>
      </w:pPr>
      <w:r>
        <w:rPr>
          <w:rFonts w:ascii="Arial" w:hAnsi="Arial" w:cs="Arial"/>
          <w:noProof/>
          <w:lang w:eastAsia="it-IT"/>
        </w:rPr>
        <w:pict w14:anchorId="65838EE9">
          <v:shapetype id="_x0000_t202" coordsize="21600,21600" o:spt="202" path="m,l,21600r21600,l21600,xe">
            <v:stroke joinstyle="miter"/>
            <v:path gradientshapeok="t" o:connecttype="rect"/>
          </v:shapetype>
          <v:shape id="Casella di testo 1" o:spid="_x0000_s2050" type="#_x0000_t202" style="position:absolute;margin-left:-.15pt;margin-top:721.15pt;width:489pt;height:102.9pt;z-index:-251658240;visibility:visible;mso-wrap-distance-top:3.6pt;mso-wrap-distance-bottom:3.6pt;mso-position-vertical-relative:page;mso-width-relative:margin;mso-height-relative:margin" wrapcoords="-33 0 -33 21442 21600 21442 21600 0 -3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" stroked="f">
            <v:textbox style="mso-next-textbox:#Casella di testo 1">
              <w:txbxContent>
                <w:p w14:paraId="688EA4A9" w14:textId="77777777" w:rsidR="007310AC" w:rsidRDefault="007310AC" w:rsidP="005A0223">
                  <w:pPr>
                    <w:overflowPunct w:val="0"/>
                    <w:autoSpaceDE w:val="0"/>
                    <w:autoSpaceDN w:val="0"/>
                    <w:adjustRightInd w:val="0"/>
                    <w:spacing w:before="0" w:after="0" w:line="240" w:lineRule="auto"/>
                    <w:jc w:val="center"/>
                    <w:textAlignment w:val="baseline"/>
                    <w:rPr>
                      <w:rFonts w:eastAsia="MS Mincho" w:cs="Segoe UI"/>
                      <w:b/>
                      <w:bCs/>
                      <w:color w:val="000000"/>
                      <w:sz w:val="12"/>
                      <w:szCs w:val="12"/>
                      <w:lang w:eastAsia="it-IT"/>
                    </w:rPr>
                  </w:pPr>
                  <w:bookmarkStart w:id="0" w:name="_Hlk508693407"/>
                  <w:bookmarkEnd w:id="0"/>
                </w:p>
                <w:p w14:paraId="434FC9ED" w14:textId="77777777" w:rsidR="007310AC" w:rsidRDefault="007310AC" w:rsidP="005A0223">
                  <w:pPr>
                    <w:overflowPunct w:val="0"/>
                    <w:autoSpaceDE w:val="0"/>
                    <w:autoSpaceDN w:val="0"/>
                    <w:adjustRightInd w:val="0"/>
                    <w:spacing w:before="0" w:after="0" w:line="240" w:lineRule="auto"/>
                    <w:textAlignment w:val="baseline"/>
                    <w:rPr>
                      <w:rFonts w:eastAsia="MS Mincho" w:cs="Segoe UI"/>
                      <w:b/>
                      <w:bCs/>
                      <w:color w:val="000000"/>
                      <w:sz w:val="12"/>
                      <w:szCs w:val="12"/>
                      <w:lang w:eastAsia="it-IT"/>
                    </w:rPr>
                  </w:pPr>
                </w:p>
                <w:p w14:paraId="67025D77" w14:textId="77777777" w:rsidR="007310AC" w:rsidRDefault="007310AC" w:rsidP="005A0223">
                  <w:pPr>
                    <w:overflowPunct w:val="0"/>
                    <w:autoSpaceDE w:val="0"/>
                    <w:autoSpaceDN w:val="0"/>
                    <w:adjustRightInd w:val="0"/>
                    <w:spacing w:before="0" w:after="0" w:line="240" w:lineRule="auto"/>
                    <w:jc w:val="center"/>
                    <w:textAlignment w:val="baseline"/>
                    <w:rPr>
                      <w:rFonts w:eastAsia="MS Mincho" w:cs="Segoe UI"/>
                      <w:b/>
                      <w:bCs/>
                      <w:color w:val="000000"/>
                      <w:sz w:val="12"/>
                      <w:szCs w:val="12"/>
                      <w:lang w:eastAsia="it-IT"/>
                    </w:rPr>
                  </w:pPr>
                </w:p>
                <w:p w14:paraId="60C88C4C" w14:textId="77777777" w:rsidR="007310AC" w:rsidRDefault="007310AC" w:rsidP="005A0223">
                  <w:pPr>
                    <w:overflowPunct w:val="0"/>
                    <w:autoSpaceDE w:val="0"/>
                    <w:autoSpaceDN w:val="0"/>
                    <w:adjustRightInd w:val="0"/>
                    <w:spacing w:before="0" w:after="0" w:line="240" w:lineRule="auto"/>
                    <w:jc w:val="center"/>
                    <w:textAlignment w:val="baseline"/>
                    <w:rPr>
                      <w:rFonts w:eastAsia="MS Mincho" w:cs="Segoe UI"/>
                      <w:b/>
                      <w:bCs/>
                      <w:color w:val="000000"/>
                      <w:sz w:val="12"/>
                      <w:szCs w:val="12"/>
                      <w:lang w:eastAsia="it-IT"/>
                    </w:rPr>
                  </w:pPr>
                  <w:r>
                    <w:rPr>
                      <w:noProof/>
                      <w:lang w:eastAsia="it-IT"/>
                    </w:rPr>
                    <w:drawing>
                      <wp:inline distT="0" distB="0" distL="0" distR="0" wp14:anchorId="700FA79D" wp14:editId="239E2547">
                        <wp:extent cx="2591435" cy="34226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1435" cy="342265"/>
                                </a:xfrm>
                                <a:prstGeom prst="rect">
                                  <a:avLst/>
                                </a:prstGeom>
                                <a:noFill/>
                                <a:ln>
                                  <a:noFill/>
                                </a:ln>
                              </pic:spPr>
                            </pic:pic>
                          </a:graphicData>
                        </a:graphic>
                      </wp:inline>
                    </w:drawing>
                  </w:r>
                </w:p>
                <w:p w14:paraId="08BB394C" w14:textId="77777777" w:rsidR="007310AC" w:rsidRDefault="007310AC" w:rsidP="005A0223">
                  <w:pPr>
                    <w:overflowPunct w:val="0"/>
                    <w:autoSpaceDE w:val="0"/>
                    <w:autoSpaceDN w:val="0"/>
                    <w:adjustRightInd w:val="0"/>
                    <w:spacing w:before="0" w:after="0" w:line="240" w:lineRule="auto"/>
                    <w:jc w:val="center"/>
                    <w:textAlignment w:val="baseline"/>
                    <w:rPr>
                      <w:rFonts w:eastAsia="MS Mincho" w:cs="Segoe UI"/>
                      <w:b/>
                      <w:bCs/>
                      <w:color w:val="000000"/>
                      <w:sz w:val="12"/>
                      <w:szCs w:val="12"/>
                      <w:lang w:eastAsia="it-IT"/>
                    </w:rPr>
                  </w:pPr>
                </w:p>
                <w:p w14:paraId="1191CB7D" w14:textId="77777777" w:rsidR="007310AC" w:rsidRPr="003B5095" w:rsidRDefault="007310AC" w:rsidP="005A0223">
                  <w:pPr>
                    <w:overflowPunct w:val="0"/>
                    <w:autoSpaceDE w:val="0"/>
                    <w:autoSpaceDN w:val="0"/>
                    <w:adjustRightInd w:val="0"/>
                    <w:spacing w:before="0" w:after="0" w:line="240" w:lineRule="auto"/>
                    <w:jc w:val="center"/>
                    <w:textAlignment w:val="baseline"/>
                    <w:rPr>
                      <w:rFonts w:eastAsia="MS Mincho" w:cs="Segoe UI"/>
                      <w:color w:val="000000"/>
                      <w:sz w:val="12"/>
                      <w:szCs w:val="12"/>
                      <w:lang w:eastAsia="it-IT"/>
                    </w:rPr>
                  </w:pPr>
                  <w:r w:rsidRPr="003B5095">
                    <w:rPr>
                      <w:rFonts w:eastAsia="MS Mincho" w:cs="Segoe UI"/>
                      <w:b/>
                      <w:bCs/>
                      <w:color w:val="000000"/>
                      <w:sz w:val="12"/>
                      <w:szCs w:val="12"/>
                      <w:lang w:eastAsia="it-IT"/>
                    </w:rPr>
                    <w:t>AOODGEFID\9035 del 13 luglio 2015, finalizzato alla realizzazione delle infrastrutture di rete LAN/WLAN</w:t>
                  </w:r>
                </w:p>
                <w:p w14:paraId="21383AB3" w14:textId="77777777" w:rsidR="007310AC" w:rsidRPr="003B5095" w:rsidRDefault="007310AC" w:rsidP="005A0223">
                  <w:pPr>
                    <w:overflowPunct w:val="0"/>
                    <w:autoSpaceDE w:val="0"/>
                    <w:autoSpaceDN w:val="0"/>
                    <w:adjustRightInd w:val="0"/>
                    <w:spacing w:before="0" w:after="0" w:line="240" w:lineRule="auto"/>
                    <w:jc w:val="center"/>
                    <w:textAlignment w:val="baseline"/>
                    <w:rPr>
                      <w:rFonts w:eastAsia="MS Mincho" w:cs="Segoe UI"/>
                      <w:color w:val="000000"/>
                      <w:sz w:val="12"/>
                      <w:szCs w:val="12"/>
                      <w:lang w:eastAsia="it-IT"/>
                    </w:rPr>
                  </w:pPr>
                  <w:r w:rsidRPr="003B5095">
                    <w:rPr>
                      <w:rFonts w:eastAsia="MS Mincho" w:cs="Segoe UI"/>
                      <w:color w:val="000000"/>
                      <w:sz w:val="12"/>
                      <w:szCs w:val="12"/>
                      <w:lang w:eastAsia="it-IT"/>
                    </w:rPr>
                    <w:t xml:space="preserve">Asse II Infrastrutture per l’istruzione – Fondo Europeo di Sviluppo Regionale (FESR) </w:t>
                  </w:r>
                  <w:r w:rsidRPr="003B5095">
                    <w:rPr>
                      <w:rFonts w:eastAsia="MS Mincho" w:cs="Segoe UI"/>
                      <w:b/>
                      <w:bCs/>
                      <w:color w:val="000000"/>
                      <w:sz w:val="12"/>
                      <w:szCs w:val="12"/>
                      <w:lang w:eastAsia="it-IT"/>
                    </w:rPr>
                    <w:t xml:space="preserve">- </w:t>
                  </w:r>
                  <w:r w:rsidRPr="003B5095">
                    <w:rPr>
                      <w:rFonts w:eastAsia="MS Mincho" w:cs="Segoe UI"/>
                      <w:color w:val="000000"/>
                      <w:sz w:val="12"/>
                      <w:szCs w:val="12"/>
                      <w:lang w:eastAsia="it-IT"/>
                    </w:rPr>
                    <w:t>Codice Progetto :  10.8.1.A1-FESRPON-TO-2015-176</w:t>
                  </w:r>
                </w:p>
                <w:p w14:paraId="0530B907" w14:textId="77777777" w:rsidR="007310AC" w:rsidRPr="003B5095" w:rsidRDefault="007310AC" w:rsidP="005A0223">
                  <w:pPr>
                    <w:overflowPunct w:val="0"/>
                    <w:autoSpaceDE w:val="0"/>
                    <w:autoSpaceDN w:val="0"/>
                    <w:adjustRightInd w:val="0"/>
                    <w:spacing w:before="0" w:after="0" w:line="240" w:lineRule="auto"/>
                    <w:jc w:val="center"/>
                    <w:textAlignment w:val="baseline"/>
                    <w:rPr>
                      <w:rFonts w:eastAsia="MS Mincho" w:cs="Segoe UI"/>
                      <w:color w:val="000000"/>
                      <w:sz w:val="12"/>
                      <w:szCs w:val="12"/>
                      <w:lang w:eastAsia="it-IT"/>
                    </w:rPr>
                  </w:pPr>
                  <w:r w:rsidRPr="003B5095">
                    <w:rPr>
                      <w:rFonts w:eastAsia="MS Mincho" w:cs="Segoe UI"/>
                      <w:b/>
                      <w:bCs/>
                      <w:color w:val="000000"/>
                      <w:sz w:val="12"/>
                      <w:szCs w:val="12"/>
                      <w:lang w:eastAsia="it-IT"/>
                    </w:rPr>
                    <w:t>AOODGEFID\12810 del 15 ottobre 2015, finalizzato alla realizzazione di Ambienti Digitali</w:t>
                  </w:r>
                </w:p>
                <w:p w14:paraId="3936E669" w14:textId="77777777" w:rsidR="007310AC" w:rsidRPr="00CB1B7C" w:rsidRDefault="007310AC" w:rsidP="005A0223">
                  <w:pPr>
                    <w:overflowPunct w:val="0"/>
                    <w:autoSpaceDE w:val="0"/>
                    <w:autoSpaceDN w:val="0"/>
                    <w:adjustRightInd w:val="0"/>
                    <w:spacing w:before="0" w:after="0" w:line="240" w:lineRule="auto"/>
                    <w:jc w:val="center"/>
                    <w:textAlignment w:val="baseline"/>
                    <w:rPr>
                      <w:rFonts w:eastAsia="MS Mincho" w:cs="Segoe UI"/>
                      <w:color w:val="000000"/>
                      <w:sz w:val="12"/>
                      <w:szCs w:val="12"/>
                      <w:lang w:eastAsia="it-IT"/>
                    </w:rPr>
                  </w:pPr>
                  <w:r w:rsidRPr="003B5095">
                    <w:rPr>
                      <w:rFonts w:eastAsia="MS Mincho" w:cs="Segoe UI"/>
                      <w:color w:val="000000"/>
                      <w:sz w:val="12"/>
                      <w:szCs w:val="12"/>
                      <w:lang w:eastAsia="it-IT"/>
                    </w:rPr>
                    <w:t xml:space="preserve">Asse II Infrastrutture per l’istruzione – Fondo Europeo di Sviluppo Regionale (FESR) </w:t>
                  </w:r>
                  <w:r w:rsidRPr="003B5095">
                    <w:rPr>
                      <w:rFonts w:eastAsia="MS Mincho" w:cs="Segoe UI"/>
                      <w:b/>
                      <w:bCs/>
                      <w:color w:val="000000"/>
                      <w:sz w:val="12"/>
                      <w:szCs w:val="12"/>
                      <w:lang w:eastAsia="it-IT"/>
                    </w:rPr>
                    <w:t xml:space="preserve">- </w:t>
                  </w:r>
                  <w:r w:rsidRPr="003B5095">
                    <w:rPr>
                      <w:rFonts w:eastAsia="MS Mincho" w:cs="Segoe UI"/>
                      <w:color w:val="000000"/>
                      <w:sz w:val="12"/>
                      <w:szCs w:val="12"/>
                      <w:lang w:eastAsia="it-IT"/>
                    </w:rPr>
                    <w:t>Codice Progetto :  10.8.1.A3-FESRPON-TO-2015-31</w:t>
                  </w:r>
                </w:p>
              </w:txbxContent>
            </v:textbox>
            <w10:wrap type="tight" anchory="page"/>
            <w10:anchorlock/>
          </v:shape>
        </w:pict>
      </w:r>
    </w:p>
    <w:p w14:paraId="095029C4" w14:textId="77777777" w:rsidR="005947A4" w:rsidRPr="00D34C71" w:rsidRDefault="005947A4" w:rsidP="00112AD6">
      <w:pPr>
        <w:pStyle w:val="Titolo21"/>
        <w:numPr>
          <w:ilvl w:val="0"/>
          <w:numId w:val="15"/>
        </w:numPr>
        <w:jc w:val="center"/>
        <w:rPr>
          <w:sz w:val="24"/>
          <w:szCs w:val="24"/>
          <w:lang w:eastAsia="it-IT"/>
        </w:rPr>
      </w:pPr>
      <w:bookmarkStart w:id="1" w:name="_Toc134353069"/>
      <w:r w:rsidRPr="00D34C71">
        <w:rPr>
          <w:sz w:val="24"/>
          <w:szCs w:val="24"/>
          <w:lang w:eastAsia="it-IT"/>
        </w:rPr>
        <w:lastRenderedPageBreak/>
        <w:t>I</w:t>
      </w:r>
      <w:r w:rsidR="00761625" w:rsidRPr="00D34C71">
        <w:rPr>
          <w:sz w:val="24"/>
          <w:szCs w:val="24"/>
          <w:lang w:eastAsia="it-IT"/>
        </w:rPr>
        <w:t>NFORMAZIONI GENERALI SULL’ISTITUTO</w:t>
      </w:r>
      <w:bookmarkEnd w:id="1"/>
    </w:p>
    <w:p w14:paraId="635F0CA8" w14:textId="77777777" w:rsidR="005947A4" w:rsidRPr="00D34C71" w:rsidRDefault="005947A4" w:rsidP="00470FA4">
      <w:pPr>
        <w:spacing w:line="320" w:lineRule="exact"/>
        <w:rPr>
          <w:rFonts w:eastAsia="Times New Roman" w:cs="Segoe UI"/>
          <w:lang w:eastAsia="it-IT"/>
        </w:rPr>
      </w:pPr>
      <w:r w:rsidRPr="00D34C71">
        <w:rPr>
          <w:rFonts w:eastAsia="Times New Roman" w:cs="Segoe UI"/>
          <w:lang w:eastAsia="it-IT"/>
        </w:rPr>
        <w:t xml:space="preserve">Questa scuola è sorta nel 1910 per l’interessamento dell’Onorevole Giuseppe </w:t>
      </w:r>
      <w:r w:rsidR="008560EA" w:rsidRPr="00D34C71">
        <w:rPr>
          <w:rFonts w:eastAsia="Times New Roman" w:cs="Segoe UI"/>
          <w:lang w:eastAsia="it-IT"/>
        </w:rPr>
        <w:t>San</w:t>
      </w:r>
      <w:r w:rsidRPr="00D34C71">
        <w:rPr>
          <w:rFonts w:eastAsia="Times New Roman" w:cs="Segoe UI"/>
          <w:lang w:eastAsia="it-IT"/>
        </w:rPr>
        <w:t>arelli che, durante una lunga “Deputazione politica”</w:t>
      </w:r>
      <w:r w:rsidR="008560EA" w:rsidRPr="00D34C71">
        <w:rPr>
          <w:rFonts w:eastAsia="Times New Roman" w:cs="Segoe UI"/>
          <w:lang w:eastAsia="it-IT"/>
        </w:rPr>
        <w:t>,</w:t>
      </w:r>
      <w:r w:rsidRPr="00D34C71">
        <w:rPr>
          <w:rFonts w:eastAsia="Times New Roman" w:cs="Segoe UI"/>
          <w:lang w:eastAsia="it-IT"/>
        </w:rPr>
        <w:t xml:space="preserve"> dette il via a molte altre istituzioni </w:t>
      </w:r>
      <w:r w:rsidR="008560EA" w:rsidRPr="00D34C71">
        <w:rPr>
          <w:rFonts w:eastAsia="Times New Roman" w:cs="Segoe UI"/>
          <w:lang w:eastAsia="it-IT"/>
        </w:rPr>
        <w:t>nell’ambito del suo Collegio, alcune delle quali</w:t>
      </w:r>
      <w:r w:rsidRPr="00D34C71">
        <w:rPr>
          <w:rFonts w:eastAsia="Times New Roman" w:cs="Segoe UI"/>
          <w:lang w:eastAsia="it-IT"/>
        </w:rPr>
        <w:t>, come il nostro istituto</w:t>
      </w:r>
      <w:r w:rsidR="008560EA" w:rsidRPr="00D34C71">
        <w:rPr>
          <w:rFonts w:eastAsia="Times New Roman" w:cs="Segoe UI"/>
          <w:lang w:eastAsia="it-IT"/>
        </w:rPr>
        <w:t>,</w:t>
      </w:r>
      <w:r w:rsidRPr="00D34C71">
        <w:rPr>
          <w:rFonts w:eastAsia="Times New Roman" w:cs="Segoe UI"/>
          <w:lang w:eastAsia="it-IT"/>
        </w:rPr>
        <w:t xml:space="preserve"> sono diventate</w:t>
      </w:r>
      <w:r w:rsidR="008560EA" w:rsidRPr="00D34C71">
        <w:rPr>
          <w:rFonts w:eastAsia="Times New Roman" w:cs="Segoe UI"/>
          <w:lang w:eastAsia="it-IT"/>
        </w:rPr>
        <w:t xml:space="preserve"> poi</w:t>
      </w:r>
      <w:r w:rsidRPr="00D34C71">
        <w:rPr>
          <w:rFonts w:eastAsia="Times New Roman" w:cs="Segoe UI"/>
          <w:lang w:eastAsia="it-IT"/>
        </w:rPr>
        <w:t xml:space="preserve"> vanto </w:t>
      </w:r>
      <w:r w:rsidR="008560EA" w:rsidRPr="00D34C71">
        <w:rPr>
          <w:rFonts w:eastAsia="Times New Roman" w:cs="Segoe UI"/>
          <w:lang w:eastAsia="it-IT"/>
        </w:rPr>
        <w:t>dei</w:t>
      </w:r>
      <w:r w:rsidRPr="00D34C71">
        <w:rPr>
          <w:rFonts w:eastAsia="Times New Roman" w:cs="Segoe UI"/>
          <w:lang w:eastAsia="it-IT"/>
        </w:rPr>
        <w:t xml:space="preserve"> paesi in cui sono state attivate. Inizialmente </w:t>
      </w:r>
      <w:r w:rsidR="008560EA" w:rsidRPr="00D34C71">
        <w:rPr>
          <w:rFonts w:eastAsia="Times New Roman" w:cs="Segoe UI"/>
          <w:lang w:eastAsia="it-IT"/>
        </w:rPr>
        <w:t xml:space="preserve">l’istituto </w:t>
      </w:r>
      <w:r w:rsidRPr="00D34C71">
        <w:rPr>
          <w:rFonts w:eastAsia="Times New Roman" w:cs="Segoe UI"/>
          <w:lang w:eastAsia="it-IT"/>
        </w:rPr>
        <w:t>funzionò come scuola d’arti e mestieri, scuola montatori elettricisti, convertita poi</w:t>
      </w:r>
      <w:r w:rsidR="008560EA" w:rsidRPr="00D34C71">
        <w:rPr>
          <w:rFonts w:eastAsia="Times New Roman" w:cs="Segoe UI"/>
          <w:lang w:eastAsia="it-IT"/>
        </w:rPr>
        <w:t>,</w:t>
      </w:r>
      <w:r w:rsidRPr="00D34C71">
        <w:rPr>
          <w:rFonts w:eastAsia="Times New Roman" w:cs="Segoe UI"/>
          <w:lang w:eastAsia="it-IT"/>
        </w:rPr>
        <w:t xml:space="preserve"> secondo la legge 14/07/1912 n° 854 e regolarmente approvata con la legge 22/06/1913 n° 1014, in Regia Scuola per Montatori elettricisti.</w:t>
      </w:r>
    </w:p>
    <w:p w14:paraId="50757BAC" w14:textId="77777777" w:rsidR="005947A4" w:rsidRPr="00D34C71" w:rsidRDefault="005947A4" w:rsidP="00470FA4">
      <w:pPr>
        <w:spacing w:line="320" w:lineRule="exact"/>
        <w:rPr>
          <w:rFonts w:eastAsia="Times New Roman" w:cs="Segoe UI"/>
          <w:lang w:eastAsia="it-IT"/>
        </w:rPr>
      </w:pPr>
      <w:r w:rsidRPr="00D34C71">
        <w:rPr>
          <w:rFonts w:eastAsia="Times New Roman" w:cs="Segoe UI"/>
          <w:lang w:eastAsia="it-IT"/>
        </w:rPr>
        <w:t xml:space="preserve">Dopo il 1920 la Regia Scuola per Montatori Elettricisti ebbe un forte sviluppo: venne potenziata e riordinata l’organizzazione tecnica e scientifica e vennero comperati i laboratori elettromeccanici, reclutati docenti universitari, istituiti corsi nazionali per insegnanti tecnico-pratici, un corso R.T ed un corso per radiotelevisioni e apparecchiatori. </w:t>
      </w:r>
    </w:p>
    <w:p w14:paraId="46164BE0" w14:textId="77777777" w:rsidR="005947A4" w:rsidRPr="00D34C71" w:rsidRDefault="005947A4" w:rsidP="00470FA4">
      <w:pPr>
        <w:spacing w:line="320" w:lineRule="exact"/>
        <w:rPr>
          <w:rFonts w:eastAsia="Times New Roman" w:cs="Segoe UI"/>
          <w:lang w:eastAsia="it-IT"/>
        </w:rPr>
      </w:pPr>
      <w:r w:rsidRPr="00D34C71">
        <w:rPr>
          <w:rFonts w:eastAsia="Times New Roman" w:cs="Segoe UI"/>
          <w:lang w:eastAsia="it-IT"/>
        </w:rPr>
        <w:t>Il Regio Laboratorio Scuola di Bibbiena dal 1/10/1932 viene trasformato in Regia Scuola Tecnica ad indirizzo industriale e artigiano ed è riconosciuta come ente dotato di personalità giuridica e di autonomia (R.D 28/09/1933 n° 2015).</w:t>
      </w:r>
    </w:p>
    <w:p w14:paraId="6069BAC6" w14:textId="77777777" w:rsidR="005947A4" w:rsidRPr="00D34C71" w:rsidRDefault="005947A4" w:rsidP="00470FA4">
      <w:pPr>
        <w:spacing w:line="320" w:lineRule="exact"/>
        <w:rPr>
          <w:rFonts w:eastAsia="Times New Roman" w:cs="Segoe UI"/>
          <w:lang w:eastAsia="it-IT"/>
        </w:rPr>
      </w:pPr>
      <w:r w:rsidRPr="00D34C71">
        <w:rPr>
          <w:rFonts w:eastAsia="Times New Roman" w:cs="Segoe UI"/>
          <w:lang w:eastAsia="it-IT"/>
        </w:rPr>
        <w:t>Nell’anno 1934 la Regia scuola Tecnica ad indirizzo industriale e artigiano viene convertita in Scuola Tecnica Industriale Governativa intitolata a “Ferdinando Galli” detto il “Bibiena”. Sempre nel 1934 era stato annesso alla scuola il cosiddetto “Corso Radio” che ha fornito per molti anni un numero elevato di radiotelegra</w:t>
      </w:r>
      <w:r w:rsidR="00B23B03" w:rsidRPr="00D34C71">
        <w:rPr>
          <w:rFonts w:eastAsia="Times New Roman" w:cs="Segoe UI"/>
          <w:lang w:eastAsia="it-IT"/>
        </w:rPr>
        <w:t xml:space="preserve">fisti </w:t>
      </w:r>
      <w:r w:rsidRPr="00D34C71">
        <w:rPr>
          <w:rFonts w:eastAsia="Times New Roman" w:cs="Segoe UI"/>
          <w:lang w:eastAsia="it-IT"/>
        </w:rPr>
        <w:t>utilizzati nei più disparati campi di attività, dall’aviazione alla marina, ai vari servizi statali, alla Rai ecc.</w:t>
      </w:r>
    </w:p>
    <w:p w14:paraId="532F1512" w14:textId="77777777" w:rsidR="005947A4" w:rsidRPr="00D34C71" w:rsidRDefault="005947A4" w:rsidP="00470FA4">
      <w:pPr>
        <w:spacing w:line="320" w:lineRule="exact"/>
        <w:rPr>
          <w:rFonts w:eastAsia="Times New Roman" w:cs="Segoe UI"/>
          <w:lang w:eastAsia="it-IT"/>
        </w:rPr>
      </w:pPr>
      <w:r w:rsidRPr="00D34C71">
        <w:rPr>
          <w:rFonts w:eastAsia="Times New Roman" w:cs="Segoe UI"/>
          <w:lang w:eastAsia="it-IT"/>
        </w:rPr>
        <w:t>Il primo Ottobre 1958 nasce l’Istituto come sezione staccata di Pisa e, con delibera del Consiglio di Amministrazione (n° 483 dell’ 08/07/1958)</w:t>
      </w:r>
      <w:r w:rsidR="008560EA" w:rsidRPr="00D34C71">
        <w:rPr>
          <w:rFonts w:eastAsia="Times New Roman" w:cs="Segoe UI"/>
          <w:lang w:eastAsia="it-IT"/>
        </w:rPr>
        <w:t>,</w:t>
      </w:r>
      <w:r w:rsidRPr="00D34C71">
        <w:rPr>
          <w:rFonts w:eastAsia="Times New Roman" w:cs="Segoe UI"/>
          <w:lang w:eastAsia="it-IT"/>
        </w:rPr>
        <w:t xml:space="preserve"> si ha la trasformazione della Scuola tecnica in Istituto Tecnico Industriale per Elettromeccanici e Radiotecnici.</w:t>
      </w:r>
    </w:p>
    <w:p w14:paraId="504836E5" w14:textId="77777777" w:rsidR="005947A4" w:rsidRPr="00D34C71" w:rsidRDefault="005947A4" w:rsidP="00470FA4">
      <w:pPr>
        <w:spacing w:line="320" w:lineRule="exact"/>
        <w:rPr>
          <w:rFonts w:eastAsia="Times New Roman" w:cs="Segoe UI"/>
          <w:lang w:eastAsia="it-IT"/>
        </w:rPr>
      </w:pPr>
      <w:r w:rsidRPr="00D34C71">
        <w:rPr>
          <w:rFonts w:eastAsia="Times New Roman" w:cs="Segoe UI"/>
          <w:lang w:eastAsia="it-IT"/>
        </w:rPr>
        <w:t>Il primo Ottobre 1959 l’I.T.I è istituto autonomo intitolato a “Enrico Fermi” e viene inaugurato dal Ministero della Pubblica Istruzione Giuseppe Medici. Seguendo l’evolversi della tecnica e sempre al passo con i tempi, sono state via via attivate le seguenti specializzazioni:</w:t>
      </w:r>
    </w:p>
    <w:p w14:paraId="7D6EC37B" w14:textId="77777777" w:rsidR="005947A4" w:rsidRPr="00D34C71" w:rsidRDefault="005947A4" w:rsidP="00470FA4">
      <w:pPr>
        <w:numPr>
          <w:ilvl w:val="0"/>
          <w:numId w:val="1"/>
        </w:numPr>
        <w:spacing w:line="320" w:lineRule="exact"/>
        <w:contextualSpacing/>
        <w:rPr>
          <w:rFonts w:eastAsia="Times New Roman" w:cs="Segoe UI"/>
          <w:lang w:eastAsia="it-IT"/>
        </w:rPr>
      </w:pPr>
      <w:r w:rsidRPr="00D34C71">
        <w:rPr>
          <w:rFonts w:eastAsia="Times New Roman" w:cs="Segoe UI"/>
          <w:lang w:eastAsia="it-IT"/>
        </w:rPr>
        <w:t>negli anni 1961/62 Radiotecnici ed Elettricisti</w:t>
      </w:r>
    </w:p>
    <w:p w14:paraId="1D4E5327" w14:textId="77777777" w:rsidR="005947A4" w:rsidRPr="00D34C71" w:rsidRDefault="005947A4" w:rsidP="00470FA4">
      <w:pPr>
        <w:numPr>
          <w:ilvl w:val="0"/>
          <w:numId w:val="1"/>
        </w:numPr>
        <w:spacing w:line="320" w:lineRule="exact"/>
        <w:contextualSpacing/>
        <w:rPr>
          <w:rFonts w:eastAsia="Times New Roman" w:cs="Segoe UI"/>
          <w:lang w:eastAsia="it-IT"/>
        </w:rPr>
      </w:pPr>
      <w:r w:rsidRPr="00D34C71">
        <w:rPr>
          <w:rFonts w:eastAsia="Times New Roman" w:cs="Segoe UI"/>
          <w:lang w:eastAsia="it-IT"/>
        </w:rPr>
        <w:t xml:space="preserve">dagli anni 1962/63 agli anni </w:t>
      </w:r>
      <w:r w:rsidR="008560EA" w:rsidRPr="00D34C71">
        <w:rPr>
          <w:rFonts w:eastAsia="Times New Roman" w:cs="Segoe UI"/>
          <w:lang w:eastAsia="it-IT"/>
        </w:rPr>
        <w:t xml:space="preserve">1968/69 Elettronica, Meccanica, </w:t>
      </w:r>
      <w:r w:rsidRPr="00D34C71">
        <w:rPr>
          <w:rFonts w:eastAsia="Times New Roman" w:cs="Segoe UI"/>
          <w:lang w:eastAsia="it-IT"/>
        </w:rPr>
        <w:t>Telecomunicazione</w:t>
      </w:r>
    </w:p>
    <w:p w14:paraId="60D8B03F" w14:textId="77777777" w:rsidR="005947A4" w:rsidRPr="00D34C71" w:rsidRDefault="005947A4" w:rsidP="00470FA4">
      <w:pPr>
        <w:numPr>
          <w:ilvl w:val="0"/>
          <w:numId w:val="1"/>
        </w:numPr>
        <w:spacing w:line="320" w:lineRule="exact"/>
        <w:contextualSpacing/>
        <w:rPr>
          <w:rFonts w:eastAsia="Times New Roman" w:cs="Segoe UI"/>
          <w:lang w:eastAsia="it-IT"/>
        </w:rPr>
      </w:pPr>
      <w:r w:rsidRPr="00D34C71">
        <w:rPr>
          <w:rFonts w:eastAsia="Times New Roman" w:cs="Segoe UI"/>
          <w:lang w:eastAsia="it-IT"/>
        </w:rPr>
        <w:t>dagli anni 1969/70 agli anni 1977/78 Elettronica, Telecomunicazioni, Meccanica, Elettrotecnica</w:t>
      </w:r>
    </w:p>
    <w:p w14:paraId="73EE39C0" w14:textId="77777777" w:rsidR="005947A4" w:rsidRPr="00D34C71" w:rsidRDefault="005947A4" w:rsidP="00470FA4">
      <w:pPr>
        <w:numPr>
          <w:ilvl w:val="0"/>
          <w:numId w:val="1"/>
        </w:numPr>
        <w:spacing w:line="320" w:lineRule="exact"/>
        <w:contextualSpacing/>
        <w:rPr>
          <w:rFonts w:eastAsia="Times New Roman" w:cs="Segoe UI"/>
          <w:lang w:eastAsia="it-IT"/>
        </w:rPr>
      </w:pPr>
      <w:r w:rsidRPr="00D34C71">
        <w:rPr>
          <w:rFonts w:eastAsia="Times New Roman" w:cs="Segoe UI"/>
          <w:lang w:eastAsia="it-IT"/>
        </w:rPr>
        <w:t>dal 1978/79 al 1985/86 Meccanica, Elettronica, Elettrotecnica</w:t>
      </w:r>
    </w:p>
    <w:p w14:paraId="152A64ED" w14:textId="77777777" w:rsidR="005947A4" w:rsidRPr="00D34C71" w:rsidRDefault="005947A4" w:rsidP="00470FA4">
      <w:pPr>
        <w:numPr>
          <w:ilvl w:val="0"/>
          <w:numId w:val="1"/>
        </w:numPr>
        <w:spacing w:line="320" w:lineRule="exact"/>
        <w:contextualSpacing/>
        <w:rPr>
          <w:rFonts w:eastAsia="Times New Roman" w:cs="Segoe UI"/>
          <w:lang w:eastAsia="it-IT"/>
        </w:rPr>
      </w:pPr>
      <w:r w:rsidRPr="00D34C71">
        <w:rPr>
          <w:rFonts w:eastAsia="Times New Roman" w:cs="Segoe UI"/>
          <w:lang w:eastAsia="it-IT"/>
        </w:rPr>
        <w:t xml:space="preserve">dal 1986 Informatica, Meccanica-Robotica Elettronica-Telecomunicazioni </w:t>
      </w:r>
    </w:p>
    <w:p w14:paraId="166E9A69" w14:textId="77777777" w:rsidR="005947A4" w:rsidRPr="00D34C71" w:rsidRDefault="005947A4" w:rsidP="00470FA4">
      <w:pPr>
        <w:numPr>
          <w:ilvl w:val="0"/>
          <w:numId w:val="1"/>
        </w:numPr>
        <w:spacing w:line="320" w:lineRule="exact"/>
        <w:contextualSpacing/>
        <w:rPr>
          <w:rFonts w:eastAsia="Times New Roman" w:cs="Segoe UI"/>
          <w:lang w:eastAsia="it-IT"/>
        </w:rPr>
      </w:pPr>
      <w:r w:rsidRPr="00D34C71">
        <w:rPr>
          <w:rFonts w:eastAsia="Times New Roman" w:cs="Segoe UI"/>
          <w:lang w:eastAsia="it-IT"/>
        </w:rPr>
        <w:t>dal 2012 (con la riforma Gelmini) Informatica, Meccanica e Meccatronica, Elettronica e Elettrotecnica</w:t>
      </w:r>
    </w:p>
    <w:p w14:paraId="2C267E78" w14:textId="77777777" w:rsidR="005947A4" w:rsidRPr="00D34C71" w:rsidRDefault="005947A4" w:rsidP="00470FA4">
      <w:pPr>
        <w:numPr>
          <w:ilvl w:val="0"/>
          <w:numId w:val="1"/>
        </w:numPr>
        <w:spacing w:line="320" w:lineRule="exact"/>
        <w:contextualSpacing/>
        <w:rPr>
          <w:rFonts w:eastAsia="Times New Roman" w:cs="Segoe UI"/>
          <w:lang w:eastAsia="it-IT"/>
        </w:rPr>
      </w:pPr>
      <w:r w:rsidRPr="00D34C71">
        <w:rPr>
          <w:rFonts w:eastAsia="Times New Roman" w:cs="Segoe UI"/>
          <w:lang w:eastAsia="it-IT"/>
        </w:rPr>
        <w:t>Centro Territoriale Permanente nel 2000</w:t>
      </w:r>
    </w:p>
    <w:p w14:paraId="5BCE90A4" w14:textId="77777777" w:rsidR="005947A4" w:rsidRPr="00D34C71" w:rsidRDefault="005947A4" w:rsidP="00470FA4">
      <w:pPr>
        <w:numPr>
          <w:ilvl w:val="0"/>
          <w:numId w:val="1"/>
        </w:numPr>
        <w:spacing w:line="320" w:lineRule="exact"/>
        <w:contextualSpacing/>
        <w:rPr>
          <w:rFonts w:eastAsia="Times New Roman" w:cs="Segoe UI"/>
          <w:lang w:eastAsia="it-IT"/>
        </w:rPr>
      </w:pPr>
      <w:r w:rsidRPr="00D34C71">
        <w:rPr>
          <w:rFonts w:eastAsia="Times New Roman" w:cs="Segoe UI"/>
          <w:lang w:eastAsia="it-IT"/>
        </w:rPr>
        <w:t>Agenzia Formativa certificata secondo le norme UNI EN ISO 9001:2000</w:t>
      </w:r>
    </w:p>
    <w:p w14:paraId="1E8FD59F" w14:textId="77777777" w:rsidR="008560EA" w:rsidRPr="00D34C71" w:rsidRDefault="008560EA" w:rsidP="00470FA4">
      <w:pPr>
        <w:numPr>
          <w:ilvl w:val="0"/>
          <w:numId w:val="1"/>
        </w:numPr>
        <w:spacing w:line="320" w:lineRule="exact"/>
        <w:contextualSpacing/>
        <w:rPr>
          <w:rFonts w:eastAsia="Times New Roman" w:cs="Segoe UI"/>
          <w:lang w:eastAsia="it-IT"/>
        </w:rPr>
      </w:pPr>
      <w:r w:rsidRPr="00D34C71">
        <w:rPr>
          <w:rFonts w:eastAsia="Times New Roman" w:cs="Segoe UI"/>
          <w:lang w:eastAsia="it-IT"/>
        </w:rPr>
        <w:t xml:space="preserve">Dal 2023/24 agli indirizzi tecnici tradizionali di Informatica, Meccanica e Meccatronica, Elettronica e Elettrotecnica sono stati aggiunti quelli di Biotecnologie Sanitarie e Sistema Moda. Ad oggi l’Istituto ha attivi anche </w:t>
      </w:r>
      <w:r w:rsidR="008D1939" w:rsidRPr="00D34C71">
        <w:rPr>
          <w:rFonts w:eastAsia="Times New Roman" w:cs="Segoe UI"/>
          <w:lang w:eastAsia="it-IT"/>
        </w:rPr>
        <w:t>quattro</w:t>
      </w:r>
      <w:r w:rsidRPr="00D34C71">
        <w:rPr>
          <w:rFonts w:eastAsia="Times New Roman" w:cs="Segoe UI"/>
          <w:lang w:eastAsia="it-IT"/>
        </w:rPr>
        <w:t xml:space="preserve"> corsi professionali: Manu</w:t>
      </w:r>
      <w:r w:rsidR="008D1939" w:rsidRPr="00D34C71">
        <w:rPr>
          <w:rFonts w:eastAsia="Times New Roman" w:cs="Segoe UI"/>
          <w:lang w:eastAsia="it-IT"/>
        </w:rPr>
        <w:t xml:space="preserve">tenzione e Assistenza Tecnica, </w:t>
      </w:r>
      <w:r w:rsidRPr="00D34C71">
        <w:rPr>
          <w:rFonts w:eastAsia="Times New Roman" w:cs="Segoe UI"/>
          <w:lang w:eastAsia="it-IT"/>
        </w:rPr>
        <w:t>Servizi per la Sanità e l’Assistenza Sociale</w:t>
      </w:r>
      <w:r w:rsidR="008D1939" w:rsidRPr="00D34C71">
        <w:rPr>
          <w:rFonts w:eastAsia="Times New Roman" w:cs="Segoe UI"/>
          <w:lang w:eastAsia="it-IT"/>
        </w:rPr>
        <w:t>, Servizi Commerciali e Arti ausiliarie delle professioni sanitarie – Ottico.</w:t>
      </w:r>
    </w:p>
    <w:p w14:paraId="0F02F9C6" w14:textId="77777777" w:rsidR="008560EA" w:rsidRPr="00D34C71" w:rsidRDefault="008560EA" w:rsidP="008560EA">
      <w:pPr>
        <w:spacing w:line="320" w:lineRule="exact"/>
        <w:ind w:left="720"/>
        <w:contextualSpacing/>
        <w:rPr>
          <w:rFonts w:eastAsia="Times New Roman" w:cs="Segoe UI"/>
          <w:lang w:eastAsia="it-IT"/>
        </w:rPr>
      </w:pPr>
    </w:p>
    <w:p w14:paraId="0034DF93" w14:textId="77777777" w:rsidR="00EF2F5E" w:rsidRPr="00D34C71" w:rsidRDefault="005947A4" w:rsidP="00470FA4">
      <w:pPr>
        <w:spacing w:line="320" w:lineRule="exact"/>
        <w:rPr>
          <w:rFonts w:eastAsia="Times New Roman" w:cs="Segoe UI"/>
          <w:lang w:eastAsia="it-IT"/>
        </w:rPr>
      </w:pPr>
      <w:r w:rsidRPr="00D34C71">
        <w:rPr>
          <w:rFonts w:eastAsia="Times New Roman" w:cs="Segoe UI"/>
          <w:lang w:eastAsia="it-IT"/>
        </w:rPr>
        <w:lastRenderedPageBreak/>
        <w:t>Questa scuola, premiata in diversi concorsi ed esposizioni, frequentata da un ampio numero di alunni</w:t>
      </w:r>
      <w:r w:rsidR="008D1939" w:rsidRPr="00D34C71">
        <w:rPr>
          <w:rFonts w:eastAsia="Times New Roman" w:cs="Segoe UI"/>
          <w:lang w:eastAsia="it-IT"/>
        </w:rPr>
        <w:t>,</w:t>
      </w:r>
      <w:r w:rsidRPr="00D34C71">
        <w:rPr>
          <w:rFonts w:eastAsia="Times New Roman" w:cs="Segoe UI"/>
          <w:lang w:eastAsia="it-IT"/>
        </w:rPr>
        <w:t xml:space="preserve"> sotto la guida di valenti insegnanti e sempre attenta alla richiesta del mondo del lavoro, ha seguito il costante progresso tecnologico-</w:t>
      </w:r>
      <w:r w:rsidR="00520009" w:rsidRPr="00D34C71">
        <w:rPr>
          <w:rFonts w:eastAsia="Times New Roman" w:cs="Segoe UI"/>
          <w:lang w:eastAsia="it-IT"/>
        </w:rPr>
        <w:t>scientifico</w:t>
      </w:r>
      <w:r w:rsidRPr="00D34C71">
        <w:rPr>
          <w:rFonts w:eastAsia="Times New Roman" w:cs="Segoe UI"/>
          <w:lang w:eastAsia="it-IT"/>
        </w:rPr>
        <w:t xml:space="preserve"> formando professionisti altamente qualificati. Ogni laboratorio è corredato da tutti i mezzi didattici necessari per l’insegnamento teorico, pratico, sperimentale.</w:t>
      </w:r>
    </w:p>
    <w:p w14:paraId="0771B830" w14:textId="77777777" w:rsidR="00660C7F" w:rsidRPr="00D34C71" w:rsidRDefault="00660C7F" w:rsidP="00470FA4">
      <w:pPr>
        <w:spacing w:line="320" w:lineRule="exact"/>
        <w:rPr>
          <w:rFonts w:eastAsia="Times New Roman" w:cs="Segoe UI"/>
          <w:color w:val="0070C0"/>
          <w:lang w:eastAsia="it-IT"/>
        </w:rPr>
      </w:pPr>
    </w:p>
    <w:p w14:paraId="30B3BC3E" w14:textId="77777777" w:rsidR="00795C7F" w:rsidRPr="00D34C71" w:rsidRDefault="002B07D2" w:rsidP="00112AD6">
      <w:pPr>
        <w:pStyle w:val="Paragrafoelenco"/>
        <w:numPr>
          <w:ilvl w:val="0"/>
          <w:numId w:val="15"/>
        </w:numPr>
        <w:spacing w:line="320" w:lineRule="exact"/>
        <w:jc w:val="center"/>
        <w:rPr>
          <w:rFonts w:eastAsia="Times New Roman" w:cs="Segoe UI"/>
          <w:b/>
          <w:sz w:val="24"/>
          <w:szCs w:val="24"/>
          <w:lang w:eastAsia="it-IT"/>
        </w:rPr>
      </w:pPr>
      <w:r w:rsidRPr="00D34C71">
        <w:rPr>
          <w:rFonts w:eastAsia="Times New Roman" w:cs="Segoe UI"/>
          <w:b/>
          <w:sz w:val="24"/>
          <w:szCs w:val="24"/>
          <w:lang w:eastAsia="it-IT"/>
        </w:rPr>
        <w:t>I</w:t>
      </w:r>
      <w:r w:rsidR="00761625" w:rsidRPr="00D34C71">
        <w:rPr>
          <w:rFonts w:eastAsia="Times New Roman" w:cs="Segoe UI"/>
          <w:b/>
          <w:sz w:val="24"/>
          <w:szCs w:val="24"/>
          <w:lang w:eastAsia="it-IT"/>
        </w:rPr>
        <w:t>NDIRIZZO DI STUDI</w:t>
      </w:r>
      <w:r w:rsidRPr="00D34C71">
        <w:rPr>
          <w:rFonts w:eastAsia="Times New Roman" w:cs="Segoe UI"/>
          <w:b/>
          <w:sz w:val="24"/>
          <w:szCs w:val="24"/>
          <w:lang w:eastAsia="it-IT"/>
        </w:rPr>
        <w:t xml:space="preserve">: </w:t>
      </w:r>
      <w:r w:rsidR="00795C7F" w:rsidRPr="00D34C71">
        <w:rPr>
          <w:rFonts w:eastAsia="Times New Roman" w:cs="Segoe UI"/>
          <w:b/>
          <w:sz w:val="24"/>
          <w:szCs w:val="24"/>
          <w:lang w:eastAsia="it-IT"/>
        </w:rPr>
        <w:t>E</w:t>
      </w:r>
      <w:r w:rsidR="00761625" w:rsidRPr="00D34C71">
        <w:rPr>
          <w:rFonts w:eastAsia="Times New Roman" w:cs="Segoe UI"/>
          <w:b/>
          <w:sz w:val="24"/>
          <w:szCs w:val="24"/>
          <w:lang w:eastAsia="it-IT"/>
        </w:rPr>
        <w:t>LETTRONICA ED ELETTROTECNICA CON ARTICOLAZIONE in ELETTRONICA</w:t>
      </w:r>
    </w:p>
    <w:p w14:paraId="7A495E38" w14:textId="77777777" w:rsidR="008D1939" w:rsidRPr="00D34C71" w:rsidRDefault="008D1939" w:rsidP="008D1939">
      <w:pPr>
        <w:pStyle w:val="Paragrafoelenco"/>
        <w:spacing w:line="320" w:lineRule="exact"/>
        <w:ind w:left="360"/>
        <w:rPr>
          <w:rFonts w:eastAsia="Times New Roman" w:cs="Segoe UI"/>
          <w:b/>
          <w:sz w:val="24"/>
          <w:szCs w:val="24"/>
          <w:lang w:eastAsia="it-IT"/>
        </w:rPr>
      </w:pPr>
    </w:p>
    <w:p w14:paraId="6BB074C7" w14:textId="77777777" w:rsidR="00795C7F" w:rsidRPr="00D34C71" w:rsidRDefault="008D1939" w:rsidP="00795C7F">
      <w:r w:rsidRPr="00D34C71">
        <w:rPr>
          <w:rFonts w:cs="Segoe UI"/>
        </w:rPr>
        <w:t>L’istituto, nell’indirizzo di Elettronica ed E</w:t>
      </w:r>
      <w:r w:rsidR="00795C7F" w:rsidRPr="00D34C71">
        <w:rPr>
          <w:rFonts w:cs="Segoe UI"/>
        </w:rPr>
        <w:t>lettrotecnica, si propone di formare perso</w:t>
      </w:r>
      <w:r w:rsidR="00E14078" w:rsidRPr="00D34C71">
        <w:rPr>
          <w:rFonts w:cs="Segoe UI"/>
        </w:rPr>
        <w:t>ne capaci di</w:t>
      </w:r>
      <w:r w:rsidR="00795C7F" w:rsidRPr="00D34C71">
        <w:rPr>
          <w:rFonts w:cs="Segoe UI"/>
        </w:rPr>
        <w:t>:</w:t>
      </w:r>
    </w:p>
    <w:p w14:paraId="6B7CE436" w14:textId="77777777" w:rsidR="00795C7F" w:rsidRPr="00D34C71" w:rsidRDefault="00795C7F" w:rsidP="00F25A42">
      <w:pPr>
        <w:pStyle w:val="Paragrafoelenco"/>
        <w:numPr>
          <w:ilvl w:val="0"/>
          <w:numId w:val="9"/>
        </w:numPr>
        <w:suppressAutoHyphens/>
      </w:pPr>
      <w:r w:rsidRPr="00D34C71">
        <w:rPr>
          <w:rFonts w:cs="Segoe UI"/>
        </w:rPr>
        <w:t xml:space="preserve">analizzare e dimensionare reti elettriche lineari e non lineari; </w:t>
      </w:r>
    </w:p>
    <w:p w14:paraId="314BD771" w14:textId="77777777" w:rsidR="00795C7F" w:rsidRPr="00D34C71" w:rsidRDefault="00795C7F" w:rsidP="00F25A42">
      <w:pPr>
        <w:pStyle w:val="Paragrafoelenco"/>
        <w:numPr>
          <w:ilvl w:val="0"/>
          <w:numId w:val="9"/>
        </w:numPr>
        <w:suppressAutoHyphens/>
      </w:pPr>
      <w:r w:rsidRPr="00D34C71">
        <w:rPr>
          <w:rFonts w:cs="Segoe UI"/>
        </w:rPr>
        <w:t>analizzare le caratteristiche funzionali dei sistemi, anche complessi, di generazione, elaborazione e trasmissione di suoni, immagini e dati;</w:t>
      </w:r>
    </w:p>
    <w:p w14:paraId="4594CC36" w14:textId="77777777" w:rsidR="00D44E16" w:rsidRPr="00D34C71" w:rsidRDefault="00795C7F" w:rsidP="00F25A42">
      <w:pPr>
        <w:pStyle w:val="Paragrafoelenco"/>
        <w:numPr>
          <w:ilvl w:val="0"/>
          <w:numId w:val="9"/>
        </w:numPr>
        <w:suppressAutoHyphens/>
      </w:pPr>
      <w:r w:rsidRPr="00D34C71">
        <w:rPr>
          <w:rFonts w:cs="Segoe UI"/>
        </w:rPr>
        <w:t>progettare, realizzare e collaudare sistemi semplici, ma completi di automazione e di telecomunicazioni, valutando, anche sotto il profilo economico, la componentistica presente sul mercato</w:t>
      </w:r>
    </w:p>
    <w:p w14:paraId="786B1C5D" w14:textId="77777777" w:rsidR="008D1939" w:rsidRPr="00D34C71" w:rsidRDefault="008D1939" w:rsidP="008D1939">
      <w:pPr>
        <w:pStyle w:val="Paragrafoelenco"/>
        <w:suppressAutoHyphens/>
        <w:rPr>
          <w:color w:val="0070C0"/>
        </w:rPr>
      </w:pPr>
    </w:p>
    <w:p w14:paraId="402C1971" w14:textId="77777777" w:rsidR="00795C7F" w:rsidRPr="00636FD4" w:rsidRDefault="00882CAA" w:rsidP="002B599C">
      <w:pPr>
        <w:jc w:val="center"/>
        <w:rPr>
          <w:rFonts w:asciiTheme="majorHAnsi" w:eastAsia="Times New Roman" w:hAnsiTheme="majorHAnsi" w:cstheme="majorHAnsi"/>
          <w:sz w:val="24"/>
          <w:szCs w:val="24"/>
          <w:lang w:eastAsia="it-IT"/>
        </w:rPr>
      </w:pPr>
      <w:r w:rsidRPr="00636FD4">
        <w:rPr>
          <w:rFonts w:asciiTheme="majorHAnsi" w:eastAsia="Times New Roman" w:hAnsiTheme="majorHAnsi" w:cstheme="majorHAnsi"/>
          <w:b/>
          <w:sz w:val="24"/>
          <w:szCs w:val="24"/>
          <w:lang w:eastAsia="ar-SA"/>
        </w:rPr>
        <w:t xml:space="preserve">3. </w:t>
      </w:r>
      <w:r w:rsidR="005947A4" w:rsidRPr="00636FD4">
        <w:rPr>
          <w:rFonts w:asciiTheme="majorHAnsi" w:eastAsia="Times New Roman" w:hAnsiTheme="majorHAnsi" w:cstheme="majorHAnsi"/>
          <w:b/>
          <w:sz w:val="24"/>
          <w:szCs w:val="24"/>
          <w:lang w:eastAsia="ar-SA"/>
        </w:rPr>
        <w:t>C</w:t>
      </w:r>
      <w:r w:rsidR="00761625" w:rsidRPr="00636FD4">
        <w:rPr>
          <w:rFonts w:asciiTheme="majorHAnsi" w:eastAsia="Times New Roman" w:hAnsiTheme="majorHAnsi" w:cstheme="majorHAnsi"/>
          <w:b/>
          <w:sz w:val="24"/>
          <w:szCs w:val="24"/>
          <w:lang w:eastAsia="ar-SA"/>
        </w:rPr>
        <w:t>ONSIGLIO DI CLASSE</w:t>
      </w:r>
      <w:r w:rsidR="005947A4" w:rsidRPr="00636FD4">
        <w:rPr>
          <w:rFonts w:asciiTheme="majorHAnsi" w:eastAsia="Times New Roman" w:hAnsiTheme="majorHAnsi" w:cstheme="majorHAnsi"/>
          <w:b/>
          <w:sz w:val="24"/>
          <w:szCs w:val="24"/>
          <w:lang w:eastAsia="ar-SA"/>
        </w:rPr>
        <w:t xml:space="preserve"> V</w:t>
      </w:r>
      <w:r w:rsidR="00E14078" w:rsidRPr="00636FD4">
        <w:rPr>
          <w:rFonts w:asciiTheme="majorHAnsi" w:eastAsia="Times New Roman" w:hAnsiTheme="majorHAnsi" w:cstheme="majorHAnsi"/>
          <w:b/>
          <w:sz w:val="24"/>
          <w:szCs w:val="24"/>
          <w:lang w:eastAsia="ar-SA"/>
        </w:rPr>
        <w:t xml:space="preserve"> </w:t>
      </w:r>
      <w:r w:rsidR="008D1939" w:rsidRPr="00636FD4">
        <w:rPr>
          <w:rFonts w:asciiTheme="majorHAnsi" w:eastAsia="Times New Roman" w:hAnsiTheme="majorHAnsi" w:cstheme="majorHAnsi"/>
          <w:b/>
          <w:sz w:val="24"/>
          <w:szCs w:val="24"/>
          <w:lang w:eastAsia="ar-SA"/>
        </w:rPr>
        <w:t>D</w:t>
      </w:r>
      <w:r w:rsidR="00795C7F" w:rsidRPr="00636FD4">
        <w:rPr>
          <w:rFonts w:asciiTheme="majorHAnsi" w:eastAsia="Times New Roman" w:hAnsiTheme="majorHAnsi" w:cstheme="majorHAnsi"/>
          <w:b/>
          <w:sz w:val="24"/>
          <w:szCs w:val="24"/>
          <w:lang w:eastAsia="ar-SA"/>
        </w:rPr>
        <w:t xml:space="preserve"> E.E.</w:t>
      </w:r>
    </w:p>
    <w:tbl>
      <w:tblPr>
        <w:tblW w:w="9750" w:type="dxa"/>
        <w:tblInd w:w="70" w:type="dxa"/>
        <w:tblLayout w:type="fixed"/>
        <w:tblCellMar>
          <w:left w:w="70" w:type="dxa"/>
          <w:right w:w="70" w:type="dxa"/>
        </w:tblCellMar>
        <w:tblLook w:val="0000" w:firstRow="0" w:lastRow="0" w:firstColumn="0" w:lastColumn="0" w:noHBand="0" w:noVBand="0"/>
      </w:tblPr>
      <w:tblGrid>
        <w:gridCol w:w="3686"/>
        <w:gridCol w:w="6064"/>
      </w:tblGrid>
      <w:tr w:rsidR="00795C7F" w:rsidRPr="00636FD4" w14:paraId="768C1F1A" w14:textId="77777777" w:rsidTr="00D44E16">
        <w:trPr>
          <w:cantSplit/>
        </w:trPr>
        <w:tc>
          <w:tcPr>
            <w:tcW w:w="9750" w:type="dxa"/>
            <w:gridSpan w:val="2"/>
            <w:tcBorders>
              <w:top w:val="single" w:sz="4" w:space="0" w:color="000000"/>
              <w:left w:val="single" w:sz="4" w:space="0" w:color="000000"/>
              <w:right w:val="single" w:sz="4" w:space="0" w:color="000000"/>
            </w:tcBorders>
            <w:shd w:val="clear" w:color="auto" w:fill="E5E5E5"/>
          </w:tcPr>
          <w:p w14:paraId="76D8CF0D" w14:textId="77777777" w:rsidR="00795C7F" w:rsidRPr="00636FD4" w:rsidRDefault="00795C7F" w:rsidP="00795C7F">
            <w:pPr>
              <w:jc w:val="center"/>
            </w:pPr>
            <w:r w:rsidRPr="00636FD4">
              <w:rPr>
                <w:rFonts w:cs="Segoe UI"/>
                <w:b/>
                <w:bCs/>
                <w:szCs w:val="24"/>
              </w:rPr>
              <w:t>COMPOSIZIONE DEL CONSIGLIO DI CLASSE</w:t>
            </w:r>
          </w:p>
        </w:tc>
      </w:tr>
      <w:tr w:rsidR="00795C7F" w:rsidRPr="00636FD4" w14:paraId="56C47EB9" w14:textId="77777777" w:rsidTr="00D44E16">
        <w:trPr>
          <w:trHeight w:val="454"/>
        </w:trPr>
        <w:tc>
          <w:tcPr>
            <w:tcW w:w="3686" w:type="dxa"/>
            <w:tcBorders>
              <w:top w:val="single" w:sz="8" w:space="0" w:color="000000"/>
              <w:left w:val="single" w:sz="4" w:space="0" w:color="000000"/>
              <w:bottom w:val="single" w:sz="4" w:space="0" w:color="000000"/>
            </w:tcBorders>
            <w:vAlign w:val="center"/>
          </w:tcPr>
          <w:p w14:paraId="78923289" w14:textId="77777777" w:rsidR="00795C7F" w:rsidRPr="00636FD4" w:rsidRDefault="00795C7F" w:rsidP="0015041A">
            <w:pPr>
              <w:snapToGrid w:val="0"/>
              <w:spacing w:before="0" w:after="0"/>
              <w:jc w:val="center"/>
            </w:pPr>
            <w:r w:rsidRPr="00636FD4">
              <w:rPr>
                <w:rFonts w:cs="Segoe UI"/>
                <w:szCs w:val="24"/>
                <w:lang w:eastAsia="ar-SA"/>
              </w:rPr>
              <w:t>DOCENTE</w:t>
            </w:r>
          </w:p>
        </w:tc>
        <w:tc>
          <w:tcPr>
            <w:tcW w:w="6064" w:type="dxa"/>
            <w:tcBorders>
              <w:top w:val="single" w:sz="8" w:space="0" w:color="000000"/>
              <w:left w:val="single" w:sz="4" w:space="0" w:color="000000"/>
              <w:bottom w:val="single" w:sz="4" w:space="0" w:color="000000"/>
              <w:right w:val="single" w:sz="4" w:space="0" w:color="000000"/>
            </w:tcBorders>
            <w:vAlign w:val="center"/>
          </w:tcPr>
          <w:p w14:paraId="1BA9A8FC" w14:textId="77777777" w:rsidR="00795C7F" w:rsidRPr="00636FD4" w:rsidRDefault="00795C7F" w:rsidP="0015041A">
            <w:pPr>
              <w:snapToGrid w:val="0"/>
              <w:spacing w:before="0" w:after="0"/>
              <w:jc w:val="center"/>
            </w:pPr>
            <w:r w:rsidRPr="00636FD4">
              <w:rPr>
                <w:rFonts w:cs="Segoe UI"/>
                <w:szCs w:val="24"/>
                <w:lang w:eastAsia="ar-SA"/>
              </w:rPr>
              <w:t>DISCIPLINA</w:t>
            </w:r>
          </w:p>
        </w:tc>
      </w:tr>
      <w:tr w:rsidR="00795C7F" w:rsidRPr="00636FD4" w14:paraId="32440F06" w14:textId="77777777" w:rsidTr="00D44E16">
        <w:trPr>
          <w:trHeight w:val="567"/>
        </w:trPr>
        <w:tc>
          <w:tcPr>
            <w:tcW w:w="975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4B3E5B5E" w14:textId="77777777" w:rsidR="00795C7F" w:rsidRPr="00636FD4" w:rsidRDefault="00BA433B" w:rsidP="00BA433B">
            <w:pPr>
              <w:snapToGrid w:val="0"/>
              <w:spacing w:before="0" w:after="0"/>
            </w:pPr>
            <w:r w:rsidRPr="00636FD4">
              <w:rPr>
                <w:rFonts w:cs="Segoe UI"/>
                <w:b/>
                <w:szCs w:val="24"/>
                <w:lang w:eastAsia="ar-SA"/>
              </w:rPr>
              <w:t xml:space="preserve">                                        </w:t>
            </w:r>
            <w:r w:rsidR="00795C7F" w:rsidRPr="00636FD4">
              <w:rPr>
                <w:rFonts w:cs="Segoe UI"/>
                <w:b/>
                <w:szCs w:val="24"/>
                <w:lang w:eastAsia="ar-SA"/>
              </w:rPr>
              <w:t>AREA Materie di BASE</w:t>
            </w:r>
          </w:p>
        </w:tc>
      </w:tr>
      <w:tr w:rsidR="00795C7F" w:rsidRPr="00636FD4" w14:paraId="3908EA02" w14:textId="77777777" w:rsidTr="00D44E16">
        <w:trPr>
          <w:trHeight w:val="567"/>
        </w:trPr>
        <w:tc>
          <w:tcPr>
            <w:tcW w:w="3686" w:type="dxa"/>
            <w:tcBorders>
              <w:top w:val="single" w:sz="4" w:space="0" w:color="000000"/>
              <w:left w:val="single" w:sz="4" w:space="0" w:color="000000"/>
              <w:bottom w:val="single" w:sz="4" w:space="0" w:color="000000"/>
            </w:tcBorders>
            <w:vAlign w:val="center"/>
          </w:tcPr>
          <w:p w14:paraId="780125E7" w14:textId="77777777" w:rsidR="00795C7F" w:rsidRPr="00636FD4" w:rsidRDefault="00C35416" w:rsidP="0015041A">
            <w:pPr>
              <w:snapToGrid w:val="0"/>
              <w:spacing w:before="0" w:after="0"/>
              <w:jc w:val="center"/>
            </w:pPr>
            <w:r w:rsidRPr="00636FD4">
              <w:rPr>
                <w:rFonts w:cs="Segoe UI"/>
                <w:szCs w:val="24"/>
                <w:lang w:eastAsia="ar-SA"/>
              </w:rPr>
              <w:t>VAJENTE ANDREA</w:t>
            </w:r>
          </w:p>
        </w:tc>
        <w:tc>
          <w:tcPr>
            <w:tcW w:w="6064" w:type="dxa"/>
            <w:tcBorders>
              <w:top w:val="single" w:sz="4" w:space="0" w:color="000000"/>
              <w:left w:val="single" w:sz="4" w:space="0" w:color="000000"/>
              <w:bottom w:val="single" w:sz="4" w:space="0" w:color="000000"/>
              <w:right w:val="single" w:sz="4" w:space="0" w:color="000000"/>
            </w:tcBorders>
            <w:vAlign w:val="center"/>
          </w:tcPr>
          <w:p w14:paraId="5F180F1E" w14:textId="77777777" w:rsidR="00795C7F" w:rsidRPr="00636FD4" w:rsidRDefault="00795C7F" w:rsidP="0015041A">
            <w:pPr>
              <w:snapToGrid w:val="0"/>
              <w:spacing w:before="0" w:after="0"/>
              <w:jc w:val="center"/>
            </w:pPr>
            <w:r w:rsidRPr="00636FD4">
              <w:rPr>
                <w:rFonts w:cs="Segoe UI"/>
                <w:szCs w:val="24"/>
                <w:lang w:eastAsia="ar-SA"/>
              </w:rPr>
              <w:t>Italiano –</w:t>
            </w:r>
            <w:r w:rsidR="002B599C" w:rsidRPr="00636FD4">
              <w:rPr>
                <w:rFonts w:cs="Segoe UI"/>
                <w:szCs w:val="24"/>
                <w:lang w:eastAsia="ar-SA"/>
              </w:rPr>
              <w:t xml:space="preserve"> </w:t>
            </w:r>
            <w:r w:rsidRPr="00636FD4">
              <w:rPr>
                <w:rFonts w:cs="Segoe UI"/>
                <w:szCs w:val="24"/>
                <w:lang w:eastAsia="ar-SA"/>
              </w:rPr>
              <w:t>Storia</w:t>
            </w:r>
            <w:r w:rsidR="002B599C" w:rsidRPr="00636FD4">
              <w:rPr>
                <w:rFonts w:cs="Segoe UI"/>
                <w:szCs w:val="24"/>
                <w:lang w:eastAsia="ar-SA"/>
              </w:rPr>
              <w:t xml:space="preserve"> </w:t>
            </w:r>
            <w:r w:rsidRPr="00636FD4">
              <w:rPr>
                <w:rFonts w:cs="Segoe UI"/>
                <w:szCs w:val="24"/>
                <w:lang w:eastAsia="ar-SA"/>
              </w:rPr>
              <w:t>-</w:t>
            </w:r>
            <w:r w:rsidR="002B599C" w:rsidRPr="00636FD4">
              <w:rPr>
                <w:rFonts w:cs="Segoe UI"/>
                <w:szCs w:val="24"/>
                <w:lang w:eastAsia="ar-SA"/>
              </w:rPr>
              <w:t xml:space="preserve"> </w:t>
            </w:r>
            <w:r w:rsidRPr="00636FD4">
              <w:rPr>
                <w:rFonts w:cs="Segoe UI"/>
                <w:szCs w:val="24"/>
                <w:lang w:eastAsia="ar-SA"/>
              </w:rPr>
              <w:t>Ed. civica</w:t>
            </w:r>
          </w:p>
        </w:tc>
      </w:tr>
      <w:tr w:rsidR="00795C7F" w:rsidRPr="00636FD4" w14:paraId="4FBA7035" w14:textId="77777777" w:rsidTr="00D44E16">
        <w:trPr>
          <w:trHeight w:val="567"/>
        </w:trPr>
        <w:tc>
          <w:tcPr>
            <w:tcW w:w="3686" w:type="dxa"/>
            <w:tcBorders>
              <w:top w:val="single" w:sz="4" w:space="0" w:color="000000"/>
              <w:left w:val="single" w:sz="4" w:space="0" w:color="000000"/>
              <w:bottom w:val="single" w:sz="4" w:space="0" w:color="000000"/>
            </w:tcBorders>
            <w:vAlign w:val="center"/>
          </w:tcPr>
          <w:p w14:paraId="26062F16" w14:textId="77777777" w:rsidR="00795C7F" w:rsidRPr="00636FD4" w:rsidRDefault="00C35416" w:rsidP="0015041A">
            <w:pPr>
              <w:snapToGrid w:val="0"/>
              <w:spacing w:before="0" w:after="0"/>
              <w:jc w:val="center"/>
            </w:pPr>
            <w:r w:rsidRPr="00636FD4">
              <w:rPr>
                <w:rFonts w:cs="Segoe UI"/>
                <w:szCs w:val="24"/>
                <w:lang w:eastAsia="ar-SA"/>
              </w:rPr>
              <w:t>FONTANI CHIARA</w:t>
            </w:r>
          </w:p>
        </w:tc>
        <w:tc>
          <w:tcPr>
            <w:tcW w:w="6064" w:type="dxa"/>
            <w:tcBorders>
              <w:top w:val="single" w:sz="4" w:space="0" w:color="000000"/>
              <w:left w:val="single" w:sz="4" w:space="0" w:color="000000"/>
              <w:bottom w:val="single" w:sz="4" w:space="0" w:color="000000"/>
              <w:right w:val="single" w:sz="4" w:space="0" w:color="000000"/>
            </w:tcBorders>
            <w:vAlign w:val="center"/>
          </w:tcPr>
          <w:p w14:paraId="56492918" w14:textId="77777777" w:rsidR="00795C7F" w:rsidRPr="00636FD4" w:rsidRDefault="00795C7F" w:rsidP="0015041A">
            <w:pPr>
              <w:snapToGrid w:val="0"/>
              <w:spacing w:before="0" w:after="0"/>
              <w:jc w:val="center"/>
            </w:pPr>
            <w:r w:rsidRPr="00636FD4">
              <w:rPr>
                <w:rFonts w:cs="Segoe UI"/>
                <w:szCs w:val="24"/>
                <w:lang w:eastAsia="ar-SA"/>
              </w:rPr>
              <w:t>Inglese - Ed. civica</w:t>
            </w:r>
          </w:p>
        </w:tc>
      </w:tr>
      <w:tr w:rsidR="00795C7F" w:rsidRPr="00636FD4" w14:paraId="1528BC1B" w14:textId="77777777" w:rsidTr="00D44E16">
        <w:trPr>
          <w:trHeight w:val="567"/>
        </w:trPr>
        <w:tc>
          <w:tcPr>
            <w:tcW w:w="3686" w:type="dxa"/>
            <w:tcBorders>
              <w:top w:val="single" w:sz="4" w:space="0" w:color="000000"/>
              <w:left w:val="single" w:sz="4" w:space="0" w:color="000000"/>
              <w:bottom w:val="single" w:sz="4" w:space="0" w:color="000000"/>
            </w:tcBorders>
            <w:vAlign w:val="center"/>
          </w:tcPr>
          <w:p w14:paraId="3E6F9013" w14:textId="77777777" w:rsidR="00795C7F" w:rsidRPr="00636FD4" w:rsidRDefault="00C35416" w:rsidP="0015041A">
            <w:pPr>
              <w:snapToGrid w:val="0"/>
              <w:spacing w:before="0" w:after="0"/>
              <w:jc w:val="center"/>
            </w:pPr>
            <w:r w:rsidRPr="00636FD4">
              <w:rPr>
                <w:rFonts w:cs="Segoe UI"/>
                <w:szCs w:val="24"/>
                <w:lang w:eastAsia="ar-SA"/>
              </w:rPr>
              <w:t>INNOCENTI MARTINA</w:t>
            </w:r>
          </w:p>
        </w:tc>
        <w:tc>
          <w:tcPr>
            <w:tcW w:w="6064" w:type="dxa"/>
            <w:tcBorders>
              <w:top w:val="single" w:sz="4" w:space="0" w:color="000000"/>
              <w:left w:val="single" w:sz="4" w:space="0" w:color="000000"/>
              <w:bottom w:val="single" w:sz="4" w:space="0" w:color="000000"/>
              <w:right w:val="single" w:sz="4" w:space="0" w:color="000000"/>
            </w:tcBorders>
            <w:vAlign w:val="center"/>
          </w:tcPr>
          <w:p w14:paraId="58F6F52E" w14:textId="77777777" w:rsidR="00795C7F" w:rsidRPr="00636FD4" w:rsidRDefault="00795C7F" w:rsidP="0015041A">
            <w:pPr>
              <w:snapToGrid w:val="0"/>
              <w:spacing w:before="0" w:after="0"/>
              <w:jc w:val="center"/>
            </w:pPr>
            <w:r w:rsidRPr="00636FD4">
              <w:rPr>
                <w:rFonts w:cs="Segoe UI"/>
                <w:szCs w:val="24"/>
                <w:lang w:eastAsia="ar-SA"/>
              </w:rPr>
              <w:t>Matematica - Ed. civica</w:t>
            </w:r>
          </w:p>
        </w:tc>
      </w:tr>
      <w:tr w:rsidR="00795C7F" w:rsidRPr="00636FD4" w14:paraId="7B1FB806" w14:textId="77777777" w:rsidTr="00D44E16">
        <w:trPr>
          <w:trHeight w:val="567"/>
        </w:trPr>
        <w:tc>
          <w:tcPr>
            <w:tcW w:w="3686" w:type="dxa"/>
            <w:tcBorders>
              <w:top w:val="single" w:sz="4" w:space="0" w:color="000000"/>
              <w:left w:val="single" w:sz="4" w:space="0" w:color="000000"/>
              <w:bottom w:val="single" w:sz="4" w:space="0" w:color="000000"/>
            </w:tcBorders>
            <w:vAlign w:val="center"/>
          </w:tcPr>
          <w:p w14:paraId="56C51BD8" w14:textId="77777777" w:rsidR="00795C7F" w:rsidRPr="00636FD4" w:rsidRDefault="00C35416" w:rsidP="0015041A">
            <w:pPr>
              <w:snapToGrid w:val="0"/>
              <w:spacing w:before="0" w:after="0"/>
              <w:jc w:val="center"/>
            </w:pPr>
            <w:r w:rsidRPr="00636FD4">
              <w:rPr>
                <w:rFonts w:cs="Segoe UI"/>
                <w:szCs w:val="24"/>
                <w:lang w:eastAsia="ar-SA"/>
              </w:rPr>
              <w:t>PONTI LUCA</w:t>
            </w:r>
          </w:p>
        </w:tc>
        <w:tc>
          <w:tcPr>
            <w:tcW w:w="6064" w:type="dxa"/>
            <w:tcBorders>
              <w:top w:val="single" w:sz="4" w:space="0" w:color="000000"/>
              <w:left w:val="single" w:sz="4" w:space="0" w:color="000000"/>
              <w:bottom w:val="single" w:sz="4" w:space="0" w:color="000000"/>
              <w:right w:val="single" w:sz="4" w:space="0" w:color="000000"/>
            </w:tcBorders>
            <w:vAlign w:val="center"/>
          </w:tcPr>
          <w:p w14:paraId="62CA049C" w14:textId="77777777" w:rsidR="00795C7F" w:rsidRPr="00636FD4" w:rsidRDefault="00795C7F" w:rsidP="0015041A">
            <w:pPr>
              <w:snapToGrid w:val="0"/>
              <w:spacing w:before="0" w:after="0"/>
              <w:jc w:val="center"/>
            </w:pPr>
            <w:r w:rsidRPr="00636FD4">
              <w:rPr>
                <w:rFonts w:cs="Segoe UI"/>
                <w:szCs w:val="24"/>
                <w:lang w:eastAsia="ar-SA"/>
              </w:rPr>
              <w:t>Educazione Fisica- Ed. civica</w:t>
            </w:r>
          </w:p>
        </w:tc>
      </w:tr>
      <w:tr w:rsidR="00795C7F" w:rsidRPr="00636FD4" w14:paraId="1AF9A5C9" w14:textId="77777777" w:rsidTr="00D44E16">
        <w:trPr>
          <w:trHeight w:val="567"/>
        </w:trPr>
        <w:tc>
          <w:tcPr>
            <w:tcW w:w="3686" w:type="dxa"/>
            <w:tcBorders>
              <w:top w:val="single" w:sz="4" w:space="0" w:color="000000"/>
              <w:left w:val="single" w:sz="4" w:space="0" w:color="000000"/>
              <w:bottom w:val="single" w:sz="4" w:space="0" w:color="000000"/>
            </w:tcBorders>
            <w:vAlign w:val="center"/>
          </w:tcPr>
          <w:p w14:paraId="0AE3B8D7" w14:textId="77777777" w:rsidR="00795C7F" w:rsidRPr="00636FD4" w:rsidRDefault="00C35416" w:rsidP="0015041A">
            <w:pPr>
              <w:snapToGrid w:val="0"/>
              <w:spacing w:before="0" w:after="0"/>
              <w:jc w:val="center"/>
            </w:pPr>
            <w:r w:rsidRPr="00636FD4">
              <w:rPr>
                <w:rFonts w:cs="Segoe UI"/>
                <w:szCs w:val="24"/>
                <w:lang w:eastAsia="ar-SA"/>
              </w:rPr>
              <w:t>DONNINI GABRIELE</w:t>
            </w:r>
          </w:p>
        </w:tc>
        <w:tc>
          <w:tcPr>
            <w:tcW w:w="6064" w:type="dxa"/>
            <w:tcBorders>
              <w:top w:val="single" w:sz="4" w:space="0" w:color="000000"/>
              <w:left w:val="single" w:sz="4" w:space="0" w:color="000000"/>
              <w:bottom w:val="single" w:sz="4" w:space="0" w:color="000000"/>
              <w:right w:val="single" w:sz="4" w:space="0" w:color="000000"/>
            </w:tcBorders>
            <w:vAlign w:val="center"/>
          </w:tcPr>
          <w:p w14:paraId="5D36D0EB" w14:textId="77777777" w:rsidR="00795C7F" w:rsidRPr="00636FD4" w:rsidRDefault="00795C7F" w:rsidP="0015041A">
            <w:pPr>
              <w:snapToGrid w:val="0"/>
              <w:spacing w:before="0" w:after="0"/>
              <w:jc w:val="center"/>
            </w:pPr>
            <w:r w:rsidRPr="00636FD4">
              <w:rPr>
                <w:rFonts w:cs="Segoe UI"/>
                <w:szCs w:val="24"/>
                <w:lang w:eastAsia="ar-SA"/>
              </w:rPr>
              <w:t>Religione / Attività alternativa</w:t>
            </w:r>
          </w:p>
        </w:tc>
      </w:tr>
      <w:tr w:rsidR="00795C7F" w:rsidRPr="00D34C71" w14:paraId="6BEA399A" w14:textId="77777777" w:rsidTr="00D44E16">
        <w:trPr>
          <w:trHeight w:val="567"/>
        </w:trPr>
        <w:tc>
          <w:tcPr>
            <w:tcW w:w="975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7659BE66" w14:textId="77777777" w:rsidR="00795C7F" w:rsidRPr="00A44E27" w:rsidRDefault="00BA433B" w:rsidP="00BA433B">
            <w:pPr>
              <w:snapToGrid w:val="0"/>
              <w:spacing w:before="0" w:after="0"/>
            </w:pPr>
            <w:r w:rsidRPr="00A44E27">
              <w:rPr>
                <w:rFonts w:cs="Segoe UI"/>
                <w:b/>
                <w:szCs w:val="24"/>
                <w:lang w:eastAsia="ar-SA"/>
              </w:rPr>
              <w:t xml:space="preserve">                                      </w:t>
            </w:r>
            <w:r w:rsidR="00795C7F" w:rsidRPr="00A44E27">
              <w:rPr>
                <w:rFonts w:cs="Segoe UI"/>
                <w:b/>
                <w:szCs w:val="24"/>
                <w:lang w:eastAsia="ar-SA"/>
              </w:rPr>
              <w:t>AREA Materie di INDIRIZZO</w:t>
            </w:r>
          </w:p>
        </w:tc>
      </w:tr>
      <w:tr w:rsidR="00795C7F" w:rsidRPr="00D34C71" w14:paraId="0E7B80F2" w14:textId="77777777" w:rsidTr="00D44E16">
        <w:trPr>
          <w:trHeight w:val="567"/>
        </w:trPr>
        <w:tc>
          <w:tcPr>
            <w:tcW w:w="3686" w:type="dxa"/>
            <w:tcBorders>
              <w:top w:val="single" w:sz="4" w:space="0" w:color="000000"/>
              <w:left w:val="single" w:sz="4" w:space="0" w:color="000000"/>
              <w:bottom w:val="single" w:sz="4" w:space="0" w:color="000000"/>
            </w:tcBorders>
            <w:vAlign w:val="center"/>
          </w:tcPr>
          <w:p w14:paraId="13B0AE2D" w14:textId="77777777" w:rsidR="00795C7F" w:rsidRPr="00A44E27" w:rsidRDefault="00BA5E48" w:rsidP="00A44E27">
            <w:pPr>
              <w:spacing w:before="0" w:after="0"/>
              <w:jc w:val="center"/>
            </w:pPr>
            <w:r w:rsidRPr="00A44E27">
              <w:rPr>
                <w:rFonts w:cs="Segoe UI"/>
                <w:szCs w:val="24"/>
                <w:lang w:eastAsia="ar-SA"/>
              </w:rPr>
              <w:t>FERRINI ALESSIO-</w:t>
            </w:r>
            <w:r w:rsidR="00A44E27" w:rsidRPr="00A44E27">
              <w:rPr>
                <w:rFonts w:cs="Segoe UI"/>
                <w:szCs w:val="24"/>
                <w:lang w:eastAsia="ar-SA"/>
              </w:rPr>
              <w:t>MUGNAINI DANIELE</w:t>
            </w:r>
          </w:p>
        </w:tc>
        <w:tc>
          <w:tcPr>
            <w:tcW w:w="6064" w:type="dxa"/>
            <w:tcBorders>
              <w:top w:val="single" w:sz="4" w:space="0" w:color="000000"/>
              <w:left w:val="single" w:sz="4" w:space="0" w:color="000000"/>
              <w:bottom w:val="single" w:sz="4" w:space="0" w:color="000000"/>
              <w:right w:val="single" w:sz="4" w:space="0" w:color="000000"/>
            </w:tcBorders>
            <w:vAlign w:val="center"/>
          </w:tcPr>
          <w:p w14:paraId="7C16B71B" w14:textId="77777777" w:rsidR="00795C7F" w:rsidRPr="00A44E27" w:rsidRDefault="008D1939" w:rsidP="0015041A">
            <w:pPr>
              <w:snapToGrid w:val="0"/>
              <w:spacing w:before="0" w:after="0"/>
              <w:jc w:val="center"/>
            </w:pPr>
            <w:r w:rsidRPr="00A44E27">
              <w:rPr>
                <w:rFonts w:cs="Segoe UI"/>
                <w:bCs/>
                <w:iCs/>
                <w:szCs w:val="24"/>
                <w:lang w:eastAsia="ar-SA"/>
              </w:rPr>
              <w:t>Elettronica ed E</w:t>
            </w:r>
            <w:r w:rsidR="00795C7F" w:rsidRPr="00A44E27">
              <w:rPr>
                <w:rFonts w:cs="Segoe UI"/>
                <w:bCs/>
                <w:iCs/>
                <w:szCs w:val="24"/>
                <w:lang w:eastAsia="ar-SA"/>
              </w:rPr>
              <w:t xml:space="preserve">lettrotecnica - </w:t>
            </w:r>
            <w:r w:rsidR="00795C7F" w:rsidRPr="00A44E27">
              <w:rPr>
                <w:rFonts w:cs="Segoe UI"/>
                <w:szCs w:val="24"/>
                <w:lang w:eastAsia="ar-SA"/>
              </w:rPr>
              <w:t>Ed. civica</w:t>
            </w:r>
          </w:p>
        </w:tc>
      </w:tr>
      <w:tr w:rsidR="00795C7F" w:rsidRPr="00D34C71" w14:paraId="5CF1AA04" w14:textId="77777777" w:rsidTr="00D44E16">
        <w:trPr>
          <w:trHeight w:val="567"/>
        </w:trPr>
        <w:tc>
          <w:tcPr>
            <w:tcW w:w="3686" w:type="dxa"/>
            <w:tcBorders>
              <w:top w:val="single" w:sz="4" w:space="0" w:color="000000"/>
              <w:left w:val="single" w:sz="4" w:space="0" w:color="000000"/>
              <w:bottom w:val="single" w:sz="4" w:space="0" w:color="000000"/>
            </w:tcBorders>
            <w:vAlign w:val="center"/>
          </w:tcPr>
          <w:p w14:paraId="330E7A63" w14:textId="77777777" w:rsidR="00795C7F" w:rsidRPr="00A44E27" w:rsidRDefault="00D44E16" w:rsidP="00A44E27">
            <w:pPr>
              <w:spacing w:before="0" w:after="0"/>
              <w:jc w:val="center"/>
            </w:pPr>
            <w:r w:rsidRPr="00A44E27">
              <w:rPr>
                <w:rFonts w:cs="Segoe UI"/>
                <w:szCs w:val="24"/>
                <w:lang w:eastAsia="ar-SA"/>
              </w:rPr>
              <w:t>SANTOLINI FEDERICO</w:t>
            </w:r>
            <w:r w:rsidR="00A44E27" w:rsidRPr="00A44E27">
              <w:rPr>
                <w:rFonts w:cs="Segoe UI"/>
                <w:szCs w:val="24"/>
                <w:lang w:eastAsia="ar-SA"/>
              </w:rPr>
              <w:t>-FIORENTINI FABRIZIO</w:t>
            </w:r>
          </w:p>
        </w:tc>
        <w:tc>
          <w:tcPr>
            <w:tcW w:w="6064" w:type="dxa"/>
            <w:tcBorders>
              <w:top w:val="single" w:sz="4" w:space="0" w:color="000000"/>
              <w:left w:val="single" w:sz="4" w:space="0" w:color="000000"/>
              <w:bottom w:val="single" w:sz="4" w:space="0" w:color="000000"/>
              <w:right w:val="single" w:sz="4" w:space="0" w:color="000000"/>
            </w:tcBorders>
            <w:vAlign w:val="center"/>
          </w:tcPr>
          <w:p w14:paraId="4D7A03D4" w14:textId="77777777" w:rsidR="00795C7F" w:rsidRPr="00A44E27" w:rsidRDefault="00795C7F" w:rsidP="0015041A">
            <w:pPr>
              <w:snapToGrid w:val="0"/>
              <w:spacing w:before="0" w:after="0"/>
              <w:jc w:val="center"/>
            </w:pPr>
            <w:r w:rsidRPr="00A44E27">
              <w:rPr>
                <w:rFonts w:cs="Segoe UI"/>
                <w:bCs/>
                <w:iCs/>
                <w:szCs w:val="24"/>
                <w:lang w:eastAsia="ar-SA"/>
              </w:rPr>
              <w:t>S</w:t>
            </w:r>
            <w:r w:rsidR="00292F0F" w:rsidRPr="00A44E27">
              <w:rPr>
                <w:rFonts w:cs="Segoe UI"/>
                <w:bCs/>
                <w:iCs/>
                <w:szCs w:val="24"/>
                <w:lang w:eastAsia="ar-SA"/>
              </w:rPr>
              <w:t>i</w:t>
            </w:r>
            <w:r w:rsidRPr="00A44E27">
              <w:rPr>
                <w:rFonts w:cs="Segoe UI"/>
                <w:bCs/>
                <w:iCs/>
                <w:szCs w:val="24"/>
                <w:lang w:eastAsia="ar-SA"/>
              </w:rPr>
              <w:t>stemi Automatici -</w:t>
            </w:r>
            <w:r w:rsidRPr="00A44E27">
              <w:rPr>
                <w:rFonts w:cs="Segoe UI"/>
                <w:szCs w:val="24"/>
                <w:lang w:eastAsia="ar-SA"/>
              </w:rPr>
              <w:t xml:space="preserve"> Ed. civica</w:t>
            </w:r>
          </w:p>
        </w:tc>
      </w:tr>
      <w:tr w:rsidR="00795C7F" w:rsidRPr="00D34C71" w14:paraId="1B6060D8" w14:textId="77777777" w:rsidTr="00D44E16">
        <w:trPr>
          <w:trHeight w:val="567"/>
        </w:trPr>
        <w:tc>
          <w:tcPr>
            <w:tcW w:w="3686" w:type="dxa"/>
            <w:tcBorders>
              <w:top w:val="single" w:sz="4" w:space="0" w:color="000000"/>
              <w:left w:val="single" w:sz="4" w:space="0" w:color="000000"/>
              <w:bottom w:val="single" w:sz="4" w:space="0" w:color="000000"/>
            </w:tcBorders>
            <w:vAlign w:val="center"/>
          </w:tcPr>
          <w:p w14:paraId="3E1438AA" w14:textId="77777777" w:rsidR="00795C7F" w:rsidRPr="00A44E27" w:rsidRDefault="00A44E27" w:rsidP="0015041A">
            <w:pPr>
              <w:spacing w:before="0" w:after="0"/>
              <w:jc w:val="center"/>
            </w:pPr>
            <w:r w:rsidRPr="00A44E27">
              <w:rPr>
                <w:rFonts w:cs="Segoe UI"/>
                <w:szCs w:val="24"/>
                <w:lang w:eastAsia="ar-SA"/>
              </w:rPr>
              <w:t>FABBRI GIORGIO</w:t>
            </w:r>
            <w:r w:rsidR="00D44E16" w:rsidRPr="00A44E27">
              <w:rPr>
                <w:rFonts w:cs="Segoe UI"/>
                <w:szCs w:val="24"/>
                <w:lang w:eastAsia="ar-SA"/>
              </w:rPr>
              <w:t>-FIORENTINI FABRIZIO</w:t>
            </w:r>
          </w:p>
        </w:tc>
        <w:tc>
          <w:tcPr>
            <w:tcW w:w="6064" w:type="dxa"/>
            <w:tcBorders>
              <w:top w:val="single" w:sz="4" w:space="0" w:color="000000"/>
              <w:left w:val="single" w:sz="4" w:space="0" w:color="000000"/>
              <w:bottom w:val="single" w:sz="4" w:space="0" w:color="000000"/>
              <w:right w:val="single" w:sz="4" w:space="0" w:color="000000"/>
            </w:tcBorders>
            <w:vAlign w:val="center"/>
          </w:tcPr>
          <w:p w14:paraId="28CEAA1A" w14:textId="77777777" w:rsidR="00795C7F" w:rsidRPr="00A44E27" w:rsidRDefault="00795C7F" w:rsidP="0015041A">
            <w:pPr>
              <w:snapToGrid w:val="0"/>
              <w:spacing w:before="0" w:after="0"/>
              <w:jc w:val="center"/>
            </w:pPr>
            <w:r w:rsidRPr="00A44E27">
              <w:rPr>
                <w:rFonts w:cs="Segoe UI"/>
                <w:bCs/>
                <w:iCs/>
                <w:szCs w:val="24"/>
                <w:lang w:eastAsia="ar-SA"/>
              </w:rPr>
              <w:t xml:space="preserve">Tecnologie e progettazioni - </w:t>
            </w:r>
            <w:r w:rsidRPr="00A44E27">
              <w:rPr>
                <w:rFonts w:cs="Segoe UI"/>
                <w:szCs w:val="24"/>
                <w:lang w:eastAsia="ar-SA"/>
              </w:rPr>
              <w:t>Ed. civica</w:t>
            </w:r>
          </w:p>
        </w:tc>
      </w:tr>
      <w:tr w:rsidR="0005740D" w:rsidRPr="00D34C71" w14:paraId="716AD988" w14:textId="77777777" w:rsidTr="0005740D">
        <w:trPr>
          <w:trHeight w:val="567"/>
        </w:trPr>
        <w:tc>
          <w:tcPr>
            <w:tcW w:w="975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B6FF730" w14:textId="77777777" w:rsidR="0005740D" w:rsidRPr="0005740D" w:rsidRDefault="0005740D" w:rsidP="0015041A">
            <w:pPr>
              <w:snapToGrid w:val="0"/>
              <w:spacing w:before="0" w:after="0"/>
              <w:jc w:val="center"/>
              <w:rPr>
                <w:rFonts w:cs="Segoe UI"/>
                <w:b/>
                <w:bCs/>
                <w:iCs/>
                <w:szCs w:val="24"/>
                <w:lang w:eastAsia="ar-SA"/>
              </w:rPr>
            </w:pPr>
            <w:r w:rsidRPr="0005740D">
              <w:rPr>
                <w:rFonts w:cs="Segoe UI"/>
                <w:b/>
                <w:bCs/>
                <w:iCs/>
                <w:szCs w:val="24"/>
                <w:lang w:eastAsia="ar-SA"/>
              </w:rPr>
              <w:lastRenderedPageBreak/>
              <w:t>AREA SOSTEGNO</w:t>
            </w:r>
          </w:p>
        </w:tc>
      </w:tr>
      <w:tr w:rsidR="0005740D" w:rsidRPr="00D34C71" w14:paraId="084EF6F9" w14:textId="77777777" w:rsidTr="00D44E16">
        <w:trPr>
          <w:trHeight w:val="567"/>
        </w:trPr>
        <w:tc>
          <w:tcPr>
            <w:tcW w:w="3686" w:type="dxa"/>
            <w:tcBorders>
              <w:top w:val="single" w:sz="4" w:space="0" w:color="000000"/>
              <w:left w:val="single" w:sz="4" w:space="0" w:color="000000"/>
              <w:bottom w:val="single" w:sz="4" w:space="0" w:color="000000"/>
            </w:tcBorders>
            <w:vAlign w:val="center"/>
          </w:tcPr>
          <w:p w14:paraId="2B28223B" w14:textId="77777777" w:rsidR="0005740D" w:rsidRPr="00A44E27" w:rsidRDefault="0005740D" w:rsidP="0015041A">
            <w:pPr>
              <w:spacing w:before="0" w:after="0"/>
              <w:jc w:val="center"/>
              <w:rPr>
                <w:rFonts w:cs="Segoe UI"/>
                <w:szCs w:val="24"/>
                <w:lang w:eastAsia="ar-SA"/>
              </w:rPr>
            </w:pPr>
            <w:r>
              <w:rPr>
                <w:rFonts w:cs="Segoe UI"/>
                <w:szCs w:val="24"/>
                <w:lang w:eastAsia="ar-SA"/>
              </w:rPr>
              <w:t>MORONI OLIVIER</w:t>
            </w:r>
          </w:p>
        </w:tc>
        <w:tc>
          <w:tcPr>
            <w:tcW w:w="6064" w:type="dxa"/>
            <w:tcBorders>
              <w:top w:val="single" w:sz="4" w:space="0" w:color="000000"/>
              <w:left w:val="single" w:sz="4" w:space="0" w:color="000000"/>
              <w:bottom w:val="single" w:sz="4" w:space="0" w:color="000000"/>
              <w:right w:val="single" w:sz="4" w:space="0" w:color="000000"/>
            </w:tcBorders>
            <w:vAlign w:val="center"/>
          </w:tcPr>
          <w:p w14:paraId="3DB5F399" w14:textId="77777777" w:rsidR="0005740D" w:rsidRPr="00A44E27" w:rsidRDefault="0005740D" w:rsidP="0015041A">
            <w:pPr>
              <w:snapToGrid w:val="0"/>
              <w:spacing w:before="0" w:after="0"/>
              <w:jc w:val="center"/>
              <w:rPr>
                <w:rFonts w:cs="Segoe UI"/>
                <w:bCs/>
                <w:iCs/>
                <w:szCs w:val="24"/>
                <w:lang w:eastAsia="ar-SA"/>
              </w:rPr>
            </w:pPr>
            <w:r>
              <w:rPr>
                <w:rFonts w:cs="Segoe UI"/>
                <w:szCs w:val="24"/>
                <w:lang w:eastAsia="ar-SA"/>
              </w:rPr>
              <w:t>BARTOLINI ELISA</w:t>
            </w:r>
          </w:p>
        </w:tc>
      </w:tr>
      <w:tr w:rsidR="0005740D" w:rsidRPr="00D34C71" w14:paraId="2DB2D43F" w14:textId="77777777" w:rsidTr="00D44E16">
        <w:trPr>
          <w:trHeight w:val="567"/>
        </w:trPr>
        <w:tc>
          <w:tcPr>
            <w:tcW w:w="3686" w:type="dxa"/>
            <w:tcBorders>
              <w:top w:val="single" w:sz="4" w:space="0" w:color="000000"/>
              <w:left w:val="single" w:sz="4" w:space="0" w:color="000000"/>
              <w:bottom w:val="single" w:sz="4" w:space="0" w:color="000000"/>
            </w:tcBorders>
            <w:vAlign w:val="center"/>
          </w:tcPr>
          <w:p w14:paraId="58655F62" w14:textId="77777777" w:rsidR="0005740D" w:rsidRPr="00A44E27" w:rsidRDefault="0005740D" w:rsidP="0015041A">
            <w:pPr>
              <w:spacing w:before="0" w:after="0"/>
              <w:jc w:val="center"/>
              <w:rPr>
                <w:rFonts w:cs="Segoe UI"/>
                <w:szCs w:val="24"/>
                <w:lang w:eastAsia="ar-SA"/>
              </w:rPr>
            </w:pPr>
            <w:r>
              <w:rPr>
                <w:rFonts w:cs="Segoe UI"/>
                <w:szCs w:val="24"/>
                <w:lang w:eastAsia="ar-SA"/>
              </w:rPr>
              <w:t>ACCIAI BARBARA</w:t>
            </w:r>
          </w:p>
        </w:tc>
        <w:tc>
          <w:tcPr>
            <w:tcW w:w="6064" w:type="dxa"/>
            <w:tcBorders>
              <w:top w:val="single" w:sz="4" w:space="0" w:color="000000"/>
              <w:left w:val="single" w:sz="4" w:space="0" w:color="000000"/>
              <w:bottom w:val="single" w:sz="4" w:space="0" w:color="000000"/>
              <w:right w:val="single" w:sz="4" w:space="0" w:color="000000"/>
            </w:tcBorders>
            <w:vAlign w:val="center"/>
          </w:tcPr>
          <w:p w14:paraId="440923E5" w14:textId="77777777" w:rsidR="0005740D" w:rsidRPr="00A44E27" w:rsidRDefault="0005740D" w:rsidP="0015041A">
            <w:pPr>
              <w:snapToGrid w:val="0"/>
              <w:spacing w:before="0" w:after="0"/>
              <w:jc w:val="center"/>
              <w:rPr>
                <w:rFonts w:cs="Segoe UI"/>
                <w:bCs/>
                <w:iCs/>
                <w:szCs w:val="24"/>
                <w:lang w:eastAsia="ar-SA"/>
              </w:rPr>
            </w:pPr>
            <w:r>
              <w:rPr>
                <w:rFonts w:cs="Segoe UI"/>
                <w:szCs w:val="24"/>
                <w:lang w:eastAsia="ar-SA"/>
              </w:rPr>
              <w:t>MASSI MARTINA</w:t>
            </w:r>
          </w:p>
        </w:tc>
      </w:tr>
    </w:tbl>
    <w:p w14:paraId="40853660" w14:textId="77777777" w:rsidR="0005740D" w:rsidRDefault="0005740D" w:rsidP="00C62590">
      <w:pPr>
        <w:spacing w:before="0" w:after="160" w:line="259" w:lineRule="auto"/>
        <w:jc w:val="left"/>
        <w:rPr>
          <w:rFonts w:cs="Segoe UI"/>
        </w:rPr>
      </w:pPr>
    </w:p>
    <w:p w14:paraId="5183D146" w14:textId="77777777" w:rsidR="00045F65" w:rsidRPr="00866290" w:rsidRDefault="00A15A8D" w:rsidP="00C62590">
      <w:pPr>
        <w:spacing w:before="0" w:after="160" w:line="259" w:lineRule="auto"/>
        <w:jc w:val="left"/>
        <w:rPr>
          <w:rFonts w:cs="Segoe UI"/>
        </w:rPr>
      </w:pPr>
      <w:r w:rsidRPr="00866290">
        <w:rPr>
          <w:rFonts w:cs="Segoe UI"/>
        </w:rPr>
        <w:t>Variazioni del consiglio di classe, in tabella sono indicate le materie con i docenti che hanno subito variazioni</w:t>
      </w:r>
      <w:r w:rsidR="00193CBD" w:rsidRPr="00866290">
        <w:rPr>
          <w:rFonts w:cs="Segoe UI"/>
        </w:rPr>
        <w:t xml:space="preserve"> nel trienn</w:t>
      </w:r>
      <w:r w:rsidR="00045F65" w:rsidRPr="00866290">
        <w:rPr>
          <w:rFonts w:cs="Segoe UI"/>
        </w:rPr>
        <w:t>i</w:t>
      </w:r>
      <w:r w:rsidR="00193CBD" w:rsidRPr="00866290">
        <w:rPr>
          <w:rFonts w:cs="Segoe UI"/>
        </w:rPr>
        <w:t xml:space="preserve">o </w:t>
      </w:r>
    </w:p>
    <w:tbl>
      <w:tblPr>
        <w:tblStyle w:val="Grigliatabella1"/>
        <w:tblpPr w:leftFromText="141" w:rightFromText="141" w:vertAnchor="text" w:horzAnchor="margin" w:tblpXSpec="center" w:tblpY="128"/>
        <w:tblW w:w="9634" w:type="dxa"/>
        <w:tblLook w:val="04A0" w:firstRow="1" w:lastRow="0" w:firstColumn="1" w:lastColumn="0" w:noHBand="0" w:noVBand="1"/>
      </w:tblPr>
      <w:tblGrid>
        <w:gridCol w:w="2093"/>
        <w:gridCol w:w="2551"/>
        <w:gridCol w:w="2552"/>
        <w:gridCol w:w="2438"/>
      </w:tblGrid>
      <w:tr w:rsidR="0015041A" w:rsidRPr="00D34C71" w14:paraId="2618E637" w14:textId="77777777" w:rsidTr="00DA0387">
        <w:tc>
          <w:tcPr>
            <w:tcW w:w="2093" w:type="dxa"/>
          </w:tcPr>
          <w:p w14:paraId="49004072" w14:textId="77777777" w:rsidR="0015041A" w:rsidRPr="003D45D6" w:rsidRDefault="0015041A" w:rsidP="006C70AE">
            <w:pPr>
              <w:spacing w:line="276" w:lineRule="auto"/>
              <w:jc w:val="center"/>
              <w:rPr>
                <w:rFonts w:eastAsia="SimSun" w:cs="Segoe UI"/>
                <w:b/>
                <w:bCs/>
              </w:rPr>
            </w:pPr>
            <w:r w:rsidRPr="003D45D6">
              <w:rPr>
                <w:rFonts w:eastAsia="SimSun" w:cs="Segoe UI"/>
                <w:b/>
                <w:bCs/>
              </w:rPr>
              <w:t>Disciplina</w:t>
            </w:r>
          </w:p>
        </w:tc>
        <w:tc>
          <w:tcPr>
            <w:tcW w:w="2551" w:type="dxa"/>
          </w:tcPr>
          <w:p w14:paraId="29B54356" w14:textId="77777777" w:rsidR="0015041A" w:rsidRPr="003D45D6" w:rsidRDefault="0015041A" w:rsidP="003D45D6">
            <w:pPr>
              <w:spacing w:line="276" w:lineRule="auto"/>
              <w:jc w:val="center"/>
              <w:rPr>
                <w:rFonts w:eastAsia="SimSun" w:cs="Segoe UI"/>
                <w:b/>
                <w:bCs/>
              </w:rPr>
            </w:pPr>
            <w:r w:rsidRPr="003D45D6">
              <w:rPr>
                <w:rFonts w:eastAsia="SimSun" w:cs="Segoe UI"/>
                <w:b/>
                <w:bCs/>
              </w:rPr>
              <w:t xml:space="preserve">A.S. </w:t>
            </w:r>
            <w:r w:rsidR="003D45D6" w:rsidRPr="003D45D6">
              <w:rPr>
                <w:rFonts w:eastAsia="SimSun" w:cs="Segoe UI"/>
                <w:b/>
                <w:bCs/>
              </w:rPr>
              <w:t>2023/2024</w:t>
            </w:r>
          </w:p>
        </w:tc>
        <w:tc>
          <w:tcPr>
            <w:tcW w:w="2552" w:type="dxa"/>
          </w:tcPr>
          <w:p w14:paraId="29E4FFA1" w14:textId="77777777" w:rsidR="0015041A" w:rsidRPr="003D45D6" w:rsidRDefault="0015041A" w:rsidP="003D45D6">
            <w:pPr>
              <w:spacing w:line="276" w:lineRule="auto"/>
              <w:jc w:val="center"/>
              <w:rPr>
                <w:rFonts w:eastAsia="SimSun" w:cs="Segoe UI"/>
                <w:b/>
                <w:bCs/>
              </w:rPr>
            </w:pPr>
            <w:r w:rsidRPr="003D45D6">
              <w:rPr>
                <w:rFonts w:eastAsia="SimSun" w:cs="Segoe UI"/>
                <w:b/>
                <w:bCs/>
              </w:rPr>
              <w:t xml:space="preserve">A.S. </w:t>
            </w:r>
            <w:r w:rsidR="003D45D6" w:rsidRPr="003D45D6">
              <w:rPr>
                <w:rFonts w:eastAsia="SimSun" w:cs="Segoe UI"/>
                <w:b/>
                <w:bCs/>
              </w:rPr>
              <w:t>2024/2025</w:t>
            </w:r>
          </w:p>
        </w:tc>
        <w:tc>
          <w:tcPr>
            <w:tcW w:w="2438" w:type="dxa"/>
          </w:tcPr>
          <w:p w14:paraId="512F7E9B" w14:textId="77777777" w:rsidR="0015041A" w:rsidRPr="003D45D6" w:rsidRDefault="0015041A" w:rsidP="003D45D6">
            <w:pPr>
              <w:spacing w:line="276" w:lineRule="auto"/>
              <w:jc w:val="center"/>
              <w:rPr>
                <w:rFonts w:eastAsia="SimSun" w:cs="Segoe UI"/>
                <w:b/>
                <w:bCs/>
              </w:rPr>
            </w:pPr>
            <w:r w:rsidRPr="003D45D6">
              <w:rPr>
                <w:rFonts w:eastAsia="SimSun" w:cs="Segoe UI"/>
                <w:b/>
                <w:bCs/>
              </w:rPr>
              <w:t xml:space="preserve">A.S. </w:t>
            </w:r>
            <w:r w:rsidR="003D45D6" w:rsidRPr="003D45D6">
              <w:rPr>
                <w:rFonts w:eastAsia="SimSun" w:cs="Segoe UI"/>
                <w:b/>
                <w:bCs/>
              </w:rPr>
              <w:t>2025/2026</w:t>
            </w:r>
          </w:p>
        </w:tc>
      </w:tr>
      <w:tr w:rsidR="006C70AE" w:rsidRPr="00D34C71" w14:paraId="25FF6325" w14:textId="77777777" w:rsidTr="00DA0387">
        <w:tc>
          <w:tcPr>
            <w:tcW w:w="2093" w:type="dxa"/>
            <w:vAlign w:val="center"/>
          </w:tcPr>
          <w:p w14:paraId="244480A8" w14:textId="77777777" w:rsidR="006C70AE" w:rsidRPr="003D45D6" w:rsidRDefault="00D764DE" w:rsidP="00D764DE">
            <w:pPr>
              <w:snapToGrid w:val="0"/>
              <w:jc w:val="center"/>
              <w:rPr>
                <w:rFonts w:cs="Segoe UI"/>
                <w:lang w:eastAsia="ar-SA"/>
              </w:rPr>
            </w:pPr>
            <w:r w:rsidRPr="003D45D6">
              <w:rPr>
                <w:rFonts w:cs="Segoe UI"/>
                <w:lang w:eastAsia="ar-SA"/>
              </w:rPr>
              <w:t>ELETTRONICA</w:t>
            </w:r>
          </w:p>
        </w:tc>
        <w:tc>
          <w:tcPr>
            <w:tcW w:w="2551" w:type="dxa"/>
          </w:tcPr>
          <w:p w14:paraId="73087B1B" w14:textId="77777777" w:rsidR="008D1939" w:rsidRPr="00866290" w:rsidRDefault="008D1939" w:rsidP="006C70AE">
            <w:pPr>
              <w:jc w:val="center"/>
            </w:pPr>
            <w:r w:rsidRPr="00866290">
              <w:t>VALENTINI MARCO</w:t>
            </w:r>
          </w:p>
          <w:p w14:paraId="27679EFD" w14:textId="77777777" w:rsidR="006C70AE" w:rsidRPr="00866290" w:rsidRDefault="008D1939" w:rsidP="006C70AE">
            <w:pPr>
              <w:jc w:val="center"/>
            </w:pPr>
            <w:r w:rsidRPr="00866290">
              <w:t xml:space="preserve">FRATINI RODOLFO </w:t>
            </w:r>
          </w:p>
        </w:tc>
        <w:tc>
          <w:tcPr>
            <w:tcW w:w="2552" w:type="dxa"/>
          </w:tcPr>
          <w:p w14:paraId="4D4B2434" w14:textId="77777777" w:rsidR="008D1939" w:rsidRPr="00866290" w:rsidRDefault="00866290" w:rsidP="006C70AE">
            <w:pPr>
              <w:jc w:val="center"/>
            </w:pPr>
            <w:r w:rsidRPr="00866290">
              <w:t>FABBRI GIORGIO</w:t>
            </w:r>
          </w:p>
          <w:p w14:paraId="56B8C5FE" w14:textId="77777777" w:rsidR="006C70AE" w:rsidRPr="00D34C71" w:rsidRDefault="008D1939" w:rsidP="006C70AE">
            <w:pPr>
              <w:jc w:val="center"/>
              <w:rPr>
                <w:color w:val="0070C0"/>
              </w:rPr>
            </w:pPr>
            <w:r w:rsidRPr="00866290">
              <w:t>FRATINI RODOLFO</w:t>
            </w:r>
          </w:p>
        </w:tc>
        <w:tc>
          <w:tcPr>
            <w:tcW w:w="2438" w:type="dxa"/>
            <w:vAlign w:val="center"/>
          </w:tcPr>
          <w:p w14:paraId="099078B8" w14:textId="77777777" w:rsidR="00DA0387" w:rsidRPr="00005CBE" w:rsidRDefault="003E2A16" w:rsidP="002B599C">
            <w:pPr>
              <w:spacing w:line="276" w:lineRule="auto"/>
              <w:jc w:val="center"/>
            </w:pPr>
            <w:r w:rsidRPr="00005CBE">
              <w:t>FERRINI ALESSIO</w:t>
            </w:r>
          </w:p>
          <w:p w14:paraId="0673DD59" w14:textId="77777777" w:rsidR="006C70AE" w:rsidRPr="00D34C71" w:rsidRDefault="00005CBE" w:rsidP="002B599C">
            <w:pPr>
              <w:spacing w:line="276" w:lineRule="auto"/>
              <w:jc w:val="center"/>
              <w:rPr>
                <w:color w:val="0070C0"/>
              </w:rPr>
            </w:pPr>
            <w:r w:rsidRPr="00005CBE">
              <w:t>MUGNAINI DANIELE</w:t>
            </w:r>
          </w:p>
        </w:tc>
      </w:tr>
      <w:tr w:rsidR="0015041A" w:rsidRPr="00D34C71" w14:paraId="5B8F3088" w14:textId="77777777" w:rsidTr="00DA0387">
        <w:tc>
          <w:tcPr>
            <w:tcW w:w="2093" w:type="dxa"/>
            <w:vAlign w:val="center"/>
          </w:tcPr>
          <w:p w14:paraId="518B44AD" w14:textId="77777777" w:rsidR="0015041A" w:rsidRPr="003D45D6" w:rsidRDefault="006C70AE" w:rsidP="006C70AE">
            <w:pPr>
              <w:snapToGrid w:val="0"/>
              <w:jc w:val="center"/>
              <w:rPr>
                <w:rFonts w:cs="Segoe UI"/>
                <w:lang w:eastAsia="ar-SA"/>
              </w:rPr>
            </w:pPr>
            <w:r w:rsidRPr="003D45D6">
              <w:rPr>
                <w:rFonts w:cs="Segoe UI"/>
                <w:lang w:eastAsia="ar-SA"/>
              </w:rPr>
              <w:t xml:space="preserve">SISTEMI </w:t>
            </w:r>
          </w:p>
        </w:tc>
        <w:tc>
          <w:tcPr>
            <w:tcW w:w="2551" w:type="dxa"/>
            <w:vAlign w:val="center"/>
          </w:tcPr>
          <w:p w14:paraId="66D69090" w14:textId="77777777" w:rsidR="008D1939" w:rsidRPr="00866290" w:rsidRDefault="00866290" w:rsidP="006C70AE">
            <w:pPr>
              <w:snapToGrid w:val="0"/>
              <w:jc w:val="center"/>
              <w:rPr>
                <w:rFonts w:cs="Segoe UI"/>
                <w:lang w:eastAsia="ar-SA"/>
              </w:rPr>
            </w:pPr>
            <w:r w:rsidRPr="00866290">
              <w:rPr>
                <w:rFonts w:cs="Segoe UI"/>
                <w:lang w:eastAsia="ar-SA"/>
              </w:rPr>
              <w:t>VALENTINI MARCO</w:t>
            </w:r>
          </w:p>
          <w:p w14:paraId="5074DDD8" w14:textId="77777777" w:rsidR="0015041A" w:rsidRPr="00866290" w:rsidRDefault="00866290" w:rsidP="006C70AE">
            <w:pPr>
              <w:snapToGrid w:val="0"/>
              <w:jc w:val="center"/>
              <w:rPr>
                <w:rFonts w:cs="Segoe UI"/>
                <w:lang w:eastAsia="ar-SA"/>
              </w:rPr>
            </w:pPr>
            <w:r w:rsidRPr="00866290">
              <w:rPr>
                <w:rFonts w:cs="Segoe UI"/>
                <w:lang w:eastAsia="ar-SA"/>
              </w:rPr>
              <w:t>FRATINI RODOLFO</w:t>
            </w:r>
          </w:p>
        </w:tc>
        <w:tc>
          <w:tcPr>
            <w:tcW w:w="2552" w:type="dxa"/>
            <w:vAlign w:val="center"/>
          </w:tcPr>
          <w:p w14:paraId="2E6F9923" w14:textId="77777777" w:rsidR="0015041A" w:rsidRPr="00866290" w:rsidRDefault="00E14078" w:rsidP="006C70AE">
            <w:pPr>
              <w:spacing w:line="276" w:lineRule="auto"/>
              <w:jc w:val="center"/>
              <w:rPr>
                <w:rFonts w:cs="Segoe UI"/>
                <w:lang w:eastAsia="ar-SA"/>
              </w:rPr>
            </w:pPr>
            <w:r w:rsidRPr="00866290">
              <w:rPr>
                <w:rFonts w:cs="Segoe UI"/>
                <w:lang w:eastAsia="ar-SA"/>
              </w:rPr>
              <w:t>SANTOLINI FEDERICO</w:t>
            </w:r>
          </w:p>
          <w:p w14:paraId="0A529C40" w14:textId="77777777" w:rsidR="00E14078" w:rsidRPr="00D34C71" w:rsidRDefault="00866290" w:rsidP="006C70AE">
            <w:pPr>
              <w:spacing w:line="276" w:lineRule="auto"/>
              <w:jc w:val="center"/>
              <w:rPr>
                <w:rFonts w:eastAsia="SimSun" w:cs="Segoe UI"/>
                <w:color w:val="0070C0"/>
              </w:rPr>
            </w:pPr>
            <w:r w:rsidRPr="00866290">
              <w:rPr>
                <w:rFonts w:cs="Segoe UI"/>
                <w:lang w:eastAsia="ar-SA"/>
              </w:rPr>
              <w:t>FRATINI RODOLFO</w:t>
            </w:r>
          </w:p>
        </w:tc>
        <w:tc>
          <w:tcPr>
            <w:tcW w:w="2438" w:type="dxa"/>
            <w:vAlign w:val="center"/>
          </w:tcPr>
          <w:p w14:paraId="1E40F022" w14:textId="77777777" w:rsidR="00DA0387" w:rsidRPr="00005CBE" w:rsidRDefault="00BF0B75" w:rsidP="002B599C">
            <w:pPr>
              <w:spacing w:line="276" w:lineRule="auto"/>
              <w:jc w:val="center"/>
              <w:rPr>
                <w:rFonts w:eastAsia="SimSun" w:cs="Segoe UI"/>
              </w:rPr>
            </w:pPr>
            <w:r w:rsidRPr="00005CBE">
              <w:rPr>
                <w:rFonts w:eastAsia="SimSun" w:cs="Segoe UI"/>
              </w:rPr>
              <w:t>SANTOLINI FEDERICO</w:t>
            </w:r>
          </w:p>
          <w:p w14:paraId="3C491AA0" w14:textId="77777777" w:rsidR="0015041A" w:rsidRPr="00D34C71" w:rsidRDefault="00005CBE" w:rsidP="002B599C">
            <w:pPr>
              <w:spacing w:line="276" w:lineRule="auto"/>
              <w:jc w:val="center"/>
              <w:rPr>
                <w:rFonts w:eastAsia="SimSun" w:cs="Segoe UI"/>
                <w:color w:val="0070C0"/>
              </w:rPr>
            </w:pPr>
            <w:r w:rsidRPr="00005CBE">
              <w:rPr>
                <w:rFonts w:eastAsia="SimSun" w:cs="Segoe UI"/>
              </w:rPr>
              <w:t>FIORENTINI FABRIZIO</w:t>
            </w:r>
          </w:p>
        </w:tc>
      </w:tr>
      <w:tr w:rsidR="0015041A" w:rsidRPr="00D34C71" w14:paraId="6C6C59C1" w14:textId="77777777" w:rsidTr="00DA0387">
        <w:trPr>
          <w:trHeight w:val="1097"/>
        </w:trPr>
        <w:tc>
          <w:tcPr>
            <w:tcW w:w="2093" w:type="dxa"/>
            <w:vAlign w:val="center"/>
          </w:tcPr>
          <w:p w14:paraId="1F45CB64" w14:textId="77777777" w:rsidR="0015041A" w:rsidRPr="003D45D6" w:rsidRDefault="0015041A" w:rsidP="006C70AE">
            <w:pPr>
              <w:snapToGrid w:val="0"/>
              <w:jc w:val="center"/>
              <w:rPr>
                <w:rFonts w:cs="Segoe UI"/>
                <w:lang w:eastAsia="ar-SA"/>
              </w:rPr>
            </w:pPr>
            <w:r w:rsidRPr="003D45D6">
              <w:rPr>
                <w:rFonts w:cs="Segoe UI"/>
                <w:lang w:eastAsia="ar-SA"/>
              </w:rPr>
              <w:t>TEPS</w:t>
            </w:r>
            <w:r w:rsidR="006C70AE" w:rsidRPr="003D45D6">
              <w:rPr>
                <w:rFonts w:cs="Segoe UI"/>
                <w:lang w:eastAsia="ar-SA"/>
              </w:rPr>
              <w:t>E</w:t>
            </w:r>
          </w:p>
        </w:tc>
        <w:tc>
          <w:tcPr>
            <w:tcW w:w="2551" w:type="dxa"/>
            <w:vAlign w:val="center"/>
          </w:tcPr>
          <w:p w14:paraId="53988A14" w14:textId="77777777" w:rsidR="008D1939" w:rsidRPr="00866290" w:rsidRDefault="00866290" w:rsidP="006C70AE">
            <w:pPr>
              <w:snapToGrid w:val="0"/>
              <w:jc w:val="center"/>
              <w:rPr>
                <w:rFonts w:cs="Segoe UI"/>
                <w:lang w:eastAsia="ar-SA"/>
              </w:rPr>
            </w:pPr>
            <w:r w:rsidRPr="00866290">
              <w:rPr>
                <w:rFonts w:cs="Segoe UI"/>
                <w:lang w:eastAsia="ar-SA"/>
              </w:rPr>
              <w:t>CECCARELLI FABRIZIO FIORENTINI FABRIZIO</w:t>
            </w:r>
          </w:p>
          <w:p w14:paraId="1DF5F770" w14:textId="77777777" w:rsidR="0015041A" w:rsidRPr="00866290" w:rsidRDefault="0015041A" w:rsidP="006C70AE">
            <w:pPr>
              <w:snapToGrid w:val="0"/>
              <w:jc w:val="center"/>
              <w:rPr>
                <w:rFonts w:cs="Segoe UI"/>
                <w:lang w:eastAsia="ar-SA"/>
              </w:rPr>
            </w:pPr>
          </w:p>
        </w:tc>
        <w:tc>
          <w:tcPr>
            <w:tcW w:w="2552" w:type="dxa"/>
            <w:vAlign w:val="center"/>
          </w:tcPr>
          <w:p w14:paraId="002232D2" w14:textId="77777777" w:rsidR="00DA0387" w:rsidRPr="00866290" w:rsidRDefault="00866290" w:rsidP="006C70AE">
            <w:pPr>
              <w:spacing w:line="276" w:lineRule="auto"/>
              <w:jc w:val="center"/>
              <w:rPr>
                <w:rFonts w:eastAsia="SimSun" w:cs="Segoe UI"/>
              </w:rPr>
            </w:pPr>
            <w:r w:rsidRPr="00866290">
              <w:rPr>
                <w:rFonts w:eastAsia="SimSun" w:cs="Segoe UI"/>
              </w:rPr>
              <w:t>FABBRI GIORGIO</w:t>
            </w:r>
          </w:p>
          <w:p w14:paraId="3B045F6E" w14:textId="77777777" w:rsidR="00866290" w:rsidRPr="00D34C71" w:rsidRDefault="00866290" w:rsidP="006C70AE">
            <w:pPr>
              <w:spacing w:line="276" w:lineRule="auto"/>
              <w:jc w:val="center"/>
              <w:rPr>
                <w:rFonts w:eastAsia="SimSun" w:cs="Segoe UI"/>
                <w:color w:val="0070C0"/>
              </w:rPr>
            </w:pPr>
            <w:r w:rsidRPr="00866290">
              <w:rPr>
                <w:rFonts w:eastAsia="SimSun" w:cs="Segoe UI"/>
              </w:rPr>
              <w:t>USSIA GIUSEPPE</w:t>
            </w:r>
          </w:p>
        </w:tc>
        <w:tc>
          <w:tcPr>
            <w:tcW w:w="2438" w:type="dxa"/>
            <w:vAlign w:val="center"/>
          </w:tcPr>
          <w:p w14:paraId="31CDE132" w14:textId="77777777" w:rsidR="0015041A" w:rsidRPr="00005CBE" w:rsidRDefault="00005CBE" w:rsidP="002B599C">
            <w:pPr>
              <w:spacing w:line="276" w:lineRule="auto"/>
              <w:jc w:val="center"/>
              <w:rPr>
                <w:rFonts w:eastAsia="SimSun" w:cs="Segoe UI"/>
              </w:rPr>
            </w:pPr>
            <w:r w:rsidRPr="00005CBE">
              <w:rPr>
                <w:rFonts w:eastAsia="SimSun" w:cs="Segoe UI"/>
              </w:rPr>
              <w:t>FABBRI GIORGIO</w:t>
            </w:r>
          </w:p>
          <w:p w14:paraId="4245020C" w14:textId="77777777" w:rsidR="00DA0387" w:rsidRPr="00D34C71" w:rsidRDefault="00DA0387" w:rsidP="002B599C">
            <w:pPr>
              <w:spacing w:line="276" w:lineRule="auto"/>
              <w:jc w:val="center"/>
              <w:rPr>
                <w:rFonts w:eastAsia="SimSun" w:cs="Segoe UI"/>
                <w:color w:val="0070C0"/>
              </w:rPr>
            </w:pPr>
            <w:r w:rsidRPr="00005CBE">
              <w:rPr>
                <w:rFonts w:eastAsia="SimSun" w:cs="Segoe UI"/>
              </w:rPr>
              <w:t>FIORENTINI FABRIZIO</w:t>
            </w:r>
          </w:p>
        </w:tc>
      </w:tr>
      <w:tr w:rsidR="0015041A" w:rsidRPr="00D34C71" w14:paraId="16184FF2" w14:textId="77777777" w:rsidTr="00DA0387">
        <w:tc>
          <w:tcPr>
            <w:tcW w:w="2093" w:type="dxa"/>
            <w:vAlign w:val="center"/>
          </w:tcPr>
          <w:p w14:paraId="13BC2153" w14:textId="77777777" w:rsidR="0015041A" w:rsidRPr="003D45D6" w:rsidRDefault="0015041A" w:rsidP="006C70AE">
            <w:pPr>
              <w:snapToGrid w:val="0"/>
              <w:jc w:val="center"/>
              <w:rPr>
                <w:rFonts w:cs="Segoe UI"/>
                <w:lang w:eastAsia="ar-SA"/>
              </w:rPr>
            </w:pPr>
            <w:r w:rsidRPr="003D45D6">
              <w:rPr>
                <w:rFonts w:cs="Segoe UI"/>
                <w:lang w:eastAsia="ar-SA"/>
              </w:rPr>
              <w:t>L</w:t>
            </w:r>
            <w:r w:rsidR="00BF0B75" w:rsidRPr="003D45D6">
              <w:rPr>
                <w:rFonts w:cs="Segoe UI"/>
                <w:lang w:eastAsia="ar-SA"/>
              </w:rPr>
              <w:t>INGUA INGLESE</w:t>
            </w:r>
          </w:p>
        </w:tc>
        <w:tc>
          <w:tcPr>
            <w:tcW w:w="2551" w:type="dxa"/>
            <w:vAlign w:val="center"/>
          </w:tcPr>
          <w:p w14:paraId="33572952" w14:textId="77777777" w:rsidR="0015041A" w:rsidRPr="003D45D6" w:rsidRDefault="00866290" w:rsidP="006C70AE">
            <w:pPr>
              <w:snapToGrid w:val="0"/>
              <w:jc w:val="center"/>
              <w:rPr>
                <w:rFonts w:cs="Segoe UI"/>
                <w:lang w:eastAsia="ar-SA"/>
              </w:rPr>
            </w:pPr>
            <w:r>
              <w:rPr>
                <w:rFonts w:cs="Segoe UI"/>
                <w:lang w:eastAsia="ar-SA"/>
              </w:rPr>
              <w:t>NORCINI FRANCESCA</w:t>
            </w:r>
          </w:p>
        </w:tc>
        <w:tc>
          <w:tcPr>
            <w:tcW w:w="2552" w:type="dxa"/>
            <w:vAlign w:val="center"/>
          </w:tcPr>
          <w:p w14:paraId="31D90329" w14:textId="77777777" w:rsidR="0015041A" w:rsidRPr="003D45D6" w:rsidRDefault="008D1939" w:rsidP="006C70AE">
            <w:pPr>
              <w:spacing w:line="276" w:lineRule="auto"/>
              <w:jc w:val="center"/>
              <w:rPr>
                <w:rFonts w:eastAsia="SimSun" w:cs="Segoe UI"/>
              </w:rPr>
            </w:pPr>
            <w:r w:rsidRPr="003D45D6">
              <w:rPr>
                <w:rFonts w:eastAsia="SimSun" w:cs="Segoe UI"/>
              </w:rPr>
              <w:t>DEL PIANTA SARA</w:t>
            </w:r>
          </w:p>
        </w:tc>
        <w:tc>
          <w:tcPr>
            <w:tcW w:w="2438" w:type="dxa"/>
            <w:vAlign w:val="center"/>
          </w:tcPr>
          <w:p w14:paraId="6D5B0399" w14:textId="77777777" w:rsidR="00DB3A43" w:rsidRPr="003D45D6" w:rsidRDefault="00DB3A43" w:rsidP="002B599C">
            <w:pPr>
              <w:spacing w:line="276" w:lineRule="auto"/>
              <w:jc w:val="center"/>
              <w:rPr>
                <w:rFonts w:eastAsia="SimSun" w:cs="Segoe UI"/>
              </w:rPr>
            </w:pPr>
            <w:r w:rsidRPr="003D45D6">
              <w:rPr>
                <w:rFonts w:eastAsia="SimSun" w:cs="Segoe UI"/>
              </w:rPr>
              <w:t>GUERRINI GIULIA (fino al 13/11/25)</w:t>
            </w:r>
            <w:r w:rsidR="003D768B">
              <w:rPr>
                <w:rFonts w:eastAsia="SimSun" w:cs="Segoe UI"/>
              </w:rPr>
              <w:t xml:space="preserve"> </w:t>
            </w:r>
            <w:r w:rsidRPr="003D45D6">
              <w:rPr>
                <w:rFonts w:eastAsia="SimSun" w:cs="Segoe UI"/>
              </w:rPr>
              <w:t>-</w:t>
            </w:r>
          </w:p>
          <w:p w14:paraId="57A5FE44" w14:textId="77777777" w:rsidR="0015041A" w:rsidRPr="003D45D6" w:rsidRDefault="002D41A1" w:rsidP="002B599C">
            <w:pPr>
              <w:spacing w:line="276" w:lineRule="auto"/>
              <w:jc w:val="center"/>
              <w:rPr>
                <w:rFonts w:eastAsia="SimSun" w:cs="Segoe UI"/>
              </w:rPr>
            </w:pPr>
            <w:r w:rsidRPr="003D45D6">
              <w:rPr>
                <w:rFonts w:eastAsia="SimSun" w:cs="Segoe UI"/>
              </w:rPr>
              <w:t>FONTANI CHIARA</w:t>
            </w:r>
            <w:r w:rsidR="003D768B">
              <w:rPr>
                <w:rFonts w:eastAsia="SimSun" w:cs="Segoe UI"/>
              </w:rPr>
              <w:t xml:space="preserve"> (dal 16/11/25)</w:t>
            </w:r>
          </w:p>
        </w:tc>
      </w:tr>
      <w:tr w:rsidR="00553A62" w:rsidRPr="00D34C71" w14:paraId="734C826F" w14:textId="77777777" w:rsidTr="00DA0387">
        <w:tc>
          <w:tcPr>
            <w:tcW w:w="2093" w:type="dxa"/>
            <w:vAlign w:val="center"/>
          </w:tcPr>
          <w:p w14:paraId="3DBFB734" w14:textId="77777777" w:rsidR="00553A62" w:rsidRPr="00FD3D67" w:rsidRDefault="00FD3D67" w:rsidP="006C70AE">
            <w:pPr>
              <w:snapToGrid w:val="0"/>
              <w:jc w:val="center"/>
              <w:rPr>
                <w:rFonts w:cs="Segoe UI"/>
                <w:lang w:eastAsia="ar-SA"/>
              </w:rPr>
            </w:pPr>
            <w:r w:rsidRPr="00FD3D67">
              <w:rPr>
                <w:rFonts w:cs="Segoe UI"/>
                <w:lang w:eastAsia="ar-SA"/>
              </w:rPr>
              <w:t>MATEMATICA</w:t>
            </w:r>
          </w:p>
        </w:tc>
        <w:tc>
          <w:tcPr>
            <w:tcW w:w="2551" w:type="dxa"/>
            <w:vAlign w:val="center"/>
          </w:tcPr>
          <w:p w14:paraId="7EE419E2" w14:textId="77777777" w:rsidR="00553A62" w:rsidRPr="00FD3D67" w:rsidRDefault="00FD3D67" w:rsidP="006C70AE">
            <w:pPr>
              <w:snapToGrid w:val="0"/>
              <w:jc w:val="center"/>
              <w:rPr>
                <w:rFonts w:cs="Segoe UI"/>
                <w:lang w:eastAsia="ar-SA"/>
              </w:rPr>
            </w:pPr>
            <w:r w:rsidRPr="00FD3D67">
              <w:rPr>
                <w:rFonts w:cs="Segoe UI"/>
                <w:lang w:eastAsia="ar-SA"/>
              </w:rPr>
              <w:t>FRANCIONI DANIELA – PANONI NICOLA</w:t>
            </w:r>
          </w:p>
        </w:tc>
        <w:tc>
          <w:tcPr>
            <w:tcW w:w="2552" w:type="dxa"/>
            <w:vAlign w:val="center"/>
          </w:tcPr>
          <w:p w14:paraId="0FC1E4B2" w14:textId="77777777" w:rsidR="00553A62" w:rsidRPr="00FD3D67" w:rsidRDefault="00FD3D67" w:rsidP="006C70AE">
            <w:pPr>
              <w:spacing w:line="276" w:lineRule="auto"/>
              <w:jc w:val="center"/>
              <w:rPr>
                <w:rFonts w:eastAsia="SimSun" w:cs="Segoe UI"/>
              </w:rPr>
            </w:pPr>
            <w:r w:rsidRPr="00FD3D67">
              <w:rPr>
                <w:rFonts w:eastAsia="SimSun" w:cs="Segoe UI"/>
              </w:rPr>
              <w:t>INNOCENTI MARTINA</w:t>
            </w:r>
          </w:p>
        </w:tc>
        <w:tc>
          <w:tcPr>
            <w:tcW w:w="2438" w:type="dxa"/>
            <w:vAlign w:val="center"/>
          </w:tcPr>
          <w:p w14:paraId="1C6F423B" w14:textId="77777777" w:rsidR="00553A62" w:rsidRPr="00FD3D67" w:rsidRDefault="00FD3D67" w:rsidP="002B599C">
            <w:pPr>
              <w:spacing w:line="276" w:lineRule="auto"/>
              <w:jc w:val="center"/>
              <w:rPr>
                <w:rFonts w:eastAsia="SimSun" w:cs="Segoe UI"/>
              </w:rPr>
            </w:pPr>
            <w:r w:rsidRPr="00FD3D67">
              <w:rPr>
                <w:rFonts w:eastAsia="SimSun" w:cs="Segoe UI"/>
              </w:rPr>
              <w:t>INNOCENTI MARTINA</w:t>
            </w:r>
          </w:p>
        </w:tc>
      </w:tr>
    </w:tbl>
    <w:p w14:paraId="5934D495" w14:textId="77777777" w:rsidR="000853A2" w:rsidRPr="00D34C71" w:rsidRDefault="000853A2" w:rsidP="00D764DE">
      <w:pPr>
        <w:pStyle w:val="Titolo1"/>
        <w:ind w:left="2124" w:firstLine="708"/>
        <w:jc w:val="both"/>
        <w:rPr>
          <w:rFonts w:ascii="Segoe UI" w:eastAsia="Calibri" w:hAnsi="Segoe UI" w:cs="Segoe UI"/>
          <w:b w:val="0"/>
          <w:bCs w:val="0"/>
          <w:color w:val="0070C0"/>
          <w:sz w:val="22"/>
          <w:szCs w:val="22"/>
        </w:rPr>
      </w:pPr>
    </w:p>
    <w:p w14:paraId="5ACC467F" w14:textId="77777777" w:rsidR="000853A2" w:rsidRPr="00D34C71" w:rsidRDefault="000853A2" w:rsidP="00D764DE">
      <w:pPr>
        <w:pStyle w:val="Titolo1"/>
        <w:ind w:left="2124" w:firstLine="708"/>
        <w:jc w:val="both"/>
        <w:rPr>
          <w:rFonts w:ascii="Segoe UI" w:eastAsia="Calibri" w:hAnsi="Segoe UI" w:cs="Segoe UI"/>
          <w:b w:val="0"/>
          <w:bCs w:val="0"/>
          <w:color w:val="0070C0"/>
          <w:sz w:val="22"/>
          <w:szCs w:val="22"/>
        </w:rPr>
      </w:pPr>
    </w:p>
    <w:p w14:paraId="69B96554" w14:textId="77777777" w:rsidR="00292F0F" w:rsidRPr="000E0BA0" w:rsidRDefault="00761625" w:rsidP="00323A0A">
      <w:pPr>
        <w:pStyle w:val="Titolo1"/>
        <w:ind w:left="0" w:right="0"/>
        <w:rPr>
          <w:rFonts w:asciiTheme="minorHAnsi" w:hAnsiTheme="minorHAnsi" w:cstheme="minorHAnsi"/>
        </w:rPr>
      </w:pPr>
      <w:bookmarkStart w:id="2" w:name="_Toc134353070"/>
      <w:r w:rsidRPr="000E0BA0">
        <w:rPr>
          <w:rFonts w:asciiTheme="minorHAnsi" w:hAnsiTheme="minorHAnsi" w:cstheme="minorHAnsi"/>
        </w:rPr>
        <w:t>4. SITUAZIONE DELLA CLASSE</w:t>
      </w:r>
      <w:bookmarkEnd w:id="2"/>
    </w:p>
    <w:p w14:paraId="087136A3" w14:textId="77777777" w:rsidR="00A04D86" w:rsidRPr="000E0BA0" w:rsidRDefault="00A04D86" w:rsidP="00323A0A">
      <w:pPr>
        <w:pStyle w:val="Titolo1"/>
        <w:ind w:left="0" w:right="0"/>
        <w:rPr>
          <w:rFonts w:asciiTheme="minorHAnsi" w:hAnsiTheme="minorHAnsi" w:cstheme="minorHAnsi"/>
        </w:rPr>
      </w:pPr>
    </w:p>
    <w:p w14:paraId="7A49CD00" w14:textId="77777777" w:rsidR="00AD37A2" w:rsidRPr="000E0BA0" w:rsidRDefault="00866290" w:rsidP="00843209">
      <w:pPr>
        <w:pStyle w:val="Titolo1"/>
        <w:ind w:left="0" w:right="0"/>
        <w:jc w:val="both"/>
        <w:rPr>
          <w:rFonts w:asciiTheme="minorHAnsi" w:hAnsiTheme="minorHAnsi" w:cstheme="minorHAnsi"/>
          <w:b w:val="0"/>
          <w:sz w:val="22"/>
        </w:rPr>
      </w:pPr>
      <w:r w:rsidRPr="000E0BA0">
        <w:rPr>
          <w:rFonts w:asciiTheme="minorHAnsi" w:hAnsiTheme="minorHAnsi" w:cstheme="minorHAnsi"/>
          <w:b w:val="0"/>
          <w:sz w:val="22"/>
        </w:rPr>
        <w:t>L</w:t>
      </w:r>
      <w:r w:rsidR="003A6E76" w:rsidRPr="000E0BA0">
        <w:rPr>
          <w:rFonts w:asciiTheme="minorHAnsi" w:hAnsiTheme="minorHAnsi" w:cstheme="minorHAnsi"/>
          <w:b w:val="0"/>
          <w:sz w:val="22"/>
        </w:rPr>
        <w:t xml:space="preserve">a classe è </w:t>
      </w:r>
      <w:r w:rsidR="0046367F" w:rsidRPr="000E0BA0">
        <w:rPr>
          <w:rFonts w:asciiTheme="minorHAnsi" w:hAnsiTheme="minorHAnsi" w:cstheme="minorHAnsi"/>
          <w:b w:val="0"/>
          <w:sz w:val="22"/>
        </w:rPr>
        <w:t>composta</w:t>
      </w:r>
      <w:r w:rsidR="0032490B" w:rsidRPr="000E0BA0">
        <w:rPr>
          <w:rFonts w:asciiTheme="minorHAnsi" w:hAnsiTheme="minorHAnsi" w:cstheme="minorHAnsi"/>
          <w:b w:val="0"/>
          <w:sz w:val="22"/>
        </w:rPr>
        <w:t xml:space="preserve"> </w:t>
      </w:r>
      <w:r w:rsidR="003A6E76" w:rsidRPr="000E0BA0">
        <w:rPr>
          <w:rFonts w:asciiTheme="minorHAnsi" w:hAnsiTheme="minorHAnsi" w:cstheme="minorHAnsi"/>
          <w:b w:val="0"/>
          <w:sz w:val="22"/>
        </w:rPr>
        <w:t>da 12 studenti</w:t>
      </w:r>
      <w:r w:rsidR="0032490B" w:rsidRPr="000E0BA0">
        <w:rPr>
          <w:rFonts w:asciiTheme="minorHAnsi" w:hAnsiTheme="minorHAnsi" w:cstheme="minorHAnsi"/>
          <w:b w:val="0"/>
          <w:sz w:val="22"/>
        </w:rPr>
        <w:t xml:space="preserve">, tra i quali un BES con PDP per DSA e un </w:t>
      </w:r>
      <w:r w:rsidR="00BF33D6" w:rsidRPr="000E0BA0">
        <w:rPr>
          <w:rFonts w:asciiTheme="minorHAnsi" w:hAnsiTheme="minorHAnsi" w:cstheme="minorHAnsi"/>
          <w:b w:val="0"/>
          <w:sz w:val="22"/>
        </w:rPr>
        <w:t xml:space="preserve">alunno tutelato dalla </w:t>
      </w:r>
      <w:r w:rsidR="00490D5D">
        <w:rPr>
          <w:rFonts w:asciiTheme="minorHAnsi" w:hAnsiTheme="minorHAnsi" w:cstheme="minorHAnsi"/>
          <w:b w:val="0"/>
          <w:sz w:val="22"/>
        </w:rPr>
        <w:t>L.</w:t>
      </w:r>
      <w:r w:rsidR="00BF33D6" w:rsidRPr="000E0BA0">
        <w:rPr>
          <w:rFonts w:asciiTheme="minorHAnsi" w:hAnsiTheme="minorHAnsi" w:cstheme="minorHAnsi"/>
          <w:b w:val="0"/>
          <w:sz w:val="22"/>
        </w:rPr>
        <w:t>104/1</w:t>
      </w:r>
      <w:r w:rsidR="00FA74C4" w:rsidRPr="000E0BA0">
        <w:rPr>
          <w:rFonts w:asciiTheme="minorHAnsi" w:hAnsiTheme="minorHAnsi" w:cstheme="minorHAnsi"/>
          <w:b w:val="0"/>
          <w:sz w:val="22"/>
        </w:rPr>
        <w:t>9</w:t>
      </w:r>
      <w:r w:rsidR="00BF33D6" w:rsidRPr="000E0BA0">
        <w:rPr>
          <w:rFonts w:asciiTheme="minorHAnsi" w:hAnsiTheme="minorHAnsi" w:cstheme="minorHAnsi"/>
          <w:b w:val="0"/>
          <w:sz w:val="22"/>
        </w:rPr>
        <w:t>92 con PEI</w:t>
      </w:r>
      <w:r w:rsidR="0032490B" w:rsidRPr="000E0BA0">
        <w:rPr>
          <w:rFonts w:asciiTheme="minorHAnsi" w:hAnsiTheme="minorHAnsi" w:cstheme="minorHAnsi"/>
          <w:b w:val="0"/>
          <w:sz w:val="22"/>
        </w:rPr>
        <w:t>.</w:t>
      </w:r>
      <w:r w:rsidR="0046367F" w:rsidRPr="000E0BA0">
        <w:rPr>
          <w:rFonts w:asciiTheme="minorHAnsi" w:hAnsiTheme="minorHAnsi" w:cstheme="minorHAnsi"/>
          <w:b w:val="0"/>
          <w:sz w:val="22"/>
        </w:rPr>
        <w:t xml:space="preserve">  </w:t>
      </w:r>
      <w:r w:rsidRPr="000E0BA0">
        <w:rPr>
          <w:rFonts w:asciiTheme="minorHAnsi" w:hAnsiTheme="minorHAnsi" w:cstheme="minorHAnsi"/>
          <w:b w:val="0"/>
          <w:sz w:val="22"/>
        </w:rPr>
        <w:t>Fin dall’inizio del triennio</w:t>
      </w:r>
      <w:r w:rsidR="0046367F" w:rsidRPr="000E0BA0">
        <w:rPr>
          <w:rFonts w:asciiTheme="minorHAnsi" w:hAnsiTheme="minorHAnsi" w:cstheme="minorHAnsi"/>
          <w:b w:val="0"/>
          <w:sz w:val="22"/>
        </w:rPr>
        <w:t xml:space="preserve"> l’andamento didattico-disciplinare non è stato mediamente </w:t>
      </w:r>
      <w:r w:rsidR="00ED4FC6" w:rsidRPr="000E0BA0">
        <w:rPr>
          <w:rFonts w:asciiTheme="minorHAnsi" w:hAnsiTheme="minorHAnsi" w:cstheme="minorHAnsi"/>
          <w:b w:val="0"/>
          <w:sz w:val="22"/>
        </w:rPr>
        <w:t>soddisfacente</w:t>
      </w:r>
      <w:r w:rsidR="0071401A" w:rsidRPr="000E0BA0">
        <w:rPr>
          <w:rFonts w:asciiTheme="minorHAnsi" w:hAnsiTheme="minorHAnsi" w:cstheme="minorHAnsi"/>
          <w:b w:val="0"/>
          <w:sz w:val="22"/>
        </w:rPr>
        <w:t xml:space="preserve"> per il diffuso atteggiamento demotivato, disinteressato e immaturo dimostrato dagli studenti</w:t>
      </w:r>
      <w:r w:rsidR="00D503E5" w:rsidRPr="000E0BA0">
        <w:rPr>
          <w:rFonts w:asciiTheme="minorHAnsi" w:hAnsiTheme="minorHAnsi" w:cstheme="minorHAnsi"/>
          <w:b w:val="0"/>
          <w:sz w:val="22"/>
        </w:rPr>
        <w:t>; tali</w:t>
      </w:r>
      <w:r w:rsidR="0071401A" w:rsidRPr="000E0BA0">
        <w:rPr>
          <w:rFonts w:asciiTheme="minorHAnsi" w:hAnsiTheme="minorHAnsi" w:cstheme="minorHAnsi"/>
          <w:b w:val="0"/>
          <w:sz w:val="22"/>
        </w:rPr>
        <w:t xml:space="preserve"> </w:t>
      </w:r>
      <w:r w:rsidR="00D503E5" w:rsidRPr="000E0BA0">
        <w:rPr>
          <w:rFonts w:asciiTheme="minorHAnsi" w:hAnsiTheme="minorHAnsi" w:cstheme="minorHAnsi"/>
          <w:b w:val="0"/>
          <w:sz w:val="22"/>
        </w:rPr>
        <w:t>comportamenti</w:t>
      </w:r>
      <w:r w:rsidR="0046367F" w:rsidRPr="000E0BA0">
        <w:rPr>
          <w:rFonts w:asciiTheme="minorHAnsi" w:hAnsiTheme="minorHAnsi" w:cstheme="minorHAnsi"/>
          <w:b w:val="0"/>
          <w:sz w:val="22"/>
        </w:rPr>
        <w:t xml:space="preserve"> hanno spesso richiesto</w:t>
      </w:r>
      <w:r w:rsidRPr="000E0BA0">
        <w:rPr>
          <w:rFonts w:asciiTheme="minorHAnsi" w:hAnsiTheme="minorHAnsi" w:cstheme="minorHAnsi"/>
          <w:b w:val="0"/>
          <w:sz w:val="22"/>
        </w:rPr>
        <w:t xml:space="preserve"> l’attenzione della Dirigenza</w:t>
      </w:r>
      <w:r w:rsidR="00D503E5" w:rsidRPr="000E0BA0">
        <w:rPr>
          <w:rFonts w:asciiTheme="minorHAnsi" w:hAnsiTheme="minorHAnsi" w:cstheme="minorHAnsi"/>
          <w:b w:val="0"/>
          <w:sz w:val="22"/>
        </w:rPr>
        <w:t xml:space="preserve"> e</w:t>
      </w:r>
      <w:r w:rsidR="0046367F" w:rsidRPr="000E0BA0">
        <w:rPr>
          <w:rFonts w:asciiTheme="minorHAnsi" w:hAnsiTheme="minorHAnsi" w:cstheme="minorHAnsi"/>
          <w:b w:val="0"/>
          <w:sz w:val="22"/>
        </w:rPr>
        <w:t xml:space="preserve"> la convocazione di Assemblee di Classe tra docenti e famiglie</w:t>
      </w:r>
      <w:r w:rsidRPr="000E0BA0">
        <w:rPr>
          <w:rFonts w:asciiTheme="minorHAnsi" w:hAnsiTheme="minorHAnsi" w:cstheme="minorHAnsi"/>
          <w:b w:val="0"/>
          <w:sz w:val="22"/>
        </w:rPr>
        <w:t xml:space="preserve"> </w:t>
      </w:r>
      <w:r w:rsidR="00D32336" w:rsidRPr="000E0BA0">
        <w:rPr>
          <w:rFonts w:asciiTheme="minorHAnsi" w:hAnsiTheme="minorHAnsi" w:cstheme="minorHAnsi"/>
          <w:b w:val="0"/>
          <w:sz w:val="22"/>
        </w:rPr>
        <w:t>per</w:t>
      </w:r>
      <w:r w:rsidRPr="000E0BA0">
        <w:rPr>
          <w:rFonts w:asciiTheme="minorHAnsi" w:hAnsiTheme="minorHAnsi" w:cstheme="minorHAnsi"/>
          <w:b w:val="0"/>
          <w:sz w:val="22"/>
        </w:rPr>
        <w:t xml:space="preserve"> l’attivazione di misure e</w:t>
      </w:r>
      <w:r w:rsidR="0046367F" w:rsidRPr="000E0BA0">
        <w:rPr>
          <w:rFonts w:asciiTheme="minorHAnsi" w:hAnsiTheme="minorHAnsi" w:cstheme="minorHAnsi"/>
          <w:b w:val="0"/>
          <w:sz w:val="22"/>
        </w:rPr>
        <w:t xml:space="preserve"> strategie educative comuni.  Il quinto anno</w:t>
      </w:r>
      <w:r w:rsidR="00D32336" w:rsidRPr="000E0BA0">
        <w:rPr>
          <w:rFonts w:asciiTheme="minorHAnsi" w:hAnsiTheme="minorHAnsi" w:cstheme="minorHAnsi"/>
          <w:b w:val="0"/>
          <w:sz w:val="22"/>
        </w:rPr>
        <w:t>, a seguito di una significativa selezione</w:t>
      </w:r>
      <w:r w:rsidR="00435848" w:rsidRPr="000E0BA0">
        <w:rPr>
          <w:rFonts w:asciiTheme="minorHAnsi" w:hAnsiTheme="minorHAnsi" w:cstheme="minorHAnsi"/>
          <w:b w:val="0"/>
          <w:sz w:val="22"/>
        </w:rPr>
        <w:t xml:space="preserve"> verificatasi </w:t>
      </w:r>
      <w:r w:rsidR="006D0840" w:rsidRPr="000E0BA0">
        <w:rPr>
          <w:rFonts w:asciiTheme="minorHAnsi" w:hAnsiTheme="minorHAnsi" w:cstheme="minorHAnsi"/>
          <w:b w:val="0"/>
          <w:sz w:val="22"/>
        </w:rPr>
        <w:t>negli anni precedenti</w:t>
      </w:r>
      <w:r w:rsidR="00D32336" w:rsidRPr="000E0BA0">
        <w:rPr>
          <w:rFonts w:asciiTheme="minorHAnsi" w:hAnsiTheme="minorHAnsi" w:cstheme="minorHAnsi"/>
          <w:b w:val="0"/>
          <w:sz w:val="22"/>
        </w:rPr>
        <w:t>,</w:t>
      </w:r>
      <w:r w:rsidR="0046367F" w:rsidRPr="000E0BA0">
        <w:rPr>
          <w:rFonts w:asciiTheme="minorHAnsi" w:hAnsiTheme="minorHAnsi" w:cstheme="minorHAnsi"/>
          <w:b w:val="0"/>
          <w:sz w:val="22"/>
        </w:rPr>
        <w:t xml:space="preserve"> </w:t>
      </w:r>
      <w:r w:rsidR="00D32336" w:rsidRPr="000E0BA0">
        <w:rPr>
          <w:rFonts w:asciiTheme="minorHAnsi" w:hAnsiTheme="minorHAnsi" w:cstheme="minorHAnsi"/>
          <w:b w:val="0"/>
          <w:sz w:val="22"/>
        </w:rPr>
        <w:t>si è rivelato</w:t>
      </w:r>
      <w:r w:rsidR="0046367F" w:rsidRPr="000E0BA0">
        <w:rPr>
          <w:rFonts w:asciiTheme="minorHAnsi" w:hAnsiTheme="minorHAnsi" w:cstheme="minorHAnsi"/>
          <w:b w:val="0"/>
          <w:sz w:val="22"/>
        </w:rPr>
        <w:t xml:space="preserve"> senza dubbio migliore sul piano disciplinare e, al netto delle difficoltà pregresse accumulate, anche su quello didattico. </w:t>
      </w:r>
      <w:r w:rsidR="00C16B8C" w:rsidRPr="000E0BA0">
        <w:rPr>
          <w:rFonts w:asciiTheme="minorHAnsi" w:hAnsiTheme="minorHAnsi" w:cstheme="minorHAnsi"/>
          <w:b w:val="0"/>
          <w:sz w:val="22"/>
        </w:rPr>
        <w:t xml:space="preserve"> </w:t>
      </w:r>
    </w:p>
    <w:p w14:paraId="7C4A6545" w14:textId="77777777" w:rsidR="00AD37A2" w:rsidRPr="000E0BA0" w:rsidRDefault="00946BE7" w:rsidP="00843209">
      <w:pPr>
        <w:pStyle w:val="Titolo1"/>
        <w:ind w:left="0" w:right="0"/>
        <w:jc w:val="both"/>
        <w:rPr>
          <w:rFonts w:asciiTheme="minorHAnsi" w:hAnsiTheme="minorHAnsi" w:cstheme="minorHAnsi"/>
          <w:b w:val="0"/>
          <w:sz w:val="22"/>
        </w:rPr>
      </w:pPr>
      <w:r w:rsidRPr="000E0BA0">
        <w:rPr>
          <w:rFonts w:asciiTheme="minorHAnsi" w:hAnsiTheme="minorHAnsi" w:cstheme="minorHAnsi"/>
          <w:b w:val="0"/>
          <w:sz w:val="22"/>
        </w:rPr>
        <w:t xml:space="preserve">Su questo ultimo aspetto </w:t>
      </w:r>
      <w:r w:rsidR="00D73980" w:rsidRPr="000E0BA0">
        <w:rPr>
          <w:rFonts w:asciiTheme="minorHAnsi" w:hAnsiTheme="minorHAnsi" w:cstheme="minorHAnsi"/>
          <w:b w:val="0"/>
          <w:sz w:val="22"/>
        </w:rPr>
        <w:t>la classe mostra un volto piuttosto omogeneo, nel complesso debole</w:t>
      </w:r>
      <w:r w:rsidR="00482BE1" w:rsidRPr="000E0BA0">
        <w:rPr>
          <w:rFonts w:asciiTheme="minorHAnsi" w:hAnsiTheme="minorHAnsi" w:cstheme="minorHAnsi"/>
          <w:b w:val="0"/>
          <w:sz w:val="22"/>
        </w:rPr>
        <w:t>, con</w:t>
      </w:r>
      <w:r w:rsidR="00D73980" w:rsidRPr="000E0BA0">
        <w:rPr>
          <w:rFonts w:asciiTheme="minorHAnsi" w:hAnsiTheme="minorHAnsi" w:cstheme="minorHAnsi"/>
          <w:b w:val="0"/>
          <w:sz w:val="22"/>
        </w:rPr>
        <w:t xml:space="preserve"> </w:t>
      </w:r>
      <w:r w:rsidR="006D0840" w:rsidRPr="000E0BA0">
        <w:rPr>
          <w:rFonts w:asciiTheme="minorHAnsi" w:hAnsiTheme="minorHAnsi" w:cstheme="minorHAnsi"/>
          <w:b w:val="0"/>
          <w:sz w:val="22"/>
        </w:rPr>
        <w:t xml:space="preserve">una esigua fascia di </w:t>
      </w:r>
      <w:r w:rsidR="003D3903" w:rsidRPr="000E0BA0">
        <w:rPr>
          <w:rFonts w:asciiTheme="minorHAnsi" w:hAnsiTheme="minorHAnsi" w:cstheme="minorHAnsi"/>
          <w:b w:val="0"/>
          <w:sz w:val="22"/>
        </w:rPr>
        <w:t xml:space="preserve">discreto </w:t>
      </w:r>
      <w:r w:rsidR="006D0840" w:rsidRPr="000E0BA0">
        <w:rPr>
          <w:rFonts w:asciiTheme="minorHAnsi" w:hAnsiTheme="minorHAnsi" w:cstheme="minorHAnsi"/>
          <w:b w:val="0"/>
          <w:sz w:val="22"/>
        </w:rPr>
        <w:t xml:space="preserve">livello </w:t>
      </w:r>
      <w:r w:rsidR="00D73980" w:rsidRPr="000E0BA0">
        <w:rPr>
          <w:rFonts w:asciiTheme="minorHAnsi" w:hAnsiTheme="minorHAnsi" w:cstheme="minorHAnsi"/>
          <w:b w:val="0"/>
          <w:sz w:val="22"/>
        </w:rPr>
        <w:t xml:space="preserve">e senza </w:t>
      </w:r>
      <w:r w:rsidR="00482BE1" w:rsidRPr="000E0BA0">
        <w:rPr>
          <w:rFonts w:asciiTheme="minorHAnsi" w:hAnsiTheme="minorHAnsi" w:cstheme="minorHAnsi"/>
          <w:b w:val="0"/>
          <w:sz w:val="22"/>
        </w:rPr>
        <w:t>particolari eccellenze</w:t>
      </w:r>
      <w:r w:rsidR="006D0840" w:rsidRPr="000E0BA0">
        <w:rPr>
          <w:rFonts w:asciiTheme="minorHAnsi" w:hAnsiTheme="minorHAnsi" w:cstheme="minorHAnsi"/>
          <w:b w:val="0"/>
          <w:sz w:val="22"/>
        </w:rPr>
        <w:t xml:space="preserve">.  </w:t>
      </w:r>
      <w:r w:rsidR="00D73980" w:rsidRPr="000E0BA0">
        <w:rPr>
          <w:rFonts w:asciiTheme="minorHAnsi" w:hAnsiTheme="minorHAnsi" w:cstheme="minorHAnsi"/>
          <w:b w:val="0"/>
          <w:sz w:val="22"/>
        </w:rPr>
        <w:t xml:space="preserve">Un aspetto </w:t>
      </w:r>
      <w:r w:rsidR="00C35182" w:rsidRPr="000E0BA0">
        <w:rPr>
          <w:rFonts w:asciiTheme="minorHAnsi" w:hAnsiTheme="minorHAnsi" w:cstheme="minorHAnsi"/>
          <w:b w:val="0"/>
          <w:sz w:val="22"/>
        </w:rPr>
        <w:t>senz’altro</w:t>
      </w:r>
      <w:r w:rsidR="004F1DFD" w:rsidRPr="000E0BA0">
        <w:rPr>
          <w:rFonts w:asciiTheme="minorHAnsi" w:hAnsiTheme="minorHAnsi" w:cstheme="minorHAnsi"/>
          <w:b w:val="0"/>
          <w:sz w:val="22"/>
        </w:rPr>
        <w:t xml:space="preserve"> </w:t>
      </w:r>
      <w:r w:rsidR="004F1DFD" w:rsidRPr="000E0BA0">
        <w:rPr>
          <w:rFonts w:asciiTheme="minorHAnsi" w:hAnsiTheme="minorHAnsi" w:cstheme="minorHAnsi"/>
          <w:b w:val="0"/>
          <w:sz w:val="22"/>
        </w:rPr>
        <w:lastRenderedPageBreak/>
        <w:t>positivo</w:t>
      </w:r>
      <w:r w:rsidR="00D73980" w:rsidRPr="000E0BA0">
        <w:rPr>
          <w:rFonts w:asciiTheme="minorHAnsi" w:hAnsiTheme="minorHAnsi" w:cstheme="minorHAnsi"/>
          <w:b w:val="0"/>
          <w:sz w:val="22"/>
        </w:rPr>
        <w:t xml:space="preserve"> </w:t>
      </w:r>
      <w:r w:rsidR="004F1DFD" w:rsidRPr="000E0BA0">
        <w:rPr>
          <w:rFonts w:asciiTheme="minorHAnsi" w:hAnsiTheme="minorHAnsi" w:cstheme="minorHAnsi"/>
          <w:b w:val="0"/>
          <w:sz w:val="22"/>
        </w:rPr>
        <w:t>è l’impegno dimostrato dal</w:t>
      </w:r>
      <w:r w:rsidR="00254C28" w:rsidRPr="000E0BA0">
        <w:rPr>
          <w:rFonts w:asciiTheme="minorHAnsi" w:hAnsiTheme="minorHAnsi" w:cstheme="minorHAnsi"/>
          <w:b w:val="0"/>
          <w:sz w:val="22"/>
        </w:rPr>
        <w:t>l’intero</w:t>
      </w:r>
      <w:r w:rsidR="004F1DFD" w:rsidRPr="000E0BA0">
        <w:rPr>
          <w:rFonts w:asciiTheme="minorHAnsi" w:hAnsiTheme="minorHAnsi" w:cstheme="minorHAnsi"/>
          <w:b w:val="0"/>
          <w:sz w:val="22"/>
        </w:rPr>
        <w:t xml:space="preserve"> gruppo studenti nella partecipazione ai progetti </w:t>
      </w:r>
      <w:r w:rsidR="000B09AD" w:rsidRPr="000E0BA0">
        <w:rPr>
          <w:rFonts w:asciiTheme="minorHAnsi" w:hAnsiTheme="minorHAnsi" w:cstheme="minorHAnsi"/>
          <w:b w:val="0"/>
          <w:sz w:val="22"/>
        </w:rPr>
        <w:t>organizzati dall’Istituto</w:t>
      </w:r>
      <w:r w:rsidR="004F1DFD" w:rsidRPr="000E0BA0">
        <w:rPr>
          <w:rFonts w:asciiTheme="minorHAnsi" w:hAnsiTheme="minorHAnsi" w:cstheme="minorHAnsi"/>
          <w:b w:val="0"/>
          <w:sz w:val="22"/>
        </w:rPr>
        <w:t xml:space="preserve"> che hanno richiesto tempi extra-curricolari, </w:t>
      </w:r>
      <w:r w:rsidR="00D32336" w:rsidRPr="000E0BA0">
        <w:rPr>
          <w:rFonts w:asciiTheme="minorHAnsi" w:hAnsiTheme="minorHAnsi" w:cstheme="minorHAnsi"/>
          <w:b w:val="0"/>
          <w:sz w:val="22"/>
        </w:rPr>
        <w:t>attività ed</w:t>
      </w:r>
      <w:r w:rsidR="004F1DFD" w:rsidRPr="000E0BA0">
        <w:rPr>
          <w:rFonts w:asciiTheme="minorHAnsi" w:hAnsiTheme="minorHAnsi" w:cstheme="minorHAnsi"/>
          <w:b w:val="0"/>
          <w:sz w:val="22"/>
        </w:rPr>
        <w:t xml:space="preserve"> incontri con aziende d</w:t>
      </w:r>
      <w:r w:rsidR="00D32336" w:rsidRPr="000E0BA0">
        <w:rPr>
          <w:rFonts w:asciiTheme="minorHAnsi" w:hAnsiTheme="minorHAnsi" w:cstheme="minorHAnsi"/>
          <w:b w:val="0"/>
          <w:sz w:val="22"/>
        </w:rPr>
        <w:t>i</w:t>
      </w:r>
      <w:r w:rsidR="004F1DFD" w:rsidRPr="000E0BA0">
        <w:rPr>
          <w:rFonts w:asciiTheme="minorHAnsi" w:hAnsiTheme="minorHAnsi" w:cstheme="minorHAnsi"/>
          <w:b w:val="0"/>
          <w:sz w:val="22"/>
        </w:rPr>
        <w:t xml:space="preserve"> settore </w:t>
      </w:r>
      <w:r w:rsidR="00254C28" w:rsidRPr="000E0BA0">
        <w:rPr>
          <w:rFonts w:asciiTheme="minorHAnsi" w:hAnsiTheme="minorHAnsi" w:cstheme="minorHAnsi"/>
          <w:b w:val="0"/>
          <w:sz w:val="22"/>
        </w:rPr>
        <w:t>d</w:t>
      </w:r>
      <w:r w:rsidR="004F1DFD" w:rsidRPr="000E0BA0">
        <w:rPr>
          <w:rFonts w:asciiTheme="minorHAnsi" w:hAnsiTheme="minorHAnsi" w:cstheme="minorHAnsi"/>
          <w:b w:val="0"/>
          <w:sz w:val="22"/>
        </w:rPr>
        <w:t>el territorio e momenti di restituzio</w:t>
      </w:r>
      <w:r w:rsidR="00D73980" w:rsidRPr="000E0BA0">
        <w:rPr>
          <w:rFonts w:asciiTheme="minorHAnsi" w:hAnsiTheme="minorHAnsi" w:cstheme="minorHAnsi"/>
          <w:b w:val="0"/>
          <w:sz w:val="22"/>
        </w:rPr>
        <w:t>ne anche con enti istituzionali;  ciò ha senza dubbio contribuito a ridefinire motivazione e orientamento nell’affrontare il percorso didattico ordinario.</w:t>
      </w:r>
      <w:r w:rsidR="00BB4AF3" w:rsidRPr="000E0BA0">
        <w:rPr>
          <w:rFonts w:asciiTheme="minorHAnsi" w:hAnsiTheme="minorHAnsi" w:cstheme="minorHAnsi"/>
          <w:b w:val="0"/>
          <w:sz w:val="22"/>
        </w:rPr>
        <w:t xml:space="preserve"> </w:t>
      </w:r>
    </w:p>
    <w:p w14:paraId="4D1BF40A" w14:textId="77777777" w:rsidR="0032490B" w:rsidRPr="000E0BA0" w:rsidRDefault="00BB4AF3" w:rsidP="00A860E2">
      <w:pPr>
        <w:pStyle w:val="Titolo1"/>
        <w:ind w:left="0" w:right="0"/>
        <w:jc w:val="both"/>
        <w:rPr>
          <w:rFonts w:asciiTheme="minorHAnsi" w:hAnsiTheme="minorHAnsi" w:cstheme="minorHAnsi"/>
          <w:b w:val="0"/>
          <w:sz w:val="22"/>
        </w:rPr>
      </w:pPr>
      <w:r w:rsidRPr="000E0BA0">
        <w:rPr>
          <w:rFonts w:asciiTheme="minorHAnsi" w:hAnsiTheme="minorHAnsi" w:cstheme="minorHAnsi"/>
          <w:b w:val="0"/>
          <w:sz w:val="22"/>
        </w:rPr>
        <w:t>Il clima relazionale</w:t>
      </w:r>
      <w:r w:rsidR="00D32336" w:rsidRPr="000E0BA0">
        <w:rPr>
          <w:rFonts w:asciiTheme="minorHAnsi" w:hAnsiTheme="minorHAnsi" w:cstheme="minorHAnsi"/>
          <w:b w:val="0"/>
          <w:sz w:val="22"/>
        </w:rPr>
        <w:t xml:space="preserve"> interno alla classe</w:t>
      </w:r>
      <w:r w:rsidRPr="000E0BA0">
        <w:rPr>
          <w:rFonts w:asciiTheme="minorHAnsi" w:hAnsiTheme="minorHAnsi" w:cstheme="minorHAnsi"/>
          <w:b w:val="0"/>
          <w:sz w:val="22"/>
        </w:rPr>
        <w:t xml:space="preserve"> </w:t>
      </w:r>
      <w:r w:rsidR="004C468E" w:rsidRPr="000E0BA0">
        <w:rPr>
          <w:rFonts w:asciiTheme="minorHAnsi" w:hAnsiTheme="minorHAnsi" w:cstheme="minorHAnsi"/>
          <w:b w:val="0"/>
          <w:sz w:val="22"/>
        </w:rPr>
        <w:t>è stato</w:t>
      </w:r>
      <w:r w:rsidR="00D32336" w:rsidRPr="000E0BA0">
        <w:rPr>
          <w:rFonts w:asciiTheme="minorHAnsi" w:hAnsiTheme="minorHAnsi" w:cstheme="minorHAnsi"/>
          <w:b w:val="0"/>
          <w:sz w:val="22"/>
        </w:rPr>
        <w:t xml:space="preserve"> nel corso del tempo</w:t>
      </w:r>
      <w:r w:rsidR="004C468E" w:rsidRPr="000E0BA0">
        <w:rPr>
          <w:rFonts w:asciiTheme="minorHAnsi" w:hAnsiTheme="minorHAnsi" w:cstheme="minorHAnsi"/>
          <w:b w:val="0"/>
          <w:sz w:val="22"/>
        </w:rPr>
        <w:t xml:space="preserve"> discreto, ma è solo durante questo ultimo anno che si è consolidato e definito in un buon rapporto di fiducia e solidarietà reciproca, come dimostra anche la capacità inclusiva </w:t>
      </w:r>
      <w:r w:rsidR="00FB6ABC" w:rsidRPr="000E0BA0">
        <w:rPr>
          <w:rFonts w:asciiTheme="minorHAnsi" w:hAnsiTheme="minorHAnsi" w:cstheme="minorHAnsi"/>
          <w:b w:val="0"/>
          <w:sz w:val="22"/>
        </w:rPr>
        <w:t>(del resto sempre espressa)</w:t>
      </w:r>
      <w:r w:rsidR="004C468E" w:rsidRPr="000E0BA0">
        <w:rPr>
          <w:rFonts w:asciiTheme="minorHAnsi" w:hAnsiTheme="minorHAnsi" w:cstheme="minorHAnsi"/>
          <w:b w:val="0"/>
          <w:sz w:val="22"/>
        </w:rPr>
        <w:t xml:space="preserve"> nei confronti dello studente</w:t>
      </w:r>
      <w:r w:rsidR="00C35182" w:rsidRPr="000E0BA0">
        <w:rPr>
          <w:rFonts w:asciiTheme="minorHAnsi" w:hAnsiTheme="minorHAnsi" w:cstheme="minorHAnsi"/>
          <w:b w:val="0"/>
          <w:sz w:val="22"/>
        </w:rPr>
        <w:t xml:space="preserve"> con disabilità</w:t>
      </w:r>
      <w:r w:rsidR="004C468E" w:rsidRPr="000E0BA0">
        <w:rPr>
          <w:rFonts w:asciiTheme="minorHAnsi" w:hAnsiTheme="minorHAnsi" w:cstheme="minorHAnsi"/>
          <w:b w:val="0"/>
          <w:sz w:val="22"/>
        </w:rPr>
        <w:t xml:space="preserve">. </w:t>
      </w:r>
      <w:r w:rsidR="00FB6ABC" w:rsidRPr="000E0BA0">
        <w:rPr>
          <w:rFonts w:asciiTheme="minorHAnsi" w:hAnsiTheme="minorHAnsi" w:cstheme="minorHAnsi"/>
          <w:b w:val="0"/>
          <w:sz w:val="22"/>
        </w:rPr>
        <w:t xml:space="preserve"> </w:t>
      </w:r>
      <w:r w:rsidR="00A62696" w:rsidRPr="000E0BA0">
        <w:rPr>
          <w:rFonts w:asciiTheme="minorHAnsi" w:hAnsiTheme="minorHAnsi" w:cstheme="minorHAnsi"/>
          <w:b w:val="0"/>
          <w:sz w:val="22"/>
        </w:rPr>
        <w:t xml:space="preserve">Analogamente dicasi per la relazione con il corpo docenti che durante il quinto anno è stata </w:t>
      </w:r>
      <w:r w:rsidR="009D6EAF" w:rsidRPr="000E0BA0">
        <w:rPr>
          <w:rFonts w:asciiTheme="minorHAnsi" w:hAnsiTheme="minorHAnsi" w:cstheme="minorHAnsi"/>
          <w:b w:val="0"/>
          <w:sz w:val="22"/>
        </w:rPr>
        <w:t xml:space="preserve">buona e </w:t>
      </w:r>
      <w:r w:rsidR="00A62696" w:rsidRPr="000E0BA0">
        <w:rPr>
          <w:rFonts w:asciiTheme="minorHAnsi" w:hAnsiTheme="minorHAnsi" w:cstheme="minorHAnsi"/>
          <w:b w:val="0"/>
          <w:sz w:val="22"/>
        </w:rPr>
        <w:t>rispettosa.</w:t>
      </w:r>
    </w:p>
    <w:p w14:paraId="446DF3BB" w14:textId="77777777" w:rsidR="00DC0B15" w:rsidRDefault="00DC0B15" w:rsidP="00DC0B15">
      <w:pPr>
        <w:pStyle w:val="Titolo1"/>
        <w:jc w:val="both"/>
        <w:rPr>
          <w:rFonts w:ascii="Segoe UI" w:hAnsi="Segoe UI" w:cs="Segoe UI"/>
          <w:color w:val="0070C0"/>
          <w:sz w:val="20"/>
          <w:szCs w:val="20"/>
          <w:lang w:eastAsia="it-IT"/>
        </w:rPr>
      </w:pPr>
      <w:bookmarkStart w:id="3" w:name="_Toc102488735"/>
      <w:bookmarkStart w:id="4" w:name="_Toc102894529"/>
      <w:bookmarkStart w:id="5" w:name="_Toc134353071"/>
    </w:p>
    <w:p w14:paraId="492C2D71" w14:textId="77777777" w:rsidR="007B15A7" w:rsidRPr="00D34C71" w:rsidRDefault="007B15A7" w:rsidP="00DC0B15">
      <w:pPr>
        <w:pStyle w:val="Titolo1"/>
        <w:jc w:val="both"/>
        <w:rPr>
          <w:rFonts w:ascii="Segoe UI" w:hAnsi="Segoe UI" w:cs="Segoe UI"/>
          <w:color w:val="0070C0"/>
          <w:sz w:val="20"/>
          <w:szCs w:val="20"/>
          <w:lang w:eastAsia="it-IT"/>
        </w:rPr>
      </w:pPr>
    </w:p>
    <w:p w14:paraId="3ED82018" w14:textId="77777777" w:rsidR="00DC0B15" w:rsidRPr="00FE4555" w:rsidRDefault="00882CAA" w:rsidP="002B599C">
      <w:pPr>
        <w:pStyle w:val="Titolo1"/>
        <w:rPr>
          <w:rFonts w:ascii="Segoe UI" w:hAnsi="Segoe UI" w:cs="Segoe UI"/>
          <w:lang w:eastAsia="it-IT"/>
        </w:rPr>
      </w:pPr>
      <w:r w:rsidRPr="00FE4555">
        <w:rPr>
          <w:rFonts w:ascii="Segoe UI" w:hAnsi="Segoe UI" w:cs="Segoe UI"/>
          <w:lang w:eastAsia="it-IT"/>
        </w:rPr>
        <w:t>5</w:t>
      </w:r>
      <w:r w:rsidR="00DC0B15" w:rsidRPr="00FE4555">
        <w:rPr>
          <w:rFonts w:ascii="Segoe UI" w:hAnsi="Segoe UI" w:cs="Segoe UI"/>
          <w:lang w:eastAsia="it-IT"/>
        </w:rPr>
        <w:t>.</w:t>
      </w:r>
      <w:r w:rsidR="00E14078" w:rsidRPr="00FE4555">
        <w:rPr>
          <w:rFonts w:ascii="Segoe UI" w:hAnsi="Segoe UI" w:cs="Segoe UI"/>
          <w:lang w:eastAsia="it-IT"/>
        </w:rPr>
        <w:t xml:space="preserve"> </w:t>
      </w:r>
      <w:r w:rsidR="00DC0B15" w:rsidRPr="00FE4555">
        <w:rPr>
          <w:rFonts w:ascii="Segoe UI" w:hAnsi="Segoe UI" w:cs="Segoe UI"/>
          <w:lang w:eastAsia="it-IT"/>
        </w:rPr>
        <w:t>E</w:t>
      </w:r>
      <w:r w:rsidR="00F218BC" w:rsidRPr="00FE4555">
        <w:rPr>
          <w:rFonts w:ascii="Segoe UI" w:hAnsi="Segoe UI" w:cs="Segoe UI"/>
          <w:lang w:eastAsia="it-IT"/>
        </w:rPr>
        <w:t>STRATTO</w:t>
      </w:r>
      <w:r w:rsidR="00DC0B15" w:rsidRPr="00FE4555">
        <w:rPr>
          <w:rFonts w:ascii="Segoe UI" w:hAnsi="Segoe UI" w:cs="Segoe UI"/>
          <w:lang w:eastAsia="it-IT"/>
        </w:rPr>
        <w:t xml:space="preserve"> O.M. </w:t>
      </w:r>
      <w:r w:rsidR="00F218BC" w:rsidRPr="00FE4555">
        <w:rPr>
          <w:rFonts w:ascii="Segoe UI" w:hAnsi="Segoe UI" w:cs="Segoe UI"/>
          <w:lang w:eastAsia="it-IT"/>
        </w:rPr>
        <w:t>N</w:t>
      </w:r>
      <w:r w:rsidR="00DC0B15" w:rsidRPr="00FE4555">
        <w:rPr>
          <w:rFonts w:ascii="Segoe UI" w:hAnsi="Segoe UI" w:cs="Segoe UI"/>
          <w:lang w:eastAsia="it-IT"/>
        </w:rPr>
        <w:t xml:space="preserve">. </w:t>
      </w:r>
      <w:r w:rsidR="00FE4555" w:rsidRPr="00FE4555">
        <w:rPr>
          <w:rFonts w:ascii="Segoe UI" w:hAnsi="Segoe UI" w:cs="Segoe UI"/>
          <w:lang w:eastAsia="it-IT"/>
        </w:rPr>
        <w:t>54</w:t>
      </w:r>
      <w:r w:rsidR="00DC0B15" w:rsidRPr="00FE4555">
        <w:rPr>
          <w:rFonts w:ascii="Segoe UI" w:hAnsi="Segoe UI" w:cs="Segoe UI"/>
          <w:lang w:eastAsia="it-IT"/>
        </w:rPr>
        <w:t xml:space="preserve"> </w:t>
      </w:r>
      <w:r w:rsidR="00F218BC" w:rsidRPr="00FE4555">
        <w:rPr>
          <w:rFonts w:ascii="Segoe UI" w:hAnsi="Segoe UI" w:cs="Segoe UI"/>
          <w:lang w:eastAsia="it-IT"/>
        </w:rPr>
        <w:t>DEL</w:t>
      </w:r>
      <w:r w:rsidR="00E14078" w:rsidRPr="00FE4555">
        <w:rPr>
          <w:rFonts w:ascii="Segoe UI" w:hAnsi="Segoe UI" w:cs="Segoe UI"/>
          <w:lang w:eastAsia="it-IT"/>
        </w:rPr>
        <w:t xml:space="preserve"> </w:t>
      </w:r>
      <w:r w:rsidR="00FE4555" w:rsidRPr="00FE4555">
        <w:rPr>
          <w:rFonts w:ascii="Segoe UI" w:hAnsi="Segoe UI" w:cs="Segoe UI"/>
          <w:lang w:eastAsia="it-IT"/>
        </w:rPr>
        <w:t>26</w:t>
      </w:r>
      <w:r w:rsidR="00DC0B15" w:rsidRPr="00FE4555">
        <w:rPr>
          <w:rFonts w:ascii="Segoe UI" w:hAnsi="Segoe UI" w:cs="Segoe UI"/>
          <w:lang w:eastAsia="it-IT"/>
        </w:rPr>
        <w:t xml:space="preserve"> </w:t>
      </w:r>
      <w:r w:rsidR="00F218BC" w:rsidRPr="00FE4555">
        <w:rPr>
          <w:rFonts w:ascii="Segoe UI" w:hAnsi="Segoe UI" w:cs="Segoe UI"/>
          <w:lang w:eastAsia="it-IT"/>
        </w:rPr>
        <w:t>MARZO</w:t>
      </w:r>
      <w:r w:rsidR="00FE4555" w:rsidRPr="00FE4555">
        <w:rPr>
          <w:rFonts w:ascii="Segoe UI" w:hAnsi="Segoe UI" w:cs="Segoe UI"/>
          <w:lang w:eastAsia="it-IT"/>
        </w:rPr>
        <w:t xml:space="preserve"> 2026</w:t>
      </w:r>
    </w:p>
    <w:p w14:paraId="0453FC9C" w14:textId="77777777" w:rsidR="00882CAA" w:rsidRPr="00D34C71" w:rsidRDefault="00882CAA" w:rsidP="00DC0B15">
      <w:pPr>
        <w:pStyle w:val="Titolo1"/>
        <w:jc w:val="both"/>
        <w:rPr>
          <w:rFonts w:ascii="Segoe UI" w:hAnsi="Segoe UI" w:cs="Segoe UI"/>
          <w:color w:val="0070C0"/>
          <w:sz w:val="22"/>
          <w:szCs w:val="22"/>
          <w:lang w:eastAsia="it-IT"/>
        </w:rPr>
      </w:pPr>
    </w:p>
    <w:p w14:paraId="250E8F84" w14:textId="77777777" w:rsidR="00B94C9F" w:rsidRPr="00621369" w:rsidRDefault="00B94C9F" w:rsidP="00B94C9F">
      <w:pPr>
        <w:pStyle w:val="Titolo1"/>
        <w:ind w:left="357" w:right="913"/>
        <w:rPr>
          <w:rFonts w:asciiTheme="majorHAnsi" w:hAnsiTheme="majorHAnsi" w:cstheme="majorHAnsi"/>
          <w:b w:val="0"/>
          <w:sz w:val="22"/>
          <w:szCs w:val="22"/>
        </w:rPr>
      </w:pPr>
      <w:r w:rsidRPr="00621369">
        <w:rPr>
          <w:rFonts w:asciiTheme="majorHAnsi" w:hAnsiTheme="majorHAnsi" w:cstheme="majorHAnsi"/>
          <w:b w:val="0"/>
          <w:sz w:val="22"/>
          <w:szCs w:val="22"/>
        </w:rPr>
        <w:t xml:space="preserve">Articolo 17 </w:t>
      </w:r>
    </w:p>
    <w:p w14:paraId="3AA48030" w14:textId="77777777" w:rsidR="00B94C9F" w:rsidRDefault="00B94C9F" w:rsidP="00B94C9F">
      <w:pPr>
        <w:pStyle w:val="Titolo1"/>
        <w:ind w:left="357" w:right="913"/>
        <w:rPr>
          <w:rFonts w:asciiTheme="majorHAnsi" w:hAnsiTheme="majorHAnsi" w:cstheme="majorHAnsi"/>
          <w:b w:val="0"/>
          <w:i/>
          <w:sz w:val="22"/>
          <w:szCs w:val="22"/>
        </w:rPr>
      </w:pPr>
      <w:r w:rsidRPr="00621369">
        <w:rPr>
          <w:rFonts w:asciiTheme="majorHAnsi" w:hAnsiTheme="majorHAnsi" w:cstheme="majorHAnsi"/>
          <w:b w:val="0"/>
          <w:i/>
          <w:sz w:val="22"/>
          <w:szCs w:val="22"/>
        </w:rPr>
        <w:t>(Calendario delle prove d’esame)</w:t>
      </w:r>
    </w:p>
    <w:p w14:paraId="53D684FB" w14:textId="77777777" w:rsidR="00621369" w:rsidRPr="00621369" w:rsidRDefault="00621369" w:rsidP="00B94C9F">
      <w:pPr>
        <w:pStyle w:val="Titolo1"/>
        <w:ind w:left="357" w:right="913"/>
        <w:rPr>
          <w:rFonts w:asciiTheme="majorHAnsi" w:hAnsiTheme="majorHAnsi" w:cstheme="majorHAnsi"/>
          <w:b w:val="0"/>
          <w:i/>
          <w:sz w:val="22"/>
          <w:szCs w:val="22"/>
        </w:rPr>
      </w:pPr>
    </w:p>
    <w:p w14:paraId="67B87F53" w14:textId="77777777" w:rsidR="00B94C9F" w:rsidRPr="00621369" w:rsidRDefault="00B94C9F" w:rsidP="00323A0A">
      <w:pPr>
        <w:pStyle w:val="Titolo1"/>
        <w:ind w:left="0" w:right="0"/>
        <w:jc w:val="both"/>
        <w:rPr>
          <w:rFonts w:asciiTheme="majorHAnsi" w:hAnsiTheme="majorHAnsi" w:cstheme="majorHAnsi"/>
          <w:b w:val="0"/>
          <w:sz w:val="22"/>
          <w:szCs w:val="22"/>
        </w:rPr>
      </w:pPr>
      <w:r w:rsidRPr="00621369">
        <w:rPr>
          <w:rFonts w:asciiTheme="majorHAnsi" w:hAnsiTheme="majorHAnsi" w:cstheme="majorHAnsi"/>
          <w:b w:val="0"/>
          <w:sz w:val="22"/>
          <w:szCs w:val="22"/>
        </w:rPr>
        <w:t xml:space="preserve">1. Il calendario delle prove d’esame, per l’anno scolastico 2025/2026, è il seguente: - prima prova scritta: giovedì 18 giugno 2026, dalle ore 8:30 (durata della prova: sei ore); - seconda prova in forma scritta, grafica o scritto-grafica, pratica, compositivo/esecutiva musicale e coreutica: venerdì 19 giugno 2026. La durata della seconda prova è prevista nei quadri di riferimento allegati al d.m. n. 769 del 2018. Per i soli istituti professionali del vigente ordinamento, i cui quadri di riferimento sono stati adottati con decreto del Ministro dell’istruzione 15 giugno 2022, n. 164, la durata della prova è definita, nei limiti previsti dai suddetti quadri, con le modalità di cui al successivo articolo 20, commi 3-6; - terza prova scritta: giovedì 25 giugno 2026, dalle ore 8:30. Tale prova si effettua negli istituti presso i quali sono presenti i percorsi EsaBac ed EsaBac techno e nei licei con sezioni a opzione internazionale cinese, spagnola e tedesca.  2. La prima prova scritta suppletiva si svolge mercoledì 1° luglio 2026, dalle ore 8:30; la seconda prova scritta suppletiva si svolge giovedì 2 luglio 2026, con eventuale prosecuzione nei giorni successivi per gli indirizzi nei quali detta prova si svolge in più giorni; la terza prova scritta suppletiva, per gli istituti interessati, si svolge martedì 7 luglio 2026, dalle ore 8:30. 3. Le prove, nei casi previsti, proseguono nei giorni successivi, a eccezione del sabato; in tal caso, le stesse continuano il lunedì successivo.  4. L’eventuale ripresa dei colloqui, per le commissioni/classi che li abbiano interrotti perché impegnate nelle prove suppletive, avviene il giorno successivo al termine delle prove scritte suppletive. </w:t>
      </w:r>
    </w:p>
    <w:p w14:paraId="2BF993CE" w14:textId="77777777" w:rsidR="00B94C9F" w:rsidRPr="00621369" w:rsidRDefault="00B94C9F" w:rsidP="00323A0A">
      <w:pPr>
        <w:pStyle w:val="Titolo1"/>
        <w:ind w:left="0" w:right="0"/>
        <w:jc w:val="both"/>
        <w:rPr>
          <w:rFonts w:asciiTheme="majorHAnsi" w:hAnsiTheme="majorHAnsi" w:cstheme="majorHAnsi"/>
          <w:b w:val="0"/>
          <w:sz w:val="22"/>
          <w:szCs w:val="22"/>
        </w:rPr>
      </w:pPr>
    </w:p>
    <w:p w14:paraId="20A81AF5" w14:textId="77777777" w:rsidR="00B94C9F" w:rsidRPr="00621369" w:rsidRDefault="00B94C9F" w:rsidP="00323A0A">
      <w:pPr>
        <w:pStyle w:val="Titolo1"/>
        <w:ind w:left="0" w:right="0"/>
        <w:rPr>
          <w:rFonts w:asciiTheme="majorHAnsi" w:hAnsiTheme="majorHAnsi" w:cstheme="majorHAnsi"/>
          <w:b w:val="0"/>
          <w:sz w:val="22"/>
          <w:szCs w:val="22"/>
        </w:rPr>
      </w:pPr>
      <w:r w:rsidRPr="00621369">
        <w:rPr>
          <w:rFonts w:asciiTheme="majorHAnsi" w:hAnsiTheme="majorHAnsi" w:cstheme="majorHAnsi"/>
          <w:b w:val="0"/>
          <w:sz w:val="22"/>
          <w:szCs w:val="22"/>
        </w:rPr>
        <w:t>Articolo 18</w:t>
      </w:r>
    </w:p>
    <w:p w14:paraId="6C1EE9AA" w14:textId="77777777" w:rsidR="00B94C9F" w:rsidRDefault="00B94C9F" w:rsidP="00323A0A">
      <w:pPr>
        <w:pStyle w:val="Titolo1"/>
        <w:ind w:left="0" w:right="0"/>
        <w:rPr>
          <w:rFonts w:asciiTheme="majorHAnsi" w:hAnsiTheme="majorHAnsi" w:cstheme="majorHAnsi"/>
          <w:b w:val="0"/>
          <w:i/>
          <w:sz w:val="22"/>
          <w:szCs w:val="22"/>
        </w:rPr>
      </w:pPr>
      <w:r w:rsidRPr="00621369">
        <w:rPr>
          <w:rFonts w:asciiTheme="majorHAnsi" w:hAnsiTheme="majorHAnsi" w:cstheme="majorHAnsi"/>
          <w:b w:val="0"/>
          <w:i/>
          <w:sz w:val="22"/>
          <w:szCs w:val="22"/>
        </w:rPr>
        <w:t>(Plichi per le prove scritte)</w:t>
      </w:r>
    </w:p>
    <w:p w14:paraId="78F71597" w14:textId="77777777" w:rsidR="00621369" w:rsidRPr="00621369" w:rsidRDefault="00621369" w:rsidP="00323A0A">
      <w:pPr>
        <w:pStyle w:val="Titolo1"/>
        <w:ind w:left="0" w:right="0"/>
        <w:jc w:val="both"/>
        <w:rPr>
          <w:rFonts w:asciiTheme="majorHAnsi" w:hAnsiTheme="majorHAnsi" w:cstheme="majorHAnsi"/>
          <w:b w:val="0"/>
          <w:i/>
          <w:sz w:val="22"/>
          <w:szCs w:val="22"/>
        </w:rPr>
      </w:pPr>
    </w:p>
    <w:p w14:paraId="3A04455B" w14:textId="77777777" w:rsidR="00EC43E5" w:rsidRPr="00621369" w:rsidRDefault="00B94C9F" w:rsidP="00323A0A">
      <w:pPr>
        <w:pStyle w:val="Titolo1"/>
        <w:ind w:left="0" w:right="0"/>
        <w:jc w:val="both"/>
        <w:rPr>
          <w:rFonts w:asciiTheme="majorHAnsi" w:hAnsiTheme="majorHAnsi" w:cstheme="majorHAnsi"/>
          <w:b w:val="0"/>
          <w:sz w:val="22"/>
          <w:szCs w:val="22"/>
        </w:rPr>
      </w:pPr>
      <w:r w:rsidRPr="00621369">
        <w:rPr>
          <w:rFonts w:asciiTheme="majorHAnsi" w:hAnsiTheme="majorHAnsi" w:cstheme="majorHAnsi"/>
          <w:b w:val="0"/>
          <w:sz w:val="22"/>
          <w:szCs w:val="22"/>
        </w:rPr>
        <w:t>1. Gli USR e le istituzioni scolastiche comunicano, rispettivamente, i dati relativi al fabbisogno dei plichi</w:t>
      </w:r>
      <w:r w:rsidR="00EC43E5" w:rsidRPr="00621369">
        <w:rPr>
          <w:rFonts w:asciiTheme="majorHAnsi" w:hAnsiTheme="majorHAnsi" w:cstheme="majorHAnsi"/>
          <w:b w:val="0"/>
          <w:sz w:val="22"/>
          <w:szCs w:val="22"/>
        </w:rPr>
        <w:t xml:space="preserve">contenenti i testi della prima e della seconda prova scritta dell’esame di maturità (e dell’eventuale terza prova scritta) e quelli relativi alle prove occorrenti in formato speciale attraverso le apposite funzioni disponibili sul sistema SIDI relative al “Fabbisogno Plichi e Prove” e alla “Richiesta prove in formato speciale”.  </w:t>
      </w:r>
    </w:p>
    <w:p w14:paraId="50E58581" w14:textId="77777777" w:rsidR="00EC43E5" w:rsidRPr="00621369" w:rsidRDefault="00EC43E5" w:rsidP="00323A0A">
      <w:pPr>
        <w:pStyle w:val="Titolo1"/>
        <w:ind w:left="0" w:right="0"/>
        <w:jc w:val="both"/>
        <w:rPr>
          <w:rFonts w:asciiTheme="majorHAnsi" w:hAnsiTheme="majorHAnsi" w:cstheme="majorHAnsi"/>
          <w:b w:val="0"/>
          <w:sz w:val="22"/>
          <w:szCs w:val="22"/>
        </w:rPr>
      </w:pPr>
      <w:r w:rsidRPr="00621369">
        <w:rPr>
          <w:rFonts w:asciiTheme="majorHAnsi" w:hAnsiTheme="majorHAnsi" w:cstheme="majorHAnsi"/>
          <w:b w:val="0"/>
          <w:sz w:val="22"/>
          <w:szCs w:val="22"/>
        </w:rPr>
        <w:t xml:space="preserve">2. I plichi occorrenti per la prova scritta suppletiva/straordinaria ed eventuali prove in formato speciale sono richiesti, direttamente dalle scuole o per il tramite degli USR, attraverso le apposite funzioni SIDI “Richiesta Prove Sessioni Suppletiva o Straordinaria” e/o “Richiesta prove in formato speciale”. La predetta richiesta va formulata sulla base delle notizie e dei dati che i presidenti trasmettono entro la mattina successiva allo svolgimento della prima prova scritta. Le suddette richieste contengono esatte indicazioni sul corso di studi, sulle sedi, sulle commissioni e sul numero </w:t>
      </w:r>
      <w:r w:rsidRPr="00621369">
        <w:rPr>
          <w:rFonts w:asciiTheme="majorHAnsi" w:hAnsiTheme="majorHAnsi" w:cstheme="majorHAnsi"/>
          <w:b w:val="0"/>
          <w:sz w:val="22"/>
          <w:szCs w:val="22"/>
        </w:rPr>
        <w:lastRenderedPageBreak/>
        <w:t xml:space="preserve">dei candidati interessati. 3. L’invio dei plichi delle prove scritte avviene per via telematica. </w:t>
      </w:r>
    </w:p>
    <w:p w14:paraId="103F90B7" w14:textId="77777777" w:rsidR="00EC43E5" w:rsidRPr="00621369" w:rsidRDefault="00EC43E5" w:rsidP="00323A0A">
      <w:pPr>
        <w:pStyle w:val="Titolo1"/>
        <w:ind w:left="0" w:right="0"/>
        <w:jc w:val="both"/>
        <w:rPr>
          <w:rFonts w:asciiTheme="majorHAnsi" w:hAnsiTheme="majorHAnsi" w:cstheme="majorHAnsi"/>
          <w:b w:val="0"/>
          <w:sz w:val="22"/>
          <w:szCs w:val="22"/>
        </w:rPr>
      </w:pPr>
    </w:p>
    <w:p w14:paraId="719F70B4" w14:textId="77777777" w:rsidR="004F220A" w:rsidRPr="00621369" w:rsidRDefault="00EC43E5" w:rsidP="00323A0A">
      <w:pPr>
        <w:pStyle w:val="Titolo1"/>
        <w:ind w:left="0" w:right="0"/>
        <w:rPr>
          <w:rFonts w:asciiTheme="majorHAnsi" w:hAnsiTheme="majorHAnsi" w:cstheme="majorHAnsi"/>
          <w:b w:val="0"/>
          <w:sz w:val="22"/>
          <w:szCs w:val="22"/>
        </w:rPr>
      </w:pPr>
      <w:r w:rsidRPr="00621369">
        <w:rPr>
          <w:rFonts w:asciiTheme="majorHAnsi" w:hAnsiTheme="majorHAnsi" w:cstheme="majorHAnsi"/>
          <w:b w:val="0"/>
          <w:sz w:val="22"/>
          <w:szCs w:val="22"/>
        </w:rPr>
        <w:t>Articolo 19</w:t>
      </w:r>
    </w:p>
    <w:p w14:paraId="0CB39A63" w14:textId="77777777" w:rsidR="00EC43E5" w:rsidRDefault="00EC43E5" w:rsidP="00323A0A">
      <w:pPr>
        <w:pStyle w:val="Titolo1"/>
        <w:ind w:left="0" w:right="0"/>
        <w:rPr>
          <w:rFonts w:asciiTheme="majorHAnsi" w:hAnsiTheme="majorHAnsi" w:cstheme="majorHAnsi"/>
          <w:b w:val="0"/>
          <w:i/>
          <w:sz w:val="22"/>
          <w:szCs w:val="22"/>
        </w:rPr>
      </w:pPr>
      <w:r w:rsidRPr="00621369">
        <w:rPr>
          <w:rFonts w:asciiTheme="majorHAnsi" w:hAnsiTheme="majorHAnsi" w:cstheme="majorHAnsi"/>
          <w:b w:val="0"/>
          <w:i/>
          <w:sz w:val="22"/>
          <w:szCs w:val="22"/>
        </w:rPr>
        <w:t>(Prima prova scritta)</w:t>
      </w:r>
    </w:p>
    <w:p w14:paraId="61367824" w14:textId="77777777" w:rsidR="00621369" w:rsidRPr="00621369" w:rsidRDefault="00621369" w:rsidP="00323A0A">
      <w:pPr>
        <w:pStyle w:val="Titolo1"/>
        <w:ind w:left="0" w:right="0"/>
        <w:jc w:val="both"/>
        <w:rPr>
          <w:rFonts w:asciiTheme="majorHAnsi" w:hAnsiTheme="majorHAnsi" w:cstheme="majorHAnsi"/>
          <w:b w:val="0"/>
          <w:i/>
          <w:sz w:val="22"/>
          <w:szCs w:val="22"/>
        </w:rPr>
      </w:pPr>
    </w:p>
    <w:p w14:paraId="01ABF56B" w14:textId="77777777" w:rsidR="004F220A" w:rsidRPr="00621369" w:rsidRDefault="00EC43E5" w:rsidP="00323A0A">
      <w:pPr>
        <w:pStyle w:val="Titolo1"/>
        <w:ind w:left="0" w:right="0"/>
        <w:jc w:val="both"/>
        <w:rPr>
          <w:rFonts w:asciiTheme="majorHAnsi" w:hAnsiTheme="majorHAnsi" w:cstheme="majorHAnsi"/>
          <w:b w:val="0"/>
          <w:sz w:val="22"/>
          <w:szCs w:val="22"/>
        </w:rPr>
      </w:pPr>
      <w:r w:rsidRPr="00621369">
        <w:rPr>
          <w:rFonts w:asciiTheme="majorHAnsi" w:hAnsiTheme="majorHAnsi" w:cstheme="majorHAnsi"/>
          <w:b w:val="0"/>
          <w:sz w:val="22"/>
          <w:szCs w:val="22"/>
        </w:rPr>
        <w:t xml:space="preserve">1. Ai sensi dell’art. 17, comma 3, del d.lgs. 62/2017, la prima prova scritta accerta la padronanza della lingua italiana o della diversa lingua nella quale si svolge l’insegnamento, nonché le capacità espressive, logico-linguistiche e critiche del candidato. Essa consiste nella redazione di un elaborato con differenti tipologie testuali in ambito artistico, letterario, filosofico, scientifico, storico, sociale, economico e tecnologico. La prova può essere strutturata in più parti, anche per consentire la verifica di competenze diverse, in particolare della comprensione degli aspetti linguistici, espressivi e logico-argomentativi, oltre che della riflessione critica da parte del candidato.  </w:t>
      </w:r>
    </w:p>
    <w:p w14:paraId="3CF2B268" w14:textId="77777777" w:rsidR="004F220A" w:rsidRPr="00621369" w:rsidRDefault="004F220A" w:rsidP="00323A0A">
      <w:pPr>
        <w:pStyle w:val="Titolo1"/>
        <w:ind w:left="0" w:right="0"/>
        <w:jc w:val="both"/>
        <w:rPr>
          <w:rFonts w:asciiTheme="majorHAnsi" w:hAnsiTheme="majorHAnsi" w:cstheme="majorHAnsi"/>
          <w:b w:val="0"/>
          <w:sz w:val="22"/>
          <w:szCs w:val="22"/>
        </w:rPr>
      </w:pPr>
    </w:p>
    <w:p w14:paraId="45B323E3" w14:textId="77777777" w:rsidR="004F220A" w:rsidRPr="00621369" w:rsidRDefault="00EC43E5" w:rsidP="00323A0A">
      <w:pPr>
        <w:pStyle w:val="Titolo1"/>
        <w:ind w:left="0" w:right="0"/>
        <w:rPr>
          <w:rFonts w:asciiTheme="majorHAnsi" w:hAnsiTheme="majorHAnsi" w:cstheme="majorHAnsi"/>
          <w:b w:val="0"/>
          <w:sz w:val="22"/>
          <w:szCs w:val="22"/>
        </w:rPr>
      </w:pPr>
      <w:r w:rsidRPr="00621369">
        <w:rPr>
          <w:rFonts w:asciiTheme="majorHAnsi" w:hAnsiTheme="majorHAnsi" w:cstheme="majorHAnsi"/>
          <w:b w:val="0"/>
          <w:sz w:val="22"/>
          <w:szCs w:val="22"/>
        </w:rPr>
        <w:t>Articolo 20</w:t>
      </w:r>
    </w:p>
    <w:p w14:paraId="04749FB9" w14:textId="77777777" w:rsidR="004F220A" w:rsidRDefault="00EC43E5" w:rsidP="00323A0A">
      <w:pPr>
        <w:pStyle w:val="Titolo1"/>
        <w:ind w:left="0" w:right="0"/>
        <w:rPr>
          <w:rFonts w:asciiTheme="majorHAnsi" w:hAnsiTheme="majorHAnsi" w:cstheme="majorHAnsi"/>
          <w:b w:val="0"/>
          <w:i/>
          <w:sz w:val="22"/>
          <w:szCs w:val="22"/>
        </w:rPr>
      </w:pPr>
      <w:r w:rsidRPr="00621369">
        <w:rPr>
          <w:rFonts w:asciiTheme="majorHAnsi" w:hAnsiTheme="majorHAnsi" w:cstheme="majorHAnsi"/>
          <w:b w:val="0"/>
          <w:i/>
          <w:sz w:val="22"/>
          <w:szCs w:val="22"/>
        </w:rPr>
        <w:t>(Seconda prova scritta)</w:t>
      </w:r>
    </w:p>
    <w:p w14:paraId="09203109" w14:textId="77777777" w:rsidR="00AC645E" w:rsidRPr="00621369" w:rsidRDefault="00AC645E" w:rsidP="00323A0A">
      <w:pPr>
        <w:pStyle w:val="Titolo1"/>
        <w:ind w:left="0" w:right="0"/>
        <w:jc w:val="both"/>
        <w:rPr>
          <w:rFonts w:asciiTheme="majorHAnsi" w:hAnsiTheme="majorHAnsi" w:cstheme="majorHAnsi"/>
          <w:b w:val="0"/>
          <w:i/>
          <w:sz w:val="22"/>
          <w:szCs w:val="22"/>
        </w:rPr>
      </w:pPr>
    </w:p>
    <w:p w14:paraId="3305DBEB" w14:textId="77777777" w:rsidR="009C7211" w:rsidRPr="00621369" w:rsidRDefault="004F220A" w:rsidP="00323A0A">
      <w:pPr>
        <w:pStyle w:val="Titolo1"/>
        <w:ind w:left="0" w:right="0"/>
        <w:jc w:val="both"/>
        <w:rPr>
          <w:rFonts w:asciiTheme="majorHAnsi" w:hAnsiTheme="majorHAnsi" w:cstheme="majorHAnsi"/>
          <w:b w:val="0"/>
          <w:sz w:val="22"/>
          <w:szCs w:val="22"/>
        </w:rPr>
      </w:pPr>
      <w:r w:rsidRPr="00621369">
        <w:rPr>
          <w:rFonts w:asciiTheme="majorHAnsi" w:hAnsiTheme="majorHAnsi" w:cstheme="majorHAnsi"/>
          <w:b w:val="0"/>
          <w:sz w:val="22"/>
          <w:szCs w:val="22"/>
        </w:rPr>
        <w:t xml:space="preserve">1. </w:t>
      </w:r>
      <w:r w:rsidR="00EC43E5" w:rsidRPr="00621369">
        <w:rPr>
          <w:rFonts w:asciiTheme="majorHAnsi" w:hAnsiTheme="majorHAnsi" w:cstheme="majorHAnsi"/>
          <w:b w:val="0"/>
          <w:sz w:val="22"/>
          <w:szCs w:val="22"/>
        </w:rPr>
        <w:t xml:space="preserve">La seconda prova, ai sensi dell’art. 17, co. 4, del d. lgs. 62/2017, si svolge in forma scritta, grafica o scritto-grafica, pratica, compositivo/esecutiva musicale e coreutica, ha per oggetto la/le disciplina/e caratterizzante/i il corso di studio ed è intesa ad accertare le conoscenze, le abilità e le competenze attese dal profilo educativo, culturale e professionale dello studente dello specifico indirizzo.  Per l’anno scolastico 2025/2026 le discipline oggetto della seconda prova scritta per tutti i percorsi di studio, fatta eccezione per gli istituti professionali del vigente ordinamento, sono individuate dal d.m. 29 gennaio 2026, n. 13. Negli istituti professionali del vigente ordinamento, la seconda prova non verte su discipline ma sulle competenze in uscita e sui nuclei fondamentali di indirizzo correlati. Pertanto, la seconda prova d’esame degli istituti professionali del vigente ordinamento è un’unica prova integrata, la cui parte ministeriale contiene la “cornice nazionale generale di riferimento” che indica: </w:t>
      </w:r>
    </w:p>
    <w:p w14:paraId="02D2A250" w14:textId="77777777" w:rsidR="00B94C9F" w:rsidRPr="00621369" w:rsidRDefault="00EC43E5" w:rsidP="00323A0A">
      <w:pPr>
        <w:pStyle w:val="Titolo1"/>
        <w:ind w:left="0" w:right="0"/>
        <w:jc w:val="both"/>
        <w:rPr>
          <w:rFonts w:asciiTheme="majorHAnsi" w:hAnsiTheme="majorHAnsi" w:cstheme="majorHAnsi"/>
          <w:b w:val="0"/>
          <w:sz w:val="22"/>
          <w:szCs w:val="22"/>
        </w:rPr>
      </w:pPr>
      <w:r w:rsidRPr="00621369">
        <w:rPr>
          <w:rFonts w:asciiTheme="majorHAnsi" w:hAnsiTheme="majorHAnsi" w:cstheme="majorHAnsi"/>
          <w:b w:val="0"/>
          <w:sz w:val="22"/>
          <w:szCs w:val="22"/>
        </w:rPr>
        <w:t>a. la tipologia della prova da costruire, tra quelle previste nel Quadro di riferimento dell’indirizzo (adottato con d.m. 15 giugno 2022, n. 164);</w:t>
      </w:r>
    </w:p>
    <w:p w14:paraId="65A985AA" w14:textId="77777777" w:rsidR="009C7211" w:rsidRPr="00621369" w:rsidRDefault="009C7211" w:rsidP="00323A0A">
      <w:pPr>
        <w:pStyle w:val="Titolo1"/>
        <w:ind w:left="0" w:right="0"/>
        <w:jc w:val="both"/>
        <w:rPr>
          <w:rFonts w:asciiTheme="majorHAnsi" w:hAnsiTheme="majorHAnsi" w:cstheme="majorHAnsi"/>
          <w:b w:val="0"/>
          <w:sz w:val="22"/>
          <w:szCs w:val="22"/>
        </w:rPr>
      </w:pPr>
      <w:r w:rsidRPr="00621369">
        <w:rPr>
          <w:rFonts w:asciiTheme="majorHAnsi" w:hAnsiTheme="majorHAnsi" w:cstheme="majorHAnsi"/>
          <w:b w:val="0"/>
          <w:sz w:val="22"/>
          <w:szCs w:val="22"/>
        </w:rPr>
        <w:t xml:space="preserve">b. il/i nucleo/i tematico/i fondamentale/i d’indirizzo, scelto/i tra quelli presenti nel suddetto Quadro, cui la prova dovrà riferirsi.  4. Con riferimento alla prova di cui al comma 3, le commissioni declinano le indicazioni ministeriali in relazione allo specifico percorso formativo attivato (o agli specifici percorsi attivati) dall’istituzione scolastica, con riguardo al codice ATECO, in coerenza con le specificità del Piano dell’offerta formativa e tenendo conto della dotazione tecnologica e laboratoriale d’istituto, con le modalità indicate di seguito, costruendo le tracce delle prove d’esame con le modalità di cui ai seguenti commi. La trasmissione della parte ministeriale della prova avviene tramite plico telematico, il giorno precedente quello di svolgimento della prima prova. La chiave per l’apertura del plico viene fornita alle ore 8:30; le commissioni elaborano, entro giovedì 18 giugno per la sessione ordinaria ed entro mercoledì 1° luglio per la sessione suppletiva, tre proposte di traccia. Tra tali proposte viene sorteggiata, il giorno dello svolgimento della seconda prova scritta, la traccia che verrà svolta dai candidati. 5. La prova di cui al comma 3 è predisposta secondo le due seguenti modalità, alternative tra loro, in relazione alla situazione presente nell’istituto: A. se nell’istituzione scolastica è presente, nell’ambito di un indirizzo, un’unica classe di un determinato percorso, l’elaborazione delle proposte di traccia è effettuata dai docenti della commissione/classe titolari degli insegnamenti di Area di indirizzo che concorrono al conseguimento delle competenze oggetto della prova, sulla base della parte ministeriale della prova, tenendo conto anche delle informazioni contenute nel documento del consiglio di classe.  B. </w:t>
      </w:r>
      <w:r w:rsidRPr="00621369">
        <w:rPr>
          <w:rFonts w:asciiTheme="majorHAnsi" w:hAnsiTheme="majorHAnsi" w:cstheme="majorHAnsi"/>
          <w:b w:val="0"/>
          <w:sz w:val="22"/>
          <w:szCs w:val="22"/>
        </w:rPr>
        <w:lastRenderedPageBreak/>
        <w:t>Se nell’istituzione scolastica sono presenti più classi quinte che, nell’ambito dello stesso indirizzo, seguono lo stesso percorso e hanno perciò il medesimo quadro orario (“classi parallele”), i docenti titolari degli insegnamenti di Area di indirizzo che concorrono al conseguimento delle competenze oggetto della prova di tutte le commissioni/classi coinvolte elaborano collegialmente le proposte di traccia per tali classi quinte, sulla base della parte ministeriale della prova, tenendo conto anche delle informazioni contenute nei documenti del consiglio di classe di tutte le classi coinvolte. In questo caso, poiché la traccia della prova è comune a più classi, è necessario utilizzare, per la valutazione della stessa, il medesimo strumento di valutazione, elaborato collegialmente da tutti i docenti coinvolti nella stesura della traccia in un’apposita riunione, da svolgersi prima dell’inizio delle operazioni di correzione della prova. 6. In fase di stesura delle proposte di traccia della prova di cui al comma 3, si procede inoltre a definire la durata della prova, nei limiti e con le modalità previste dai Quadri di riferimento, e l’eventuale prosecuzione della stessa il giorno successivo, laddove ricorrano le condizioni che consentono l’articolazione della prova in due giorni. Nel caso di articolazione della prova in due giorni, come previsto nei Quadri di riferimento, ai candidati sono fornite specifiche consegne all’inizio di ciascuna giornata d’esame. Le indicazioni relative alla durata della prova e alla sua eventuale articolazione in due giorni sono comunicate ai candidati tramite affissione di apposito avviso presso l’istituzione scolastica sede della commissione/classe, nonché, distintamente per ogni classe, solo e unicamente nell’area documentale riservata del registro elettronico, cui accedono gli studenti della classe di riferimento.</w:t>
      </w:r>
    </w:p>
    <w:p w14:paraId="3379CA37" w14:textId="77777777" w:rsidR="009C7211" w:rsidRPr="00621369" w:rsidRDefault="009C7211" w:rsidP="00323A0A">
      <w:pPr>
        <w:pStyle w:val="Titolo1"/>
        <w:ind w:left="0" w:right="0"/>
        <w:jc w:val="both"/>
        <w:rPr>
          <w:rFonts w:asciiTheme="majorHAnsi" w:hAnsiTheme="majorHAnsi" w:cstheme="majorHAnsi"/>
          <w:b w:val="0"/>
          <w:sz w:val="22"/>
          <w:szCs w:val="22"/>
        </w:rPr>
      </w:pPr>
      <w:r w:rsidRPr="00621369">
        <w:rPr>
          <w:rFonts w:asciiTheme="majorHAnsi" w:hAnsiTheme="majorHAnsi" w:cstheme="majorHAnsi"/>
          <w:b w:val="0"/>
          <w:sz w:val="22"/>
          <w:szCs w:val="22"/>
        </w:rPr>
        <w:t>[…]</w:t>
      </w:r>
    </w:p>
    <w:p w14:paraId="624F6955" w14:textId="77777777" w:rsidR="00D94881" w:rsidRPr="00621369" w:rsidRDefault="009C7211" w:rsidP="00323A0A">
      <w:pPr>
        <w:pStyle w:val="Titolo1"/>
        <w:ind w:left="0" w:right="0"/>
        <w:jc w:val="both"/>
        <w:rPr>
          <w:rFonts w:asciiTheme="majorHAnsi" w:hAnsiTheme="majorHAnsi" w:cstheme="majorHAnsi"/>
          <w:b w:val="0"/>
          <w:sz w:val="22"/>
          <w:szCs w:val="22"/>
        </w:rPr>
      </w:pPr>
      <w:r w:rsidRPr="00621369">
        <w:rPr>
          <w:rFonts w:asciiTheme="majorHAnsi" w:hAnsiTheme="majorHAnsi" w:cstheme="majorHAnsi"/>
          <w:b w:val="0"/>
          <w:sz w:val="22"/>
          <w:szCs w:val="22"/>
        </w:rPr>
        <w:t xml:space="preserve">11.  Negli istituti che mettono a disposizione delle commissioni e dei candidati i materiali e le necessarie attrezzature informatiche e laboratoriali (con esclusione di internet), è possibile effettuare la prova progettuale (per esempio, di Progettazione, costruzioni e impianti e di analoghe discipline) avvalendosi del CAD. È opportuno che tutti i candidati della stessa classe eseguano la prova secondo le medesime modalità operative. </w:t>
      </w:r>
    </w:p>
    <w:p w14:paraId="1B88DB6A" w14:textId="77777777" w:rsidR="00D94881" w:rsidRPr="00621369" w:rsidRDefault="009C7211" w:rsidP="00323A0A">
      <w:pPr>
        <w:pStyle w:val="Titolo1"/>
        <w:ind w:left="0" w:right="0"/>
        <w:jc w:val="both"/>
        <w:rPr>
          <w:rFonts w:asciiTheme="majorHAnsi" w:hAnsiTheme="majorHAnsi" w:cstheme="majorHAnsi"/>
          <w:b w:val="0"/>
          <w:sz w:val="22"/>
          <w:szCs w:val="22"/>
        </w:rPr>
      </w:pPr>
      <w:r w:rsidRPr="00621369">
        <w:rPr>
          <w:rFonts w:asciiTheme="majorHAnsi" w:hAnsiTheme="majorHAnsi" w:cstheme="majorHAnsi"/>
          <w:b w:val="0"/>
          <w:sz w:val="22"/>
          <w:szCs w:val="22"/>
        </w:rPr>
        <w:t xml:space="preserve">12.  Ai fini dello svolgimento della seconda prova scritta è consentito l’uso delle calcolatrici scientifiche o delle calcolatrici grafiche purché non siano dotate della capacità di elaborazione simbolica algebrica (CAS - Computer Algebra System o SAS - Symbolic Algebra System), cioè della capacità di manipolare espressioni matematiche, e non abbiano la disponibilità di connessione INTERNET, elencate in allegato alla nota del Direttore generale della D.G. per gli ordinamenti scolastici, la formazione del personale scolastico e la valutazione del sistema nazionale di istruzione n. 78833 del 16 marzo 2026. Per consentire alla commissione d’esame il controllo dei dispositivi in uso, i candidati che intendono avvalersi della calcolatrice devono consegnarla alla commissione in occasione dello svolgimento della prima prova scritta.  </w:t>
      </w:r>
    </w:p>
    <w:p w14:paraId="6C563CCF" w14:textId="77777777" w:rsidR="009C7211" w:rsidRPr="00621369" w:rsidRDefault="00D94881" w:rsidP="00323A0A">
      <w:pPr>
        <w:pStyle w:val="Titolo1"/>
        <w:ind w:left="0" w:right="0"/>
        <w:jc w:val="both"/>
        <w:rPr>
          <w:rFonts w:asciiTheme="majorHAnsi" w:hAnsiTheme="majorHAnsi" w:cstheme="majorHAnsi"/>
          <w:b w:val="0"/>
          <w:sz w:val="22"/>
          <w:szCs w:val="22"/>
        </w:rPr>
      </w:pPr>
      <w:r w:rsidRPr="00621369">
        <w:rPr>
          <w:rFonts w:asciiTheme="majorHAnsi" w:hAnsiTheme="majorHAnsi" w:cstheme="majorHAnsi"/>
          <w:b w:val="0"/>
          <w:sz w:val="22"/>
          <w:szCs w:val="22"/>
        </w:rPr>
        <w:t>[…]</w:t>
      </w:r>
    </w:p>
    <w:p w14:paraId="4367C018" w14:textId="77777777" w:rsidR="009C7211" w:rsidRDefault="009C7211" w:rsidP="00323A0A">
      <w:pPr>
        <w:pStyle w:val="Titolo1"/>
        <w:ind w:left="0" w:right="0"/>
        <w:jc w:val="both"/>
        <w:rPr>
          <w:rFonts w:asciiTheme="majorHAnsi" w:hAnsiTheme="majorHAnsi" w:cstheme="majorHAnsi"/>
          <w:color w:val="0070C0"/>
          <w:sz w:val="22"/>
          <w:szCs w:val="22"/>
        </w:rPr>
      </w:pPr>
    </w:p>
    <w:p w14:paraId="7E412BF6" w14:textId="77777777" w:rsidR="009C7211" w:rsidRPr="003D768B" w:rsidRDefault="009C7211" w:rsidP="00323A0A">
      <w:pPr>
        <w:pStyle w:val="Titolo1"/>
        <w:ind w:left="0" w:right="0"/>
        <w:rPr>
          <w:rFonts w:asciiTheme="majorHAnsi" w:hAnsiTheme="majorHAnsi" w:cstheme="majorHAnsi"/>
          <w:b w:val="0"/>
          <w:sz w:val="22"/>
          <w:szCs w:val="22"/>
        </w:rPr>
      </w:pPr>
      <w:r w:rsidRPr="003D768B">
        <w:rPr>
          <w:rFonts w:asciiTheme="majorHAnsi" w:hAnsiTheme="majorHAnsi" w:cstheme="majorHAnsi"/>
          <w:b w:val="0"/>
          <w:sz w:val="22"/>
          <w:szCs w:val="22"/>
        </w:rPr>
        <w:t>Articolo 21</w:t>
      </w:r>
    </w:p>
    <w:p w14:paraId="25407501" w14:textId="77777777" w:rsidR="009C7211" w:rsidRPr="003D768B" w:rsidRDefault="009C7211" w:rsidP="00323A0A">
      <w:pPr>
        <w:pStyle w:val="Titolo1"/>
        <w:ind w:left="0" w:right="0"/>
        <w:rPr>
          <w:rFonts w:asciiTheme="majorHAnsi" w:hAnsiTheme="majorHAnsi" w:cstheme="majorHAnsi"/>
          <w:b w:val="0"/>
          <w:i/>
          <w:sz w:val="22"/>
          <w:szCs w:val="22"/>
        </w:rPr>
      </w:pPr>
      <w:r w:rsidRPr="003D768B">
        <w:rPr>
          <w:rFonts w:asciiTheme="majorHAnsi" w:hAnsiTheme="majorHAnsi" w:cstheme="majorHAnsi"/>
          <w:b w:val="0"/>
          <w:i/>
          <w:sz w:val="22"/>
          <w:szCs w:val="22"/>
        </w:rPr>
        <w:t>(Correzione e valutazione delle prove scritte)</w:t>
      </w:r>
    </w:p>
    <w:p w14:paraId="34D56BEC" w14:textId="77777777" w:rsidR="003D768B" w:rsidRPr="003D768B" w:rsidRDefault="003D768B" w:rsidP="00323A0A">
      <w:pPr>
        <w:pStyle w:val="Titolo1"/>
        <w:ind w:left="0" w:right="0"/>
        <w:jc w:val="both"/>
        <w:rPr>
          <w:rFonts w:asciiTheme="majorHAnsi" w:hAnsiTheme="majorHAnsi" w:cstheme="majorHAnsi"/>
          <w:b w:val="0"/>
          <w:i/>
          <w:sz w:val="22"/>
          <w:szCs w:val="22"/>
        </w:rPr>
      </w:pPr>
    </w:p>
    <w:p w14:paraId="7A9A1E4A" w14:textId="77777777" w:rsidR="003D768B" w:rsidRPr="003D768B" w:rsidRDefault="009C7211" w:rsidP="00323A0A">
      <w:pPr>
        <w:pStyle w:val="Titolo1"/>
        <w:ind w:left="0" w:right="0"/>
        <w:jc w:val="both"/>
        <w:rPr>
          <w:rFonts w:asciiTheme="majorHAnsi" w:hAnsiTheme="majorHAnsi" w:cstheme="majorHAnsi"/>
          <w:b w:val="0"/>
          <w:sz w:val="22"/>
          <w:szCs w:val="22"/>
        </w:rPr>
      </w:pPr>
      <w:r w:rsidRPr="003D768B">
        <w:rPr>
          <w:rFonts w:asciiTheme="majorHAnsi" w:hAnsiTheme="majorHAnsi" w:cstheme="majorHAnsi"/>
          <w:b w:val="0"/>
          <w:sz w:val="22"/>
          <w:szCs w:val="22"/>
        </w:rPr>
        <w:t xml:space="preserve">1. La commissione/classe è tenuta a iniziare la correzione e valutazione delle prove scritte al termine della seconda prova, dedicando un numero di giorni congruo rispetto al numero dei candidati da esaminare. </w:t>
      </w:r>
    </w:p>
    <w:p w14:paraId="0588E9C2" w14:textId="77777777" w:rsidR="003D768B" w:rsidRPr="003D768B" w:rsidRDefault="009C7211" w:rsidP="00323A0A">
      <w:pPr>
        <w:pStyle w:val="Titolo1"/>
        <w:ind w:left="0" w:right="0"/>
        <w:jc w:val="both"/>
        <w:rPr>
          <w:rFonts w:asciiTheme="majorHAnsi" w:hAnsiTheme="majorHAnsi" w:cstheme="majorHAnsi"/>
          <w:b w:val="0"/>
          <w:sz w:val="22"/>
          <w:szCs w:val="22"/>
        </w:rPr>
      </w:pPr>
      <w:r w:rsidRPr="003D768B">
        <w:rPr>
          <w:rFonts w:asciiTheme="majorHAnsi" w:hAnsiTheme="majorHAnsi" w:cstheme="majorHAnsi"/>
          <w:b w:val="0"/>
          <w:sz w:val="22"/>
          <w:szCs w:val="22"/>
        </w:rPr>
        <w:t xml:space="preserve">2. La commissione/classe dispone di un massimo di venti punti per la valutazione di ciascuna prova scritta, per un totale di quaranta punti.  </w:t>
      </w:r>
    </w:p>
    <w:p w14:paraId="707C681A" w14:textId="77777777" w:rsidR="003D768B" w:rsidRPr="003D768B" w:rsidRDefault="009C7211" w:rsidP="00323A0A">
      <w:pPr>
        <w:pStyle w:val="Titolo1"/>
        <w:ind w:left="0" w:right="0"/>
        <w:jc w:val="both"/>
        <w:rPr>
          <w:rFonts w:asciiTheme="majorHAnsi" w:hAnsiTheme="majorHAnsi" w:cstheme="majorHAnsi"/>
          <w:b w:val="0"/>
          <w:sz w:val="22"/>
          <w:szCs w:val="22"/>
        </w:rPr>
      </w:pPr>
      <w:r w:rsidRPr="003D768B">
        <w:rPr>
          <w:rFonts w:asciiTheme="majorHAnsi" w:hAnsiTheme="majorHAnsi" w:cstheme="majorHAnsi"/>
          <w:b w:val="0"/>
          <w:sz w:val="22"/>
          <w:szCs w:val="22"/>
        </w:rPr>
        <w:t>3. Il punteggio attribuito a ciascuna prova scritta è pubblicato per tutti i candidati, ivi compresi i candidati con DSA che abbiano sostenuto prove orali sostitutive delle prove scritte in lingua straniera e i candidati con</w:t>
      </w:r>
      <w:r w:rsidR="00A438DC" w:rsidRPr="003D768B">
        <w:rPr>
          <w:rFonts w:asciiTheme="majorHAnsi" w:hAnsiTheme="majorHAnsi" w:cstheme="majorHAnsi"/>
          <w:b w:val="0"/>
          <w:sz w:val="22"/>
          <w:szCs w:val="22"/>
        </w:rPr>
        <w:t xml:space="preserve">disabilità che abbiano sostenuto gli esami con prove relative al percorso didattico differenziato, tramite affissione di tabelloni presso l’istituzione scolastica sede della </w:t>
      </w:r>
      <w:r w:rsidR="00A438DC" w:rsidRPr="003D768B">
        <w:rPr>
          <w:rFonts w:asciiTheme="majorHAnsi" w:hAnsiTheme="majorHAnsi" w:cstheme="majorHAnsi"/>
          <w:b w:val="0"/>
          <w:sz w:val="22"/>
          <w:szCs w:val="22"/>
        </w:rPr>
        <w:lastRenderedPageBreak/>
        <w:t xml:space="preserve">commissione/classe, nonché, distintamente per ogni classe, solo e unicamente nell’area documentale riservata del registro elettronico, cui accedono gli studenti della classe di riferimento, almeno due giorni prima della data fissata per l’inizio dello svolgimento dei colloqui. Vanno esclusi dal computo le domeniche e i giorni festivi intermedi.  </w:t>
      </w:r>
    </w:p>
    <w:p w14:paraId="6FB2A939" w14:textId="77777777" w:rsidR="003D768B" w:rsidRPr="001A0CFC" w:rsidRDefault="00A438DC" w:rsidP="00323A0A">
      <w:pPr>
        <w:pStyle w:val="Titolo1"/>
        <w:ind w:left="0" w:right="0"/>
        <w:jc w:val="both"/>
        <w:rPr>
          <w:rFonts w:asciiTheme="majorHAnsi" w:hAnsiTheme="majorHAnsi" w:cstheme="majorHAnsi"/>
          <w:b w:val="0"/>
          <w:sz w:val="22"/>
          <w:szCs w:val="22"/>
        </w:rPr>
      </w:pPr>
      <w:r w:rsidRPr="003D768B">
        <w:rPr>
          <w:rFonts w:asciiTheme="majorHAnsi" w:hAnsiTheme="majorHAnsi" w:cstheme="majorHAnsi"/>
          <w:b w:val="0"/>
          <w:sz w:val="22"/>
          <w:szCs w:val="22"/>
        </w:rPr>
        <w:t xml:space="preserve">4. Ai sensi dell’art. 16, comma 6, del d. lgs. n. 62 del 2017, le commissioni possono procedere alla correzione delle prove scritte operando per aree disciplinari, ai sensi del decreto ministeriale 18 febbraio 2026, n. 28. </w:t>
      </w:r>
    </w:p>
    <w:p w14:paraId="3412F29C" w14:textId="77777777" w:rsidR="003D768B" w:rsidRPr="00BD19E3" w:rsidRDefault="00A438DC" w:rsidP="00323A0A">
      <w:pPr>
        <w:pStyle w:val="Titolo1"/>
        <w:ind w:left="0" w:right="0"/>
        <w:rPr>
          <w:rFonts w:asciiTheme="majorHAnsi" w:hAnsiTheme="majorHAnsi" w:cstheme="majorHAnsi"/>
          <w:b w:val="0"/>
          <w:sz w:val="22"/>
          <w:szCs w:val="22"/>
        </w:rPr>
      </w:pPr>
      <w:r w:rsidRPr="00BD19E3">
        <w:rPr>
          <w:rFonts w:asciiTheme="majorHAnsi" w:hAnsiTheme="majorHAnsi" w:cstheme="majorHAnsi"/>
          <w:b w:val="0"/>
          <w:sz w:val="22"/>
          <w:szCs w:val="22"/>
        </w:rPr>
        <w:t>Articolo 22</w:t>
      </w:r>
    </w:p>
    <w:p w14:paraId="55F20ABC" w14:textId="77777777" w:rsidR="003D768B" w:rsidRPr="00BD19E3" w:rsidRDefault="00A438DC" w:rsidP="00323A0A">
      <w:pPr>
        <w:pStyle w:val="Titolo1"/>
        <w:ind w:left="0" w:right="0"/>
        <w:rPr>
          <w:rFonts w:asciiTheme="majorHAnsi" w:hAnsiTheme="majorHAnsi" w:cstheme="majorHAnsi"/>
          <w:b w:val="0"/>
          <w:i/>
          <w:sz w:val="22"/>
          <w:szCs w:val="22"/>
        </w:rPr>
      </w:pPr>
      <w:r w:rsidRPr="00BD19E3">
        <w:rPr>
          <w:rFonts w:asciiTheme="majorHAnsi" w:hAnsiTheme="majorHAnsi" w:cstheme="majorHAnsi"/>
          <w:b w:val="0"/>
          <w:i/>
          <w:sz w:val="22"/>
          <w:szCs w:val="22"/>
        </w:rPr>
        <w:t>(Colloquio)</w:t>
      </w:r>
    </w:p>
    <w:p w14:paraId="4192B3C0" w14:textId="77777777" w:rsidR="003D768B" w:rsidRPr="00BD19E3" w:rsidRDefault="003D768B" w:rsidP="00323A0A">
      <w:pPr>
        <w:pStyle w:val="Titolo1"/>
        <w:ind w:left="0" w:right="0"/>
        <w:jc w:val="both"/>
        <w:rPr>
          <w:rFonts w:asciiTheme="majorHAnsi" w:hAnsiTheme="majorHAnsi" w:cstheme="majorHAnsi"/>
          <w:b w:val="0"/>
          <w:i/>
          <w:sz w:val="22"/>
          <w:szCs w:val="22"/>
        </w:rPr>
      </w:pPr>
    </w:p>
    <w:p w14:paraId="3406A458" w14:textId="77777777" w:rsidR="003D768B" w:rsidRPr="00BD19E3" w:rsidRDefault="00A438DC" w:rsidP="00323A0A">
      <w:pPr>
        <w:pStyle w:val="Titolo1"/>
        <w:ind w:left="0" w:right="0"/>
        <w:jc w:val="both"/>
        <w:rPr>
          <w:rFonts w:asciiTheme="majorHAnsi" w:hAnsiTheme="majorHAnsi" w:cstheme="majorHAnsi"/>
          <w:b w:val="0"/>
          <w:sz w:val="22"/>
          <w:szCs w:val="22"/>
        </w:rPr>
      </w:pPr>
      <w:r w:rsidRPr="00BD19E3">
        <w:rPr>
          <w:rFonts w:asciiTheme="majorHAnsi" w:hAnsiTheme="majorHAnsi" w:cstheme="majorHAnsi"/>
          <w:b w:val="0"/>
          <w:sz w:val="22"/>
          <w:szCs w:val="22"/>
        </w:rPr>
        <w:t xml:space="preserve">1. Il colloquio è disciplinato dall’articolo 17, comma 9, del d.lgs. 62/2017, e ha la finalità di accertare il conseguimento del profilo educativo, culturale e professionale della studentessa o dello studente (PECUP). A tal fine la commissione d’esame tiene conto anche delle informazioni contenute nel Curriculum della studentessa e dello studente di cui all’articolo 1, comma 30, della legge 13 luglio 2015, n. 107.  Il colloquio si svolge sulle quattro discipline individuate ai sensi dell’articolo 1, comma 1, lettera b), del d.m. 13/2026, al fine di verificare l’acquisizione dei contenuti e dei metodi propri di ciascuna disciplina, la capacità di utilizzare e raccordare le conoscenze acquisite e di argomentare in modo critico e personale, nonché il grado di responsabilità e maturità raggiunto. Esso concorre alla valutazione delle conoscenze, delle abilità e delle competenze del candidato, nonché del grado di maturazione personale, di autonomia e di responsabilità raggiunto al termine del percorso di studio, anche tenuto conto dell’impegno dimostrato nell’ambito scolastico e in altre attività coerenti con il percorso di studio, nonché del grado di responsabilità o dell’impegno evidenziati in azioni particolarmente meritevoli – documentate nel Curriculum della studentessa e dello studente - in una prospettiva di sviluppo integrale della persona.  </w:t>
      </w:r>
    </w:p>
    <w:p w14:paraId="7DDB8467" w14:textId="77777777" w:rsidR="00BD19E3" w:rsidRPr="00BD19E3" w:rsidRDefault="00A438DC" w:rsidP="00323A0A">
      <w:pPr>
        <w:pStyle w:val="Titolo1"/>
        <w:ind w:left="0" w:right="0"/>
        <w:jc w:val="both"/>
        <w:rPr>
          <w:rFonts w:asciiTheme="majorHAnsi" w:hAnsiTheme="majorHAnsi" w:cstheme="majorHAnsi"/>
          <w:b w:val="0"/>
          <w:sz w:val="22"/>
          <w:szCs w:val="22"/>
        </w:rPr>
      </w:pPr>
      <w:r w:rsidRPr="00BD19E3">
        <w:rPr>
          <w:rFonts w:asciiTheme="majorHAnsi" w:hAnsiTheme="majorHAnsi" w:cstheme="majorHAnsi"/>
          <w:b w:val="0"/>
          <w:sz w:val="22"/>
          <w:szCs w:val="22"/>
        </w:rPr>
        <w:t>2. Il colloquio ha inizio con una breve riflessione del candidato sul proprio percorso scolastico e personale, anche alla luce delle informazioni contenute nel Curriculum della studentessa e dello studente. Il colloquio prosegue con la proposta di domande e approfondimenti sulle quattro discipline di cui all’art. 1, co.1, lettera b), del d.m. 13/2026, al fine di evidenziare il grado di responsabilità e maturità raggiunto dal candidato in ordine all’acquisizione dei contenuti e dei metodi propri delle singole discipline e alla capacità di utilizzare e raccordare le conoscenze acquisite per argomentare in maniera critica e personale. Nel corso del colloquio il candidato analizza criticamente e correla al percorso di studi seguito e al PECUP, mediante una breve relazione o un lavoro multimediale, le esperienze svolte nell’ambito delle attività di formazione scuola-lavoro o dell’apprendistato di primo livello, con riferimento al complesso del percorso effettuato. Per i candidati esterni la relazione o il lavoro multimediale hanno ad oggetto l’attività di cui all’articolo 14, comma 3, ultimo periodo, del d.lgs 62/2017. Inoltre, il colloquio verifica le competenze di educazione civica, di cui alla legge 20 agosto 2019, n. 92, e alle linee guida di cui al decreto ministeriale 7 settembre 2024, n. 183, come definite nel curricolo d’istituto e previste dalle</w:t>
      </w:r>
      <w:r w:rsidR="00BD19E3" w:rsidRPr="00BD19E3">
        <w:rPr>
          <w:rFonts w:asciiTheme="majorHAnsi" w:hAnsiTheme="majorHAnsi" w:cstheme="majorHAnsi"/>
          <w:b w:val="0"/>
          <w:sz w:val="22"/>
          <w:szCs w:val="22"/>
        </w:rPr>
        <w:t xml:space="preserve">attività declinate dal documento del consiglio di classe. Infine, nell’ambito del colloquio, viene effettuata la discussione degli elaborati relativi alle prove scritte. La commissione cura l’equilibrata articolazione e durata delle fasi del colloquio e il coinvolgimento delle diverse discipline, valorizzandone soprattutto i nuclei tematici fondamentali e la dimensione pluridisciplinare e interdisciplinare. Nella conduzione del colloquio, la commissione tiene conto del percorso didattico effettivamente svolto, in coerenza con il documento di ciascun consiglio di classe, al fine di considerare le metodologie adottate, i progetti e le esperienze realizzati, con riguardo anche alle iniziative di personalizzazione eventualmente intraprese nel percorso di studi, nel rispetto delle Indicazioni nazionali per i licei e delle Linee guida per gli istituti tecnici e professionali.   </w:t>
      </w:r>
    </w:p>
    <w:p w14:paraId="69736BB6" w14:textId="77777777" w:rsidR="00BD19E3" w:rsidRPr="00BD19E3" w:rsidRDefault="00BD19E3" w:rsidP="00323A0A">
      <w:pPr>
        <w:pStyle w:val="Titolo1"/>
        <w:ind w:left="0" w:right="0"/>
        <w:jc w:val="both"/>
        <w:rPr>
          <w:rFonts w:asciiTheme="majorHAnsi" w:hAnsiTheme="majorHAnsi" w:cstheme="majorHAnsi"/>
          <w:b w:val="0"/>
          <w:sz w:val="22"/>
          <w:szCs w:val="22"/>
        </w:rPr>
      </w:pPr>
      <w:r w:rsidRPr="00BD19E3">
        <w:rPr>
          <w:rFonts w:asciiTheme="majorHAnsi" w:hAnsiTheme="majorHAnsi" w:cstheme="majorHAnsi"/>
          <w:b w:val="0"/>
          <w:sz w:val="22"/>
          <w:szCs w:val="22"/>
        </w:rPr>
        <w:t xml:space="preserve">3. Ai sensi dell’art. 13, co. 2, lettera d), secondo periodo, del d.lgs. 62 del 2017, nel caso in cui il </w:t>
      </w:r>
      <w:r w:rsidRPr="00BD19E3">
        <w:rPr>
          <w:rFonts w:asciiTheme="majorHAnsi" w:hAnsiTheme="majorHAnsi" w:cstheme="majorHAnsi"/>
          <w:b w:val="0"/>
          <w:sz w:val="22"/>
          <w:szCs w:val="22"/>
        </w:rPr>
        <w:lastRenderedPageBreak/>
        <w:t xml:space="preserve">candidato interno abbia riportato, in sede di scrutinio finale, una valutazione del comportamento pari a sei decimi, il colloquio ha altresì a oggetto la trattazione dell’elaborato di cui all’art. 3, lettera a), sub iv. </w:t>
      </w:r>
    </w:p>
    <w:p w14:paraId="0BF80E8B" w14:textId="77777777" w:rsidR="00BD19E3" w:rsidRPr="00BD19E3" w:rsidRDefault="00BD19E3" w:rsidP="00323A0A">
      <w:pPr>
        <w:pStyle w:val="Titolo1"/>
        <w:ind w:left="0" w:right="0"/>
        <w:jc w:val="both"/>
        <w:rPr>
          <w:rFonts w:asciiTheme="majorHAnsi" w:hAnsiTheme="majorHAnsi" w:cstheme="majorHAnsi"/>
          <w:b w:val="0"/>
          <w:sz w:val="22"/>
          <w:szCs w:val="22"/>
        </w:rPr>
      </w:pPr>
      <w:r w:rsidRPr="00BD19E3">
        <w:rPr>
          <w:rFonts w:asciiTheme="majorHAnsi" w:hAnsiTheme="majorHAnsi" w:cstheme="majorHAnsi"/>
          <w:b w:val="0"/>
          <w:sz w:val="22"/>
          <w:szCs w:val="22"/>
        </w:rPr>
        <w:t xml:space="preserve">4. Per quanto concerne le conoscenze e le competenze della disciplina non linguistica (DNL) veicolata in lingua straniera attraverso la metodologia CLIL, il colloquio può accertarle qualora il docente della disciplina coinvolta faccia parte della commissione/classe di esame quale commissario interno.  </w:t>
      </w:r>
    </w:p>
    <w:p w14:paraId="4652B3C7" w14:textId="77777777" w:rsidR="00BD19E3" w:rsidRPr="00BD19E3" w:rsidRDefault="00BD19E3" w:rsidP="00323A0A">
      <w:pPr>
        <w:pStyle w:val="Titolo1"/>
        <w:ind w:left="0" w:right="0"/>
        <w:jc w:val="both"/>
        <w:rPr>
          <w:rFonts w:asciiTheme="majorHAnsi" w:hAnsiTheme="majorHAnsi" w:cstheme="majorHAnsi"/>
          <w:b w:val="0"/>
          <w:sz w:val="22"/>
          <w:szCs w:val="22"/>
        </w:rPr>
      </w:pPr>
      <w:r w:rsidRPr="00BD19E3">
        <w:rPr>
          <w:rFonts w:asciiTheme="majorHAnsi" w:hAnsiTheme="majorHAnsi" w:cstheme="majorHAnsi"/>
          <w:b w:val="0"/>
          <w:sz w:val="22"/>
          <w:szCs w:val="22"/>
        </w:rPr>
        <w:t xml:space="preserve">5. Il colloquio dei candidati con disabilità e disturbi specifici di apprendimento si svolge nel rispetto di quanto previsto dall’articolo 20 del d. lgs. 62 del 2017. </w:t>
      </w:r>
    </w:p>
    <w:p w14:paraId="6DC7A57E" w14:textId="77777777" w:rsidR="00BD19E3" w:rsidRPr="00BD19E3" w:rsidRDefault="00BD19E3" w:rsidP="00323A0A">
      <w:pPr>
        <w:pStyle w:val="Titolo1"/>
        <w:ind w:left="0" w:right="0"/>
        <w:jc w:val="both"/>
        <w:rPr>
          <w:rFonts w:asciiTheme="majorHAnsi" w:hAnsiTheme="majorHAnsi" w:cstheme="majorHAnsi"/>
          <w:b w:val="0"/>
          <w:sz w:val="22"/>
          <w:szCs w:val="22"/>
        </w:rPr>
      </w:pPr>
      <w:r w:rsidRPr="00BD19E3">
        <w:rPr>
          <w:rFonts w:asciiTheme="majorHAnsi" w:hAnsiTheme="majorHAnsi" w:cstheme="majorHAnsi"/>
          <w:b w:val="0"/>
          <w:sz w:val="22"/>
          <w:szCs w:val="22"/>
        </w:rPr>
        <w:t xml:space="preserve">6. Nei percorsi di secondo livello dell’istruzione per adulti, il colloquio si svolge secondo le modalità sopra richiamate, con le seguenti precisazioni: </w:t>
      </w:r>
    </w:p>
    <w:p w14:paraId="1F24C890" w14:textId="77777777" w:rsidR="00BD19E3" w:rsidRPr="00BD19E3" w:rsidRDefault="00BD19E3" w:rsidP="00323A0A">
      <w:pPr>
        <w:pStyle w:val="Titolo1"/>
        <w:ind w:left="0" w:right="0"/>
        <w:jc w:val="both"/>
        <w:rPr>
          <w:rFonts w:asciiTheme="majorHAnsi" w:hAnsiTheme="majorHAnsi" w:cstheme="majorHAnsi"/>
          <w:b w:val="0"/>
          <w:sz w:val="22"/>
          <w:szCs w:val="22"/>
        </w:rPr>
      </w:pPr>
      <w:r w:rsidRPr="00BD19E3">
        <w:rPr>
          <w:rFonts w:asciiTheme="majorHAnsi" w:hAnsiTheme="majorHAnsi" w:cstheme="majorHAnsi"/>
          <w:b w:val="0"/>
          <w:sz w:val="22"/>
          <w:szCs w:val="22"/>
        </w:rPr>
        <w:t xml:space="preserve">a) i candidati, il cui percorso di studio personalizzato (PSP), definito nell’ambito del patto formativo individuale (PFI), prevede, nel terzo periodo didattico, l’esonero dalla frequenza di unità di apprendimento (UDA) riconducibili a intere discipline, possono – a richiesta – essere esonerati dall’esame su tali discipline nell’ambito del colloquio.  </w:t>
      </w:r>
    </w:p>
    <w:p w14:paraId="612F0477" w14:textId="77777777" w:rsidR="00BD19E3" w:rsidRPr="00BD19E3" w:rsidRDefault="00BD19E3" w:rsidP="00323A0A">
      <w:pPr>
        <w:pStyle w:val="Titolo1"/>
        <w:ind w:left="0" w:right="0"/>
        <w:jc w:val="both"/>
        <w:rPr>
          <w:rFonts w:asciiTheme="majorHAnsi" w:hAnsiTheme="majorHAnsi" w:cstheme="majorHAnsi"/>
          <w:b w:val="0"/>
          <w:sz w:val="22"/>
          <w:szCs w:val="22"/>
        </w:rPr>
      </w:pPr>
      <w:r w:rsidRPr="00BD19E3">
        <w:rPr>
          <w:rFonts w:asciiTheme="majorHAnsi" w:hAnsiTheme="majorHAnsi" w:cstheme="majorHAnsi"/>
          <w:b w:val="0"/>
          <w:sz w:val="22"/>
          <w:szCs w:val="22"/>
        </w:rPr>
        <w:t xml:space="preserve">b) per i candidati che non hanno svolto le attività di formazione scuola-lavoro, il colloquio valorizza il patrimonio culturale della persona a partire dalla sua storia professionale e individuale, quale emerge dal patto formativo individuale, e favorisce una rilettura biografica del percorso anche nella prospettiva dell’apprendimento permanente.  </w:t>
      </w:r>
    </w:p>
    <w:p w14:paraId="63CB465C" w14:textId="77777777" w:rsidR="00BD19E3" w:rsidRPr="00BD19E3" w:rsidRDefault="00BD19E3" w:rsidP="00323A0A">
      <w:pPr>
        <w:pStyle w:val="Titolo1"/>
        <w:ind w:left="0" w:right="0"/>
        <w:jc w:val="both"/>
        <w:rPr>
          <w:rFonts w:asciiTheme="majorHAnsi" w:hAnsiTheme="majorHAnsi" w:cstheme="majorHAnsi"/>
          <w:b w:val="0"/>
          <w:sz w:val="22"/>
          <w:szCs w:val="22"/>
        </w:rPr>
      </w:pPr>
      <w:r w:rsidRPr="00BD19E3">
        <w:rPr>
          <w:rFonts w:asciiTheme="majorHAnsi" w:hAnsiTheme="majorHAnsi" w:cstheme="majorHAnsi"/>
          <w:b w:val="0"/>
          <w:sz w:val="22"/>
          <w:szCs w:val="22"/>
        </w:rPr>
        <w:t>[…]</w:t>
      </w:r>
    </w:p>
    <w:p w14:paraId="08571E4D" w14:textId="77777777" w:rsidR="00B94C9F" w:rsidRPr="00BD19E3" w:rsidRDefault="00BD19E3" w:rsidP="00323A0A">
      <w:pPr>
        <w:pStyle w:val="Titolo1"/>
        <w:ind w:left="0" w:right="0"/>
        <w:jc w:val="both"/>
        <w:rPr>
          <w:rFonts w:asciiTheme="majorHAnsi" w:hAnsiTheme="majorHAnsi" w:cstheme="majorHAnsi"/>
          <w:b w:val="0"/>
          <w:sz w:val="22"/>
          <w:szCs w:val="22"/>
        </w:rPr>
      </w:pPr>
      <w:r w:rsidRPr="00BD19E3">
        <w:rPr>
          <w:rFonts w:asciiTheme="majorHAnsi" w:hAnsiTheme="majorHAnsi" w:cstheme="majorHAnsi"/>
          <w:b w:val="0"/>
          <w:sz w:val="22"/>
          <w:szCs w:val="22"/>
        </w:rPr>
        <w:t>8.  La commissione/classe dispone di venti punti per la valutazione del colloquio. La commissione/classe procede all’attribuzione del punteggio del colloquio sostenuto da ciascun candidato nello stesso giorno nel quale il colloquio viene espletato. Il punteggio è attribuito dall’intera commissione/classe, compreso il presidente, secondo la griglia di valutazione di cui all’allegato A.</w:t>
      </w:r>
    </w:p>
    <w:bookmarkEnd w:id="3"/>
    <w:bookmarkEnd w:id="4"/>
    <w:bookmarkEnd w:id="5"/>
    <w:p w14:paraId="11323283" w14:textId="77777777" w:rsidR="00A04D86" w:rsidRPr="00D34C71" w:rsidRDefault="00A04D86" w:rsidP="00E2141A">
      <w:pPr>
        <w:pStyle w:val="Titolo1"/>
        <w:spacing w:before="120" w:after="120" w:line="340" w:lineRule="exact"/>
        <w:ind w:left="0" w:right="0"/>
        <w:jc w:val="both"/>
        <w:rPr>
          <w:rFonts w:ascii="Segoe UI" w:eastAsia="Calibri" w:hAnsi="Segoe UI" w:cs="Times New Roman"/>
          <w:b w:val="0"/>
          <w:bCs w:val="0"/>
          <w:color w:val="0070C0"/>
          <w:sz w:val="22"/>
          <w:szCs w:val="22"/>
        </w:rPr>
      </w:pPr>
    </w:p>
    <w:p w14:paraId="4DC88A74" w14:textId="77777777" w:rsidR="005947A4" w:rsidRPr="009E19CC" w:rsidRDefault="00882CAA" w:rsidP="002B599C">
      <w:pPr>
        <w:pStyle w:val="Titolo21"/>
        <w:ind w:left="0"/>
        <w:jc w:val="center"/>
        <w:rPr>
          <w:sz w:val="24"/>
          <w:szCs w:val="24"/>
          <w:lang w:eastAsia="ar-SA"/>
        </w:rPr>
      </w:pPr>
      <w:bookmarkStart w:id="6" w:name="_Toc134353078"/>
      <w:r w:rsidRPr="009E19CC">
        <w:rPr>
          <w:sz w:val="24"/>
          <w:szCs w:val="24"/>
          <w:lang w:eastAsia="ar-SA"/>
        </w:rPr>
        <w:t>6.</w:t>
      </w:r>
      <w:r w:rsidR="00E2141A" w:rsidRPr="009E19CC">
        <w:rPr>
          <w:sz w:val="24"/>
          <w:szCs w:val="24"/>
          <w:lang w:eastAsia="ar-SA"/>
        </w:rPr>
        <w:t xml:space="preserve"> </w:t>
      </w:r>
      <w:r w:rsidR="005947A4" w:rsidRPr="009E19CC">
        <w:rPr>
          <w:sz w:val="24"/>
          <w:szCs w:val="24"/>
          <w:lang w:eastAsia="ar-SA"/>
        </w:rPr>
        <w:t>D</w:t>
      </w:r>
      <w:r w:rsidR="00F218BC" w:rsidRPr="009E19CC">
        <w:rPr>
          <w:sz w:val="24"/>
          <w:szCs w:val="24"/>
          <w:lang w:eastAsia="ar-SA"/>
        </w:rPr>
        <w:t xml:space="preserve">ATI </w:t>
      </w:r>
      <w:r w:rsidR="00E21F70">
        <w:rPr>
          <w:sz w:val="24"/>
          <w:szCs w:val="24"/>
          <w:lang w:eastAsia="ar-SA"/>
        </w:rPr>
        <w:t>FSL</w:t>
      </w:r>
      <w:r w:rsidR="00E2141A" w:rsidRPr="009E19CC">
        <w:rPr>
          <w:sz w:val="24"/>
          <w:szCs w:val="24"/>
          <w:lang w:eastAsia="ar-SA"/>
        </w:rPr>
        <w:t xml:space="preserve"> ED EVENTUALI PROCEDURE DI </w:t>
      </w:r>
      <w:r w:rsidR="00F218BC" w:rsidRPr="009E19CC">
        <w:rPr>
          <w:sz w:val="24"/>
          <w:szCs w:val="24"/>
          <w:lang w:eastAsia="ar-SA"/>
        </w:rPr>
        <w:t>RIALLINEAMENTO</w:t>
      </w:r>
      <w:bookmarkEnd w:id="6"/>
    </w:p>
    <w:p w14:paraId="21746D31" w14:textId="77777777" w:rsidR="00C62590" w:rsidRPr="009E19CC" w:rsidRDefault="006976EC" w:rsidP="00EB69D0">
      <w:pPr>
        <w:pStyle w:val="Paragrafoelenco"/>
        <w:spacing w:line="320" w:lineRule="exact"/>
        <w:ind w:left="0"/>
        <w:rPr>
          <w:rFonts w:cs="Segoe UI"/>
          <w:kern w:val="2"/>
        </w:rPr>
      </w:pPr>
      <w:r w:rsidRPr="009E19CC">
        <w:rPr>
          <w:rFonts w:cs="Segoe UI"/>
          <w:kern w:val="2"/>
        </w:rPr>
        <w:t>Gli studenti hanno</w:t>
      </w:r>
      <w:r w:rsidR="00124B8F" w:rsidRPr="009E19CC">
        <w:rPr>
          <w:rFonts w:cs="Segoe UI"/>
          <w:kern w:val="2"/>
        </w:rPr>
        <w:t xml:space="preserve"> tutti </w:t>
      </w:r>
      <w:r w:rsidR="00882CAA" w:rsidRPr="009E19CC">
        <w:rPr>
          <w:rFonts w:cs="Segoe UI"/>
          <w:kern w:val="2"/>
        </w:rPr>
        <w:t xml:space="preserve">partecipato alle attività di </w:t>
      </w:r>
      <w:r w:rsidR="00871458">
        <w:rPr>
          <w:rFonts w:cs="Segoe UI"/>
          <w:kern w:val="2"/>
        </w:rPr>
        <w:t>FSL</w:t>
      </w:r>
      <w:r w:rsidR="00882CAA" w:rsidRPr="009E19CC">
        <w:rPr>
          <w:rFonts w:cs="Segoe UI"/>
          <w:kern w:val="2"/>
        </w:rPr>
        <w:t xml:space="preserve"> frequentando il numero minimo di ore previsto d</w:t>
      </w:r>
      <w:r w:rsidR="00124B8F" w:rsidRPr="009E19CC">
        <w:rPr>
          <w:rFonts w:cs="Segoe UI"/>
          <w:kern w:val="2"/>
        </w:rPr>
        <w:t>alla normativa anche attraverso</w:t>
      </w:r>
      <w:r w:rsidR="00882CAA" w:rsidRPr="009E19CC">
        <w:rPr>
          <w:rFonts w:cs="Segoe UI"/>
          <w:kern w:val="2"/>
        </w:rPr>
        <w:t xml:space="preserve"> appositi progetti scolastici ed attività online</w:t>
      </w:r>
      <w:r w:rsidR="008419D2" w:rsidRPr="009E19CC">
        <w:rPr>
          <w:rFonts w:cs="Segoe UI"/>
          <w:kern w:val="2"/>
        </w:rPr>
        <w:t>.</w:t>
      </w:r>
      <w:r w:rsidR="001A0CFC">
        <w:rPr>
          <w:rFonts w:cs="Segoe UI"/>
          <w:kern w:val="2"/>
        </w:rPr>
        <w:t xml:space="preserve"> </w:t>
      </w:r>
      <w:r w:rsidR="008419D2" w:rsidRPr="009E19CC">
        <w:rPr>
          <w:rFonts w:cs="Segoe UI"/>
          <w:kern w:val="2"/>
        </w:rPr>
        <w:t xml:space="preserve"> </w:t>
      </w:r>
      <w:r w:rsidR="00F0394B" w:rsidRPr="009E19CC">
        <w:rPr>
          <w:rFonts w:cs="Segoe UI"/>
          <w:sz w:val="24"/>
          <w:szCs w:val="24"/>
        </w:rPr>
        <w:t>Vedasi per questo la documentazione individuale in allegato.</w:t>
      </w:r>
    </w:p>
    <w:p w14:paraId="0A8DBD9B" w14:textId="77777777" w:rsidR="00A04D86" w:rsidRPr="00D34C71" w:rsidRDefault="00A04D86" w:rsidP="00660C7F">
      <w:pPr>
        <w:pStyle w:val="Paragrafoelenco"/>
        <w:ind w:left="0"/>
        <w:rPr>
          <w:rFonts w:cs="Segoe UI"/>
          <w:color w:val="0070C0"/>
          <w:kern w:val="2"/>
          <w:sz w:val="24"/>
          <w:szCs w:val="24"/>
        </w:rPr>
      </w:pPr>
    </w:p>
    <w:p w14:paraId="7AAF9DC0" w14:textId="77777777" w:rsidR="002B599C" w:rsidRPr="00F34BEB" w:rsidRDefault="00EC5882" w:rsidP="00F34BEB">
      <w:pPr>
        <w:jc w:val="center"/>
        <w:rPr>
          <w:rFonts w:eastAsia="Times New Roman" w:cs="Segoe UI"/>
          <w:b/>
          <w:sz w:val="24"/>
          <w:szCs w:val="24"/>
          <w:lang w:eastAsia="it-IT"/>
        </w:rPr>
      </w:pPr>
      <w:r w:rsidRPr="00EC5882">
        <w:rPr>
          <w:rFonts w:eastAsia="Times New Roman" w:cs="Segoe UI"/>
          <w:b/>
          <w:sz w:val="24"/>
          <w:szCs w:val="24"/>
          <w:lang w:eastAsia="it-IT"/>
        </w:rPr>
        <w:t>7</w:t>
      </w:r>
      <w:r w:rsidR="008B0587" w:rsidRPr="00EC5882">
        <w:rPr>
          <w:rFonts w:eastAsia="Times New Roman" w:cs="Segoe UI"/>
          <w:b/>
          <w:sz w:val="24"/>
          <w:szCs w:val="24"/>
          <w:lang w:eastAsia="it-IT"/>
        </w:rPr>
        <w:t>.</w:t>
      </w:r>
      <w:r w:rsidR="002B599C" w:rsidRPr="00EC5882">
        <w:rPr>
          <w:rFonts w:eastAsia="Times New Roman" w:cs="Segoe UI"/>
          <w:b/>
          <w:sz w:val="24"/>
          <w:szCs w:val="24"/>
          <w:lang w:eastAsia="it-IT"/>
        </w:rPr>
        <w:t xml:space="preserve"> </w:t>
      </w:r>
      <w:r w:rsidR="00595403" w:rsidRPr="00EC5882">
        <w:rPr>
          <w:rFonts w:eastAsia="Times New Roman" w:cs="Segoe UI"/>
          <w:b/>
          <w:sz w:val="24"/>
          <w:szCs w:val="24"/>
          <w:lang w:eastAsia="it-IT"/>
        </w:rPr>
        <w:t>O</w:t>
      </w:r>
      <w:r w:rsidR="002B30D4" w:rsidRPr="00EC5882">
        <w:rPr>
          <w:rFonts w:eastAsia="Times New Roman" w:cs="Segoe UI"/>
          <w:b/>
          <w:sz w:val="24"/>
          <w:szCs w:val="24"/>
          <w:lang w:eastAsia="it-IT"/>
        </w:rPr>
        <w:t>BIETTIVI DI APPRENDIMENTO</w:t>
      </w:r>
    </w:p>
    <w:p w14:paraId="3E43C2AA" w14:textId="77777777" w:rsidR="00595403" w:rsidRPr="00E7741F" w:rsidRDefault="00595403" w:rsidP="00595403">
      <w:pPr>
        <w:suppressAutoHyphens/>
        <w:spacing w:after="0" w:line="240" w:lineRule="auto"/>
        <w:rPr>
          <w:rFonts w:eastAsia="Times New Roman" w:cs="Segoe UI"/>
          <w:b/>
          <w:kern w:val="3"/>
          <w:lang w:eastAsia="zh-CN"/>
        </w:rPr>
      </w:pPr>
      <w:r w:rsidRPr="00E7741F">
        <w:rPr>
          <w:rFonts w:eastAsia="Times New Roman" w:cs="Segoe UI"/>
          <w:b/>
          <w:kern w:val="3"/>
          <w:lang w:eastAsia="zh-CN"/>
        </w:rPr>
        <w:t xml:space="preserve">OBIETTIVI GENERALI </w:t>
      </w:r>
      <w:r w:rsidR="00BF2CBF" w:rsidRPr="00E7741F">
        <w:rPr>
          <w:rFonts w:eastAsia="Times New Roman" w:cs="Segoe UI"/>
          <w:b/>
          <w:kern w:val="3"/>
          <w:lang w:eastAsia="zh-CN"/>
        </w:rPr>
        <w:t>–</w:t>
      </w:r>
      <w:r w:rsidRPr="00E7741F">
        <w:rPr>
          <w:rFonts w:eastAsia="Times New Roman" w:cs="Segoe UI"/>
          <w:b/>
          <w:kern w:val="3"/>
          <w:lang w:eastAsia="zh-CN"/>
        </w:rPr>
        <w:t xml:space="preserve"> In termini di:</w:t>
      </w:r>
    </w:p>
    <w:tbl>
      <w:tblPr>
        <w:tblpPr w:leftFromText="141" w:rightFromText="141" w:vertAnchor="text" w:horzAnchor="margin" w:tblpX="-39" w:tblpY="105"/>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787"/>
      </w:tblGrid>
      <w:tr w:rsidR="00595403" w:rsidRPr="00E7741F" w14:paraId="5BADEF00" w14:textId="77777777" w:rsidTr="00660C7F">
        <w:trPr>
          <w:trHeight w:val="763"/>
        </w:trPr>
        <w:tc>
          <w:tcPr>
            <w:tcW w:w="2340" w:type="dxa"/>
          </w:tcPr>
          <w:p w14:paraId="488FCD99" w14:textId="77777777" w:rsidR="00595403" w:rsidRPr="00E7741F" w:rsidRDefault="00595403" w:rsidP="00660C7F">
            <w:pPr>
              <w:widowControl w:val="0"/>
              <w:suppressAutoHyphens/>
              <w:autoSpaceDN w:val="0"/>
              <w:spacing w:before="0" w:after="0" w:line="240" w:lineRule="auto"/>
              <w:jc w:val="left"/>
              <w:textAlignment w:val="baseline"/>
              <w:rPr>
                <w:rFonts w:eastAsia="Times New Roman" w:cs="Segoe UI"/>
                <w:b/>
                <w:kern w:val="3"/>
                <w:lang w:eastAsia="zh-CN"/>
              </w:rPr>
            </w:pPr>
            <w:r w:rsidRPr="00E7741F">
              <w:rPr>
                <w:rFonts w:eastAsia="Times New Roman" w:cs="Segoe UI"/>
                <w:b/>
                <w:kern w:val="3"/>
                <w:lang w:eastAsia="zh-CN"/>
              </w:rPr>
              <w:t>CONOSCENZA</w:t>
            </w:r>
          </w:p>
        </w:tc>
        <w:tc>
          <w:tcPr>
            <w:tcW w:w="7787" w:type="dxa"/>
          </w:tcPr>
          <w:p w14:paraId="4FCF3841" w14:textId="77777777" w:rsidR="00595403" w:rsidRPr="00E7741F" w:rsidRDefault="00595403" w:rsidP="00660C7F">
            <w:pPr>
              <w:widowControl w:val="0"/>
              <w:suppressAutoHyphens/>
              <w:autoSpaceDN w:val="0"/>
              <w:spacing w:before="0" w:after="0" w:line="240" w:lineRule="auto"/>
              <w:textAlignment w:val="baseline"/>
              <w:rPr>
                <w:rFonts w:eastAsia="Times New Roman" w:cs="Segoe UI"/>
                <w:kern w:val="3"/>
                <w:lang w:eastAsia="zh-CN"/>
              </w:rPr>
            </w:pPr>
            <w:r w:rsidRPr="00E7741F">
              <w:rPr>
                <w:rFonts w:eastAsia="Times New Roman" w:cs="Segoe UI"/>
                <w:kern w:val="3"/>
                <w:lang w:eastAsia="zh-CN"/>
              </w:rPr>
              <w:t>Acquisizione di contenuti, cioè di teorie, principi, concetti, termini, tematiche, argomenti, regole, procedure, metodi, tecniche applicative afferenti una o più aree disciplinari o trasversali</w:t>
            </w:r>
          </w:p>
        </w:tc>
      </w:tr>
      <w:tr w:rsidR="00595403" w:rsidRPr="00E7741F" w14:paraId="55676C30" w14:textId="77777777" w:rsidTr="00660C7F">
        <w:trPr>
          <w:trHeight w:val="778"/>
        </w:trPr>
        <w:tc>
          <w:tcPr>
            <w:tcW w:w="2340" w:type="dxa"/>
          </w:tcPr>
          <w:p w14:paraId="3AB6C797" w14:textId="77777777" w:rsidR="00595403" w:rsidRPr="00E7741F" w:rsidRDefault="00595403" w:rsidP="00660C7F">
            <w:pPr>
              <w:widowControl w:val="0"/>
              <w:suppressAutoHyphens/>
              <w:autoSpaceDN w:val="0"/>
              <w:spacing w:before="0" w:after="0" w:line="240" w:lineRule="auto"/>
              <w:textAlignment w:val="baseline"/>
              <w:rPr>
                <w:rFonts w:eastAsia="Times New Roman" w:cs="Segoe UI"/>
                <w:b/>
                <w:kern w:val="3"/>
                <w:lang w:eastAsia="zh-CN"/>
              </w:rPr>
            </w:pPr>
            <w:r w:rsidRPr="00E7741F">
              <w:rPr>
                <w:rFonts w:eastAsia="Times New Roman" w:cs="Segoe UI"/>
                <w:b/>
                <w:kern w:val="3"/>
                <w:lang w:eastAsia="zh-CN"/>
              </w:rPr>
              <w:t>COMPETENZA</w:t>
            </w:r>
          </w:p>
        </w:tc>
        <w:tc>
          <w:tcPr>
            <w:tcW w:w="7787" w:type="dxa"/>
          </w:tcPr>
          <w:p w14:paraId="1113B79C" w14:textId="77777777" w:rsidR="00595403" w:rsidRPr="00E7741F" w:rsidRDefault="00595403" w:rsidP="00660C7F">
            <w:pPr>
              <w:widowControl w:val="0"/>
              <w:suppressAutoHyphens/>
              <w:autoSpaceDN w:val="0"/>
              <w:spacing w:before="0" w:after="0" w:line="240" w:lineRule="auto"/>
              <w:textAlignment w:val="baseline"/>
              <w:rPr>
                <w:rFonts w:eastAsia="Times New Roman" w:cs="Segoe UI"/>
                <w:kern w:val="3"/>
                <w:lang w:eastAsia="zh-CN"/>
              </w:rPr>
            </w:pPr>
            <w:r w:rsidRPr="00E7741F">
              <w:rPr>
                <w:rFonts w:eastAsia="Times New Roman" w:cs="Segoe UI"/>
                <w:kern w:val="3"/>
                <w:lang w:eastAsia="zh-CN"/>
              </w:rPr>
              <w:t>Utilizzazione delle conoscenze acquisite per eseguire dati compiti e/o risolvere situazioni problematiche e/o produrre nuovi “oggetti”.</w:t>
            </w:r>
          </w:p>
          <w:p w14:paraId="3C77A7A6" w14:textId="77777777" w:rsidR="00595403" w:rsidRPr="00E7741F" w:rsidRDefault="00595403" w:rsidP="00660C7F">
            <w:pPr>
              <w:widowControl w:val="0"/>
              <w:suppressAutoHyphens/>
              <w:autoSpaceDN w:val="0"/>
              <w:spacing w:before="0" w:after="0" w:line="240" w:lineRule="auto"/>
              <w:textAlignment w:val="baseline"/>
              <w:rPr>
                <w:rFonts w:eastAsia="Times New Roman" w:cs="Segoe UI"/>
                <w:b/>
                <w:kern w:val="3"/>
                <w:lang w:eastAsia="zh-CN"/>
              </w:rPr>
            </w:pPr>
          </w:p>
        </w:tc>
      </w:tr>
      <w:tr w:rsidR="00595403" w:rsidRPr="00E7741F" w14:paraId="11A1B977" w14:textId="77777777" w:rsidTr="001A0CFC">
        <w:trPr>
          <w:trHeight w:val="1048"/>
        </w:trPr>
        <w:tc>
          <w:tcPr>
            <w:tcW w:w="2340" w:type="dxa"/>
          </w:tcPr>
          <w:p w14:paraId="7BAE41F4" w14:textId="77777777" w:rsidR="00595403" w:rsidRPr="00E7741F" w:rsidRDefault="00595403" w:rsidP="00660C7F">
            <w:pPr>
              <w:widowControl w:val="0"/>
              <w:suppressAutoHyphens/>
              <w:autoSpaceDN w:val="0"/>
              <w:spacing w:before="0" w:after="0" w:line="240" w:lineRule="auto"/>
              <w:textAlignment w:val="baseline"/>
              <w:rPr>
                <w:rFonts w:eastAsia="Times New Roman" w:cs="Segoe UI"/>
                <w:b/>
                <w:kern w:val="3"/>
                <w:lang w:eastAsia="zh-CN"/>
              </w:rPr>
            </w:pPr>
            <w:r w:rsidRPr="00E7741F">
              <w:rPr>
                <w:rFonts w:eastAsia="Times New Roman" w:cs="Segoe UI"/>
                <w:b/>
                <w:kern w:val="3"/>
                <w:lang w:eastAsia="zh-CN"/>
              </w:rPr>
              <w:t>CAPACITA’</w:t>
            </w:r>
          </w:p>
        </w:tc>
        <w:tc>
          <w:tcPr>
            <w:tcW w:w="7787" w:type="dxa"/>
          </w:tcPr>
          <w:p w14:paraId="672529A5" w14:textId="77777777" w:rsidR="00595403" w:rsidRPr="00E7741F" w:rsidRDefault="00595403" w:rsidP="00660C7F">
            <w:pPr>
              <w:widowControl w:val="0"/>
              <w:suppressAutoHyphens/>
              <w:autoSpaceDN w:val="0"/>
              <w:spacing w:before="0" w:after="0" w:line="240" w:lineRule="auto"/>
              <w:textAlignment w:val="baseline"/>
              <w:rPr>
                <w:rFonts w:eastAsia="Times New Roman" w:cs="Segoe UI"/>
                <w:kern w:val="3"/>
                <w:lang w:eastAsia="zh-CN"/>
              </w:rPr>
            </w:pPr>
            <w:r w:rsidRPr="00E7741F">
              <w:rPr>
                <w:rFonts w:eastAsia="Times New Roman" w:cs="Segoe UI"/>
                <w:kern w:val="3"/>
                <w:lang w:eastAsia="zh-CN"/>
              </w:rPr>
              <w:t>Rielaborazione critica significativa e responsabile di determinate conoscenze e competenze anche in relazione e in funzione di nuove acquisizioni (autoapprendimento).</w:t>
            </w:r>
          </w:p>
          <w:p w14:paraId="17BB9076" w14:textId="77777777" w:rsidR="00595403" w:rsidRPr="00E7741F" w:rsidRDefault="00595403" w:rsidP="00660C7F">
            <w:pPr>
              <w:widowControl w:val="0"/>
              <w:suppressAutoHyphens/>
              <w:autoSpaceDN w:val="0"/>
              <w:spacing w:before="0" w:after="0" w:line="240" w:lineRule="auto"/>
              <w:textAlignment w:val="baseline"/>
              <w:rPr>
                <w:rFonts w:eastAsia="Times New Roman" w:cs="Segoe UI"/>
                <w:b/>
                <w:kern w:val="3"/>
                <w:lang w:eastAsia="zh-CN"/>
              </w:rPr>
            </w:pPr>
          </w:p>
        </w:tc>
      </w:tr>
    </w:tbl>
    <w:p w14:paraId="0454BF5C" w14:textId="77777777" w:rsidR="00595403" w:rsidRPr="00E7741F" w:rsidRDefault="00595403" w:rsidP="00595403">
      <w:pPr>
        <w:suppressAutoHyphens/>
        <w:spacing w:after="0" w:line="240" w:lineRule="auto"/>
        <w:rPr>
          <w:rFonts w:eastAsia="Times New Roman" w:cs="Segoe UI"/>
          <w:b/>
          <w:kern w:val="3"/>
          <w:lang w:eastAsia="zh-CN"/>
        </w:rPr>
      </w:pPr>
    </w:p>
    <w:tbl>
      <w:tblPr>
        <w:tblpPr w:leftFromText="141" w:rightFromText="141" w:vertAnchor="text" w:horzAnchor="margin" w:tblpX="-10" w:tblpY="128"/>
        <w:tblW w:w="10065" w:type="dxa"/>
        <w:tblLayout w:type="fixed"/>
        <w:tblCellMar>
          <w:left w:w="10" w:type="dxa"/>
          <w:right w:w="10" w:type="dxa"/>
        </w:tblCellMar>
        <w:tblLook w:val="04A0" w:firstRow="1" w:lastRow="0" w:firstColumn="1" w:lastColumn="0" w:noHBand="0" w:noVBand="1"/>
      </w:tblPr>
      <w:tblGrid>
        <w:gridCol w:w="10065"/>
      </w:tblGrid>
      <w:tr w:rsidR="00595403" w:rsidRPr="00E7741F" w14:paraId="5CC98495" w14:textId="77777777" w:rsidTr="001A0CFC">
        <w:trPr>
          <w:trHeight w:val="986"/>
        </w:trPr>
        <w:tc>
          <w:tcPr>
            <w:tcW w:w="10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3DD795" w14:textId="77777777" w:rsidR="00595403" w:rsidRPr="00E7741F" w:rsidRDefault="00595403" w:rsidP="00660C7F">
            <w:pPr>
              <w:widowControl w:val="0"/>
              <w:numPr>
                <w:ilvl w:val="0"/>
                <w:numId w:val="2"/>
              </w:numPr>
              <w:suppressAutoHyphens/>
              <w:overflowPunct w:val="0"/>
              <w:autoSpaceDE w:val="0"/>
              <w:autoSpaceDN w:val="0"/>
              <w:adjustRightInd w:val="0"/>
              <w:spacing w:before="0" w:after="0" w:line="240" w:lineRule="auto"/>
              <w:jc w:val="left"/>
              <w:textAlignment w:val="baseline"/>
              <w:rPr>
                <w:rFonts w:eastAsia="Times New Roman" w:cs="Segoe UI"/>
                <w:b/>
                <w:kern w:val="3"/>
                <w:lang w:eastAsia="zh-CN"/>
              </w:rPr>
            </w:pPr>
            <w:r w:rsidRPr="00E7741F">
              <w:rPr>
                <w:rFonts w:eastAsia="Times New Roman" w:cs="Segoe UI"/>
                <w:bCs/>
                <w:iCs/>
                <w:kern w:val="3"/>
                <w:lang w:eastAsia="zh-CN"/>
              </w:rPr>
              <w:lastRenderedPageBreak/>
              <w:t>Acquisire conoscenze flessibili che consentano il proseguimento degli studi</w:t>
            </w:r>
          </w:p>
          <w:p w14:paraId="59843A95" w14:textId="77777777" w:rsidR="00595403" w:rsidRPr="00E7741F" w:rsidRDefault="00595403" w:rsidP="00660C7F">
            <w:pPr>
              <w:widowControl w:val="0"/>
              <w:numPr>
                <w:ilvl w:val="0"/>
                <w:numId w:val="2"/>
              </w:numPr>
              <w:suppressAutoHyphens/>
              <w:overflowPunct w:val="0"/>
              <w:autoSpaceDE w:val="0"/>
              <w:autoSpaceDN w:val="0"/>
              <w:adjustRightInd w:val="0"/>
              <w:spacing w:before="0" w:after="0" w:line="240" w:lineRule="auto"/>
              <w:jc w:val="left"/>
              <w:textAlignment w:val="baseline"/>
              <w:rPr>
                <w:rFonts w:eastAsia="Times New Roman" w:cs="Segoe UI"/>
                <w:bCs/>
                <w:iCs/>
                <w:kern w:val="3"/>
                <w:lang w:eastAsia="zh-CN"/>
              </w:rPr>
            </w:pPr>
            <w:r w:rsidRPr="00E7741F">
              <w:rPr>
                <w:rFonts w:eastAsia="Times New Roman" w:cs="Segoe UI"/>
                <w:bCs/>
                <w:iCs/>
                <w:kern w:val="3"/>
                <w:lang w:eastAsia="zh-CN"/>
              </w:rPr>
              <w:t>Definire una figura professionale capace di inserirsi in realtà produttive</w:t>
            </w:r>
          </w:p>
          <w:p w14:paraId="40C83C99" w14:textId="77777777" w:rsidR="00595403" w:rsidRPr="00E7741F" w:rsidRDefault="00595403" w:rsidP="00660C7F">
            <w:pPr>
              <w:widowControl w:val="0"/>
              <w:numPr>
                <w:ilvl w:val="0"/>
                <w:numId w:val="2"/>
              </w:numPr>
              <w:suppressAutoHyphens/>
              <w:overflowPunct w:val="0"/>
              <w:autoSpaceDE w:val="0"/>
              <w:autoSpaceDN w:val="0"/>
              <w:adjustRightInd w:val="0"/>
              <w:spacing w:before="0" w:after="0" w:line="240" w:lineRule="auto"/>
              <w:jc w:val="left"/>
              <w:textAlignment w:val="baseline"/>
              <w:rPr>
                <w:rFonts w:eastAsia="Times New Roman" w:cs="Segoe UI"/>
                <w:bCs/>
                <w:iCs/>
                <w:kern w:val="3"/>
                <w:lang w:eastAsia="zh-CN"/>
              </w:rPr>
            </w:pPr>
            <w:r w:rsidRPr="00E7741F">
              <w:rPr>
                <w:rFonts w:eastAsia="Times New Roman" w:cs="Segoe UI"/>
                <w:bCs/>
                <w:iCs/>
                <w:kern w:val="3"/>
                <w:lang w:eastAsia="zh-CN"/>
              </w:rPr>
              <w:t>Formazione dell’uomo e del cittadino capace di orientarsi e di inserirsi nella realtà sociale</w:t>
            </w:r>
          </w:p>
        </w:tc>
      </w:tr>
    </w:tbl>
    <w:p w14:paraId="39F04183" w14:textId="77777777" w:rsidR="00FA2E91" w:rsidRPr="00E7741F" w:rsidRDefault="00FA2E91" w:rsidP="00595403">
      <w:pPr>
        <w:suppressAutoHyphens/>
        <w:spacing w:before="0" w:after="0" w:line="240" w:lineRule="auto"/>
        <w:jc w:val="left"/>
        <w:rPr>
          <w:rFonts w:eastAsia="Times New Roman" w:cs="Segoe UI"/>
          <w:b/>
          <w:kern w:val="3"/>
          <w:lang w:eastAsia="zh-CN"/>
        </w:rPr>
      </w:pPr>
    </w:p>
    <w:p w14:paraId="510E2252" w14:textId="77777777" w:rsidR="00595403" w:rsidRPr="00E7741F" w:rsidRDefault="00595403" w:rsidP="00595403">
      <w:pPr>
        <w:suppressAutoHyphens/>
        <w:spacing w:before="0" w:after="0" w:line="240" w:lineRule="auto"/>
        <w:jc w:val="left"/>
        <w:rPr>
          <w:rFonts w:eastAsia="Times New Roman" w:cs="Segoe UI"/>
          <w:b/>
          <w:kern w:val="3"/>
          <w:lang w:eastAsia="zh-CN"/>
        </w:rPr>
      </w:pPr>
      <w:r w:rsidRPr="00E7741F">
        <w:rPr>
          <w:rFonts w:eastAsia="Times New Roman" w:cs="Segoe UI"/>
          <w:b/>
          <w:kern w:val="3"/>
          <w:lang w:eastAsia="zh-CN"/>
        </w:rPr>
        <w:t>OBIETTIVI TRASVERSAL</w:t>
      </w:r>
      <w:r w:rsidR="00F34BEB">
        <w:rPr>
          <w:rFonts w:eastAsia="Times New Roman" w:cs="Segoe UI"/>
          <w:b/>
          <w:kern w:val="3"/>
          <w:lang w:eastAsia="zh-CN"/>
        </w:rPr>
        <w:t>I</w:t>
      </w:r>
    </w:p>
    <w:tbl>
      <w:tblPr>
        <w:tblW w:w="10065" w:type="dxa"/>
        <w:tblInd w:w="-5" w:type="dxa"/>
        <w:tblLayout w:type="fixed"/>
        <w:tblCellMar>
          <w:left w:w="10" w:type="dxa"/>
          <w:right w:w="10" w:type="dxa"/>
        </w:tblCellMar>
        <w:tblLook w:val="04A0" w:firstRow="1" w:lastRow="0" w:firstColumn="1" w:lastColumn="0" w:noHBand="0" w:noVBand="1"/>
      </w:tblPr>
      <w:tblGrid>
        <w:gridCol w:w="10065"/>
      </w:tblGrid>
      <w:tr w:rsidR="00595403" w:rsidRPr="00E7741F" w14:paraId="1E3C2903" w14:textId="77777777" w:rsidTr="00660C7F">
        <w:trPr>
          <w:trHeight w:val="2074"/>
        </w:trPr>
        <w:tc>
          <w:tcPr>
            <w:tcW w:w="10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477490" w14:textId="77777777" w:rsidR="00595403" w:rsidRPr="00E7741F" w:rsidRDefault="00595403" w:rsidP="00F25A42">
            <w:pPr>
              <w:widowControl w:val="0"/>
              <w:numPr>
                <w:ilvl w:val="0"/>
                <w:numId w:val="11"/>
              </w:numPr>
              <w:suppressAutoHyphens/>
              <w:autoSpaceDN w:val="0"/>
              <w:spacing w:before="0" w:after="0" w:line="240" w:lineRule="auto"/>
              <w:jc w:val="left"/>
              <w:textAlignment w:val="baseline"/>
              <w:rPr>
                <w:rFonts w:cs="Segoe UI"/>
                <w:bCs/>
                <w:iCs/>
                <w:kern w:val="3"/>
                <w:lang w:eastAsia="zh-CN"/>
              </w:rPr>
            </w:pPr>
            <w:r w:rsidRPr="00E7741F">
              <w:rPr>
                <w:rFonts w:cs="Segoe UI"/>
                <w:bCs/>
                <w:iCs/>
                <w:kern w:val="3"/>
                <w:lang w:eastAsia="zh-CN"/>
              </w:rPr>
              <w:t>Acquisire la capacità di comprendere qualsiasi testo scritto</w:t>
            </w:r>
          </w:p>
          <w:p w14:paraId="1E4F8AD0" w14:textId="77777777" w:rsidR="00595403" w:rsidRPr="00E7741F" w:rsidRDefault="00595403" w:rsidP="00F25A42">
            <w:pPr>
              <w:widowControl w:val="0"/>
              <w:numPr>
                <w:ilvl w:val="0"/>
                <w:numId w:val="11"/>
              </w:numPr>
              <w:suppressAutoHyphens/>
              <w:autoSpaceDN w:val="0"/>
              <w:spacing w:before="0" w:after="0" w:line="240" w:lineRule="auto"/>
              <w:jc w:val="left"/>
              <w:textAlignment w:val="baseline"/>
              <w:rPr>
                <w:rFonts w:cs="Segoe UI"/>
                <w:bCs/>
                <w:iCs/>
                <w:kern w:val="3"/>
                <w:lang w:eastAsia="zh-CN"/>
              </w:rPr>
            </w:pPr>
            <w:r w:rsidRPr="00E7741F">
              <w:rPr>
                <w:rFonts w:cs="Segoe UI"/>
                <w:bCs/>
                <w:iCs/>
                <w:kern w:val="3"/>
                <w:lang w:eastAsia="zh-CN"/>
              </w:rPr>
              <w:t>Potenziare la chiarezza espositiva sia scritta che orale</w:t>
            </w:r>
          </w:p>
          <w:p w14:paraId="6C8D0083" w14:textId="77777777" w:rsidR="00595403" w:rsidRPr="00E7741F" w:rsidRDefault="00595403" w:rsidP="00F25A42">
            <w:pPr>
              <w:widowControl w:val="0"/>
              <w:numPr>
                <w:ilvl w:val="0"/>
                <w:numId w:val="11"/>
              </w:numPr>
              <w:suppressAutoHyphens/>
              <w:autoSpaceDN w:val="0"/>
              <w:spacing w:before="0" w:after="0" w:line="240" w:lineRule="auto"/>
              <w:jc w:val="left"/>
              <w:textAlignment w:val="baseline"/>
              <w:rPr>
                <w:rFonts w:cs="Segoe UI"/>
                <w:bCs/>
                <w:iCs/>
                <w:kern w:val="3"/>
                <w:lang w:eastAsia="zh-CN"/>
              </w:rPr>
            </w:pPr>
            <w:r w:rsidRPr="00E7741F">
              <w:rPr>
                <w:rFonts w:cs="Segoe UI"/>
                <w:bCs/>
                <w:iCs/>
                <w:kern w:val="3"/>
                <w:lang w:eastAsia="zh-CN"/>
              </w:rPr>
              <w:t>Conoscere ed usare un lessico differenziato per comunicare nei diversi linguaggi</w:t>
            </w:r>
          </w:p>
          <w:p w14:paraId="78598F35" w14:textId="77777777" w:rsidR="00595403" w:rsidRPr="00E7741F" w:rsidRDefault="00595403" w:rsidP="00F25A42">
            <w:pPr>
              <w:widowControl w:val="0"/>
              <w:numPr>
                <w:ilvl w:val="0"/>
                <w:numId w:val="11"/>
              </w:numPr>
              <w:suppressAutoHyphens/>
              <w:autoSpaceDN w:val="0"/>
              <w:spacing w:before="0" w:after="0" w:line="240" w:lineRule="auto"/>
              <w:jc w:val="left"/>
              <w:textAlignment w:val="baseline"/>
              <w:rPr>
                <w:rFonts w:cs="Segoe UI"/>
                <w:bCs/>
                <w:iCs/>
                <w:kern w:val="3"/>
                <w:lang w:eastAsia="zh-CN"/>
              </w:rPr>
            </w:pPr>
            <w:r w:rsidRPr="00E7741F">
              <w:rPr>
                <w:rFonts w:cs="Segoe UI"/>
                <w:bCs/>
                <w:iCs/>
                <w:kern w:val="3"/>
                <w:lang w:eastAsia="zh-CN"/>
              </w:rPr>
              <w:t>Sviluppare la capacità di analisi e di sintesi e di critica</w:t>
            </w:r>
          </w:p>
          <w:p w14:paraId="1ED7DA91" w14:textId="77777777" w:rsidR="00595403" w:rsidRPr="00E7741F" w:rsidRDefault="00595403" w:rsidP="00F25A42">
            <w:pPr>
              <w:widowControl w:val="0"/>
              <w:numPr>
                <w:ilvl w:val="0"/>
                <w:numId w:val="11"/>
              </w:numPr>
              <w:suppressAutoHyphens/>
              <w:autoSpaceDN w:val="0"/>
              <w:spacing w:before="0" w:after="0" w:line="240" w:lineRule="auto"/>
              <w:jc w:val="left"/>
              <w:textAlignment w:val="baseline"/>
              <w:rPr>
                <w:rFonts w:cs="Segoe UI"/>
                <w:bCs/>
                <w:iCs/>
                <w:kern w:val="3"/>
                <w:lang w:eastAsia="zh-CN"/>
              </w:rPr>
            </w:pPr>
            <w:r w:rsidRPr="00E7741F">
              <w:rPr>
                <w:rFonts w:cs="Segoe UI"/>
                <w:bCs/>
                <w:iCs/>
                <w:kern w:val="3"/>
                <w:lang w:eastAsia="zh-CN"/>
              </w:rPr>
              <w:t>Potenziare le capacità di collegamento tra le varie discipline</w:t>
            </w:r>
          </w:p>
          <w:p w14:paraId="59E8BF52" w14:textId="77777777" w:rsidR="00595403" w:rsidRPr="00E7741F" w:rsidRDefault="00595403" w:rsidP="00F25A42">
            <w:pPr>
              <w:widowControl w:val="0"/>
              <w:numPr>
                <w:ilvl w:val="0"/>
                <w:numId w:val="11"/>
              </w:numPr>
              <w:suppressAutoHyphens/>
              <w:autoSpaceDN w:val="0"/>
              <w:spacing w:before="0" w:after="0" w:line="240" w:lineRule="auto"/>
              <w:jc w:val="left"/>
              <w:textAlignment w:val="baseline"/>
              <w:rPr>
                <w:rFonts w:cs="Segoe UI"/>
                <w:bCs/>
                <w:iCs/>
                <w:kern w:val="3"/>
                <w:lang w:eastAsia="zh-CN"/>
              </w:rPr>
            </w:pPr>
            <w:r w:rsidRPr="00E7741F">
              <w:rPr>
                <w:rFonts w:cs="Segoe UI"/>
                <w:bCs/>
                <w:iCs/>
                <w:kern w:val="3"/>
                <w:lang w:eastAsia="zh-CN"/>
              </w:rPr>
              <w:t>Sviluppare la capacità di autovalutazione</w:t>
            </w:r>
          </w:p>
          <w:p w14:paraId="5100940A" w14:textId="77777777" w:rsidR="00595403" w:rsidRPr="00E7741F" w:rsidRDefault="00595403" w:rsidP="00F25A42">
            <w:pPr>
              <w:widowControl w:val="0"/>
              <w:numPr>
                <w:ilvl w:val="0"/>
                <w:numId w:val="11"/>
              </w:numPr>
              <w:suppressAutoHyphens/>
              <w:autoSpaceDN w:val="0"/>
              <w:spacing w:before="0" w:after="0" w:line="240" w:lineRule="auto"/>
              <w:jc w:val="left"/>
              <w:textAlignment w:val="baseline"/>
              <w:rPr>
                <w:rFonts w:cs="Segoe UI"/>
                <w:bCs/>
                <w:iCs/>
                <w:kern w:val="3"/>
                <w:lang w:eastAsia="zh-CN"/>
              </w:rPr>
            </w:pPr>
            <w:r w:rsidRPr="00E7741F">
              <w:rPr>
                <w:rFonts w:cs="Segoe UI"/>
                <w:bCs/>
                <w:iCs/>
                <w:kern w:val="3"/>
                <w:lang w:eastAsia="zh-CN"/>
              </w:rPr>
              <w:t>Sviluppare la capacità di utilizzare, nei diversi ambiti, le conoscenze e le competenze acquisite.</w:t>
            </w:r>
          </w:p>
        </w:tc>
      </w:tr>
    </w:tbl>
    <w:p w14:paraId="04FE28B7" w14:textId="77777777" w:rsidR="004E4F35" w:rsidRDefault="004E4F35" w:rsidP="00595403">
      <w:pPr>
        <w:rPr>
          <w:rFonts w:cs="Segoe UI"/>
          <w:b/>
        </w:rPr>
      </w:pPr>
    </w:p>
    <w:p w14:paraId="256CB90B" w14:textId="77777777" w:rsidR="00660C7F" w:rsidRPr="00E7741F" w:rsidRDefault="00595403" w:rsidP="00595403">
      <w:pPr>
        <w:rPr>
          <w:rFonts w:cs="Segoe UI"/>
          <w:b/>
        </w:rPr>
      </w:pPr>
      <w:r w:rsidRPr="00E7741F">
        <w:rPr>
          <w:rFonts w:cs="Segoe UI"/>
          <w:b/>
        </w:rPr>
        <w:t>OBIETTIVI DIDATTICI delle Materie di Base</w:t>
      </w:r>
    </w:p>
    <w:tbl>
      <w:tblPr>
        <w:tblStyle w:val="Grigliatabella"/>
        <w:tblW w:w="10201" w:type="dxa"/>
        <w:tblLook w:val="04A0" w:firstRow="1" w:lastRow="0" w:firstColumn="1" w:lastColumn="0" w:noHBand="0" w:noVBand="1"/>
      </w:tblPr>
      <w:tblGrid>
        <w:gridCol w:w="1838"/>
        <w:gridCol w:w="8363"/>
      </w:tblGrid>
      <w:tr w:rsidR="00595403" w:rsidRPr="00E7741F" w14:paraId="1FD502BA" w14:textId="77777777" w:rsidTr="00E7741F">
        <w:trPr>
          <w:trHeight w:val="2341"/>
        </w:trPr>
        <w:tc>
          <w:tcPr>
            <w:tcW w:w="1838" w:type="dxa"/>
          </w:tcPr>
          <w:p w14:paraId="57039630" w14:textId="77777777" w:rsidR="00595403" w:rsidRPr="00E7741F" w:rsidRDefault="00595403" w:rsidP="009C6475">
            <w:pPr>
              <w:suppressAutoHyphens/>
              <w:spacing w:before="0" w:after="0" w:line="240" w:lineRule="auto"/>
              <w:jc w:val="center"/>
              <w:rPr>
                <w:rFonts w:eastAsia="Times New Roman" w:cs="Segoe UI"/>
                <w:b/>
                <w:kern w:val="3"/>
                <w:lang w:eastAsia="zh-CN"/>
              </w:rPr>
            </w:pPr>
          </w:p>
          <w:p w14:paraId="3FA59C4F" w14:textId="77777777" w:rsidR="00595403" w:rsidRPr="00E7741F" w:rsidRDefault="00595403" w:rsidP="009C6475">
            <w:pPr>
              <w:suppressAutoHyphens/>
              <w:spacing w:before="0" w:after="0" w:line="240" w:lineRule="auto"/>
              <w:jc w:val="center"/>
              <w:rPr>
                <w:rFonts w:eastAsia="Times New Roman" w:cs="Segoe UI"/>
                <w:b/>
                <w:kern w:val="3"/>
                <w:lang w:eastAsia="zh-CN"/>
              </w:rPr>
            </w:pPr>
          </w:p>
          <w:p w14:paraId="4F6A599E" w14:textId="77777777" w:rsidR="00595403" w:rsidRPr="00E7741F" w:rsidRDefault="00595403" w:rsidP="009C6475">
            <w:pPr>
              <w:suppressAutoHyphens/>
              <w:spacing w:before="0" w:after="0" w:line="240" w:lineRule="auto"/>
              <w:jc w:val="center"/>
              <w:rPr>
                <w:rFonts w:eastAsia="Times New Roman" w:cs="Segoe UI"/>
                <w:b/>
                <w:kern w:val="3"/>
                <w:lang w:eastAsia="zh-CN"/>
              </w:rPr>
            </w:pPr>
          </w:p>
          <w:p w14:paraId="3DFCD0D9" w14:textId="77777777" w:rsidR="00595403" w:rsidRPr="00E7741F" w:rsidRDefault="00595403" w:rsidP="009C6475">
            <w:pPr>
              <w:suppressAutoHyphens/>
              <w:spacing w:before="0" w:after="0" w:line="240" w:lineRule="auto"/>
              <w:jc w:val="center"/>
              <w:rPr>
                <w:rFonts w:eastAsia="Times New Roman" w:cs="Segoe UI"/>
                <w:b/>
                <w:kern w:val="3"/>
                <w:lang w:eastAsia="zh-CN"/>
              </w:rPr>
            </w:pPr>
            <w:r w:rsidRPr="00E7741F">
              <w:rPr>
                <w:rFonts w:eastAsia="Times New Roman" w:cs="Segoe UI"/>
                <w:b/>
                <w:kern w:val="3"/>
                <w:lang w:eastAsia="zh-CN"/>
              </w:rPr>
              <w:t>Storia</w:t>
            </w:r>
          </w:p>
          <w:p w14:paraId="26E4F57E" w14:textId="77777777" w:rsidR="00595403" w:rsidRPr="00E7741F" w:rsidRDefault="00595403" w:rsidP="009C6475">
            <w:pPr>
              <w:jc w:val="center"/>
              <w:rPr>
                <w:rFonts w:cs="Segoe UI"/>
                <w:b/>
              </w:rPr>
            </w:pPr>
          </w:p>
        </w:tc>
        <w:tc>
          <w:tcPr>
            <w:tcW w:w="8363" w:type="dxa"/>
          </w:tcPr>
          <w:p w14:paraId="38AAA263" w14:textId="77777777" w:rsidR="00595403" w:rsidRPr="00E7741F" w:rsidRDefault="00595403" w:rsidP="004A4060">
            <w:pPr>
              <w:widowControl w:val="0"/>
              <w:numPr>
                <w:ilvl w:val="0"/>
                <w:numId w:val="4"/>
              </w:numPr>
              <w:suppressAutoHyphens/>
              <w:spacing w:before="0" w:after="0" w:line="240" w:lineRule="auto"/>
              <w:ind w:right="142"/>
              <w:jc w:val="left"/>
              <w:rPr>
                <w:rFonts w:eastAsia="Times New Roman" w:cs="Segoe UI"/>
                <w:i/>
                <w:iCs/>
                <w:kern w:val="3"/>
                <w:lang w:eastAsia="zh-CN"/>
              </w:rPr>
            </w:pPr>
            <w:r w:rsidRPr="00E7741F">
              <w:rPr>
                <w:rFonts w:eastAsia="Times New Roman" w:cs="Segoe UI"/>
                <w:i/>
                <w:iCs/>
                <w:kern w:val="3"/>
                <w:lang w:eastAsia="zh-CN"/>
              </w:rPr>
              <w:t>Saper utilizzare conoscenze e competenze acquisite nel corso di studi per orientarsi nella molteplicità delle informazioni.</w:t>
            </w:r>
          </w:p>
          <w:p w14:paraId="052491FA" w14:textId="77777777" w:rsidR="00595403" w:rsidRPr="00E7741F" w:rsidRDefault="00595403" w:rsidP="004A4060">
            <w:pPr>
              <w:widowControl w:val="0"/>
              <w:numPr>
                <w:ilvl w:val="0"/>
                <w:numId w:val="4"/>
              </w:numPr>
              <w:suppressAutoHyphens/>
              <w:spacing w:before="0" w:after="0" w:line="240" w:lineRule="auto"/>
              <w:ind w:right="142"/>
              <w:jc w:val="left"/>
              <w:rPr>
                <w:rFonts w:eastAsia="Times New Roman" w:cs="Segoe UI"/>
                <w:i/>
                <w:iCs/>
                <w:kern w:val="3"/>
                <w:lang w:eastAsia="zh-CN"/>
              </w:rPr>
            </w:pPr>
            <w:r w:rsidRPr="00E7741F">
              <w:rPr>
                <w:rFonts w:eastAsia="Times New Roman" w:cs="Segoe UI"/>
                <w:i/>
                <w:iCs/>
                <w:kern w:val="3"/>
                <w:lang w:eastAsia="zh-CN"/>
              </w:rPr>
              <w:t>Individuare le linee essenziali dello svolgimento storico, delle realtà esaminate dal punto di vista sia politico che economico e sociale.</w:t>
            </w:r>
          </w:p>
          <w:p w14:paraId="6700C769" w14:textId="77777777" w:rsidR="00595403" w:rsidRPr="00E7741F" w:rsidRDefault="00595403" w:rsidP="004A4060">
            <w:pPr>
              <w:widowControl w:val="0"/>
              <w:numPr>
                <w:ilvl w:val="0"/>
                <w:numId w:val="4"/>
              </w:numPr>
              <w:suppressAutoHyphens/>
              <w:spacing w:before="0" w:after="0" w:line="240" w:lineRule="auto"/>
              <w:ind w:right="142"/>
              <w:jc w:val="left"/>
              <w:rPr>
                <w:rFonts w:eastAsia="Times New Roman" w:cs="Segoe UI"/>
                <w:i/>
                <w:iCs/>
                <w:kern w:val="3"/>
                <w:lang w:eastAsia="zh-CN"/>
              </w:rPr>
            </w:pPr>
            <w:r w:rsidRPr="00E7741F">
              <w:rPr>
                <w:rFonts w:eastAsia="Times New Roman" w:cs="Segoe UI"/>
                <w:i/>
                <w:iCs/>
                <w:kern w:val="3"/>
                <w:lang w:eastAsia="zh-CN"/>
              </w:rPr>
              <w:t>Possedere gli elementi fondamentali che danno conto della complessità dell’epoca studiata, saperli interpretare criticamente e collegare.</w:t>
            </w:r>
          </w:p>
          <w:p w14:paraId="23EEEBB3" w14:textId="77777777" w:rsidR="00595403" w:rsidRPr="00E7741F" w:rsidRDefault="00595403" w:rsidP="004A4060">
            <w:pPr>
              <w:widowControl w:val="0"/>
              <w:numPr>
                <w:ilvl w:val="0"/>
                <w:numId w:val="4"/>
              </w:numPr>
              <w:suppressAutoHyphens/>
              <w:spacing w:before="0" w:after="0" w:line="240" w:lineRule="auto"/>
              <w:ind w:right="142"/>
              <w:jc w:val="left"/>
              <w:rPr>
                <w:rFonts w:eastAsia="Times New Roman" w:cs="Segoe UI"/>
                <w:i/>
                <w:iCs/>
                <w:kern w:val="3"/>
                <w:lang w:eastAsia="zh-CN"/>
              </w:rPr>
            </w:pPr>
            <w:r w:rsidRPr="00E7741F">
              <w:rPr>
                <w:rFonts w:eastAsia="Times New Roman" w:cs="Segoe UI"/>
                <w:i/>
                <w:iCs/>
                <w:kern w:val="3"/>
                <w:lang w:eastAsia="zh-CN"/>
              </w:rPr>
              <w:t>Esprimersi con un linguaggio adeguato e corretto nella forma e nella sintassi.</w:t>
            </w:r>
          </w:p>
        </w:tc>
      </w:tr>
      <w:tr w:rsidR="00595403" w:rsidRPr="00E7741F" w14:paraId="522DA175" w14:textId="77777777" w:rsidTr="00E7741F">
        <w:trPr>
          <w:trHeight w:val="4089"/>
        </w:trPr>
        <w:tc>
          <w:tcPr>
            <w:tcW w:w="1838" w:type="dxa"/>
          </w:tcPr>
          <w:p w14:paraId="49D66519" w14:textId="77777777" w:rsidR="00595403" w:rsidRPr="00E7741F" w:rsidRDefault="00595403" w:rsidP="009C6475">
            <w:pPr>
              <w:jc w:val="center"/>
              <w:rPr>
                <w:rFonts w:eastAsia="Times New Roman" w:cs="Segoe UI"/>
                <w:b/>
                <w:kern w:val="3"/>
                <w:lang w:eastAsia="zh-CN"/>
              </w:rPr>
            </w:pPr>
          </w:p>
          <w:p w14:paraId="40F14D85" w14:textId="77777777" w:rsidR="00595403" w:rsidRPr="00E7741F" w:rsidRDefault="00595403" w:rsidP="009C6475">
            <w:pPr>
              <w:jc w:val="center"/>
              <w:rPr>
                <w:rFonts w:eastAsia="Times New Roman" w:cs="Segoe UI"/>
                <w:b/>
                <w:kern w:val="3"/>
                <w:lang w:eastAsia="zh-CN"/>
              </w:rPr>
            </w:pPr>
          </w:p>
          <w:p w14:paraId="0437AE34" w14:textId="77777777" w:rsidR="00595403" w:rsidRPr="00E7741F" w:rsidRDefault="00595403" w:rsidP="009C6475">
            <w:pPr>
              <w:jc w:val="center"/>
              <w:rPr>
                <w:rFonts w:eastAsia="Times New Roman" w:cs="Segoe UI"/>
                <w:b/>
                <w:kern w:val="3"/>
                <w:lang w:eastAsia="zh-CN"/>
              </w:rPr>
            </w:pPr>
          </w:p>
          <w:p w14:paraId="6722ADEC" w14:textId="77777777" w:rsidR="00595403" w:rsidRPr="00E7741F" w:rsidRDefault="00595403" w:rsidP="009C6475">
            <w:pPr>
              <w:jc w:val="center"/>
              <w:rPr>
                <w:rFonts w:eastAsia="Times New Roman" w:cs="Segoe UI"/>
                <w:b/>
                <w:kern w:val="3"/>
                <w:lang w:eastAsia="zh-CN"/>
              </w:rPr>
            </w:pPr>
          </w:p>
          <w:p w14:paraId="387716F1" w14:textId="77777777" w:rsidR="00595403" w:rsidRPr="00E7741F" w:rsidRDefault="002B599C" w:rsidP="009C6475">
            <w:pPr>
              <w:jc w:val="center"/>
              <w:rPr>
                <w:rFonts w:cs="Segoe UI"/>
                <w:b/>
              </w:rPr>
            </w:pPr>
            <w:r w:rsidRPr="00E7741F">
              <w:rPr>
                <w:rFonts w:eastAsia="Times New Roman" w:cs="Segoe UI"/>
                <w:b/>
                <w:kern w:val="3"/>
                <w:lang w:eastAsia="zh-CN"/>
              </w:rPr>
              <w:t>Lingua e letteratura</w:t>
            </w:r>
            <w:r w:rsidR="00595403" w:rsidRPr="00E7741F">
              <w:rPr>
                <w:rFonts w:eastAsia="Times New Roman" w:cs="Segoe UI"/>
                <w:b/>
                <w:kern w:val="3"/>
                <w:lang w:eastAsia="zh-CN"/>
              </w:rPr>
              <w:t xml:space="preserve"> italian</w:t>
            </w:r>
            <w:r w:rsidRPr="00E7741F">
              <w:rPr>
                <w:rFonts w:eastAsia="Times New Roman" w:cs="Segoe UI"/>
                <w:b/>
                <w:kern w:val="3"/>
                <w:lang w:eastAsia="zh-CN"/>
              </w:rPr>
              <w:t>a</w:t>
            </w:r>
          </w:p>
        </w:tc>
        <w:tc>
          <w:tcPr>
            <w:tcW w:w="8363" w:type="dxa"/>
          </w:tcPr>
          <w:p w14:paraId="4BB7FE15" w14:textId="77777777" w:rsidR="00595403" w:rsidRPr="00E7741F" w:rsidRDefault="00595403" w:rsidP="004A4060">
            <w:pPr>
              <w:widowControl w:val="0"/>
              <w:numPr>
                <w:ilvl w:val="0"/>
                <w:numId w:val="3"/>
              </w:numPr>
              <w:suppressAutoHyphens/>
              <w:spacing w:before="0" w:after="0" w:line="240" w:lineRule="atLeast"/>
              <w:ind w:left="357" w:right="142" w:hanging="357"/>
              <w:jc w:val="left"/>
              <w:rPr>
                <w:rFonts w:eastAsia="Times New Roman" w:cs="Segoe UI"/>
                <w:i/>
                <w:iCs/>
                <w:kern w:val="3"/>
                <w:lang w:eastAsia="zh-CN"/>
              </w:rPr>
            </w:pPr>
            <w:r w:rsidRPr="00E7741F">
              <w:rPr>
                <w:rFonts w:eastAsia="Times New Roman" w:cs="Segoe UI"/>
                <w:i/>
                <w:iCs/>
                <w:kern w:val="3"/>
                <w:lang w:eastAsia="zh-CN"/>
              </w:rPr>
              <w:t>Sviluppo delle capacità di analisi, sintesi e rielaborazione autonoma dei    contenuti.</w:t>
            </w:r>
          </w:p>
          <w:p w14:paraId="6C9B3FFF" w14:textId="77777777" w:rsidR="00595403" w:rsidRPr="00E7741F" w:rsidRDefault="00595403" w:rsidP="009C6475">
            <w:pPr>
              <w:widowControl w:val="0"/>
              <w:suppressAutoHyphens/>
              <w:spacing w:before="0" w:after="0" w:line="240" w:lineRule="atLeast"/>
              <w:ind w:right="142"/>
              <w:jc w:val="left"/>
              <w:rPr>
                <w:rFonts w:eastAsia="Times New Roman" w:cs="Segoe UI"/>
                <w:i/>
                <w:iCs/>
                <w:kern w:val="3"/>
                <w:lang w:eastAsia="zh-CN"/>
              </w:rPr>
            </w:pPr>
            <w:r w:rsidRPr="00E7741F">
              <w:rPr>
                <w:rFonts w:eastAsia="Times New Roman" w:cs="Segoe UI"/>
                <w:i/>
                <w:iCs/>
                <w:kern w:val="3"/>
                <w:u w:val="single"/>
                <w:lang w:eastAsia="zh-CN"/>
              </w:rPr>
              <w:t>Riguardo alla riflessione sulla letteratura</w:t>
            </w:r>
            <w:r w:rsidRPr="00E7741F">
              <w:rPr>
                <w:rFonts w:eastAsia="Times New Roman" w:cs="Segoe UI"/>
                <w:i/>
                <w:iCs/>
                <w:kern w:val="3"/>
                <w:lang w:eastAsia="zh-CN"/>
              </w:rPr>
              <w:t>:</w:t>
            </w:r>
          </w:p>
          <w:p w14:paraId="1AF307B5" w14:textId="77777777" w:rsidR="00595403" w:rsidRPr="00E7741F" w:rsidRDefault="00595403" w:rsidP="004A4060">
            <w:pPr>
              <w:widowControl w:val="0"/>
              <w:numPr>
                <w:ilvl w:val="0"/>
                <w:numId w:val="3"/>
              </w:numPr>
              <w:suppressAutoHyphens/>
              <w:spacing w:before="0" w:after="0" w:line="240" w:lineRule="auto"/>
              <w:ind w:left="357" w:right="142"/>
              <w:jc w:val="left"/>
              <w:rPr>
                <w:rFonts w:eastAsia="Times New Roman" w:cs="Segoe UI"/>
                <w:i/>
                <w:iCs/>
                <w:kern w:val="3"/>
                <w:lang w:eastAsia="zh-CN"/>
              </w:rPr>
            </w:pPr>
            <w:r w:rsidRPr="00E7741F">
              <w:rPr>
                <w:rFonts w:eastAsia="Times New Roman" w:cs="Segoe UI"/>
                <w:i/>
                <w:iCs/>
                <w:kern w:val="3"/>
                <w:lang w:eastAsia="zh-CN"/>
              </w:rPr>
              <w:t>Analizzare ed interpretare i testi letterari</w:t>
            </w:r>
          </w:p>
          <w:p w14:paraId="787B7E25" w14:textId="77777777" w:rsidR="00595403" w:rsidRPr="00E7741F" w:rsidRDefault="00595403" w:rsidP="004A4060">
            <w:pPr>
              <w:widowControl w:val="0"/>
              <w:numPr>
                <w:ilvl w:val="0"/>
                <w:numId w:val="3"/>
              </w:numPr>
              <w:suppressAutoHyphens/>
              <w:spacing w:before="0" w:after="0" w:line="240" w:lineRule="auto"/>
              <w:ind w:left="357" w:right="142"/>
              <w:jc w:val="left"/>
              <w:rPr>
                <w:rFonts w:eastAsia="Times New Roman" w:cs="Segoe UI"/>
                <w:i/>
                <w:iCs/>
                <w:kern w:val="3"/>
                <w:lang w:eastAsia="zh-CN"/>
              </w:rPr>
            </w:pPr>
            <w:r w:rsidRPr="00E7741F">
              <w:rPr>
                <w:rFonts w:eastAsia="Times New Roman" w:cs="Segoe UI"/>
                <w:i/>
                <w:iCs/>
                <w:kern w:val="3"/>
                <w:lang w:eastAsia="zh-CN"/>
              </w:rPr>
              <w:t>Saperli collocare in un quadro di confronti e relazioni con altre opere dello stesso autore e di altri autori coevi.</w:t>
            </w:r>
          </w:p>
          <w:p w14:paraId="34A35803" w14:textId="77777777" w:rsidR="00595403" w:rsidRPr="00E7741F" w:rsidRDefault="00595403" w:rsidP="004A4060">
            <w:pPr>
              <w:widowControl w:val="0"/>
              <w:numPr>
                <w:ilvl w:val="0"/>
                <w:numId w:val="3"/>
              </w:numPr>
              <w:suppressAutoHyphens/>
              <w:spacing w:before="0" w:after="0" w:line="240" w:lineRule="auto"/>
              <w:ind w:left="357" w:right="142"/>
              <w:jc w:val="left"/>
              <w:rPr>
                <w:rFonts w:eastAsia="Times New Roman" w:cs="Segoe UI"/>
                <w:i/>
                <w:iCs/>
                <w:kern w:val="3"/>
                <w:lang w:eastAsia="zh-CN"/>
              </w:rPr>
            </w:pPr>
            <w:r w:rsidRPr="00E7741F">
              <w:rPr>
                <w:rFonts w:eastAsia="Times New Roman" w:cs="Segoe UI"/>
                <w:i/>
                <w:iCs/>
                <w:kern w:val="3"/>
                <w:lang w:eastAsia="zh-CN"/>
              </w:rPr>
              <w:t>Saper individuare attraverso la conoscenza degli autori e dei testi le linee fondamentali della prospettiva storica.</w:t>
            </w:r>
          </w:p>
          <w:p w14:paraId="79744D9E" w14:textId="77777777" w:rsidR="00595403" w:rsidRPr="00E7741F" w:rsidRDefault="00595403" w:rsidP="004A4060">
            <w:pPr>
              <w:widowControl w:val="0"/>
              <w:numPr>
                <w:ilvl w:val="0"/>
                <w:numId w:val="3"/>
              </w:numPr>
              <w:suppressAutoHyphens/>
              <w:spacing w:before="0" w:after="0" w:line="240" w:lineRule="auto"/>
              <w:ind w:left="357" w:right="142"/>
              <w:jc w:val="left"/>
              <w:rPr>
                <w:rFonts w:eastAsia="Times New Roman" w:cs="Segoe UI"/>
                <w:i/>
                <w:iCs/>
                <w:kern w:val="3"/>
                <w:lang w:eastAsia="zh-CN"/>
              </w:rPr>
            </w:pPr>
            <w:r w:rsidRPr="00E7741F">
              <w:rPr>
                <w:rFonts w:eastAsia="Times New Roman" w:cs="Segoe UI"/>
                <w:i/>
                <w:iCs/>
                <w:kern w:val="3"/>
                <w:lang w:eastAsia="zh-CN"/>
              </w:rPr>
              <w:t>Mettere in rapporto il testo con le proprie esperienze ed essere capace di formulare un proprio giudizio critico.</w:t>
            </w:r>
          </w:p>
          <w:p w14:paraId="7DD2A121" w14:textId="77777777" w:rsidR="00595403" w:rsidRPr="00E7741F" w:rsidRDefault="007C436B" w:rsidP="009C6475">
            <w:pPr>
              <w:suppressAutoHyphens/>
              <w:spacing w:before="0" w:after="0" w:line="240" w:lineRule="auto"/>
              <w:ind w:right="140"/>
              <w:jc w:val="left"/>
              <w:rPr>
                <w:rFonts w:eastAsia="Times New Roman" w:cs="Segoe UI"/>
                <w:b/>
                <w:kern w:val="3"/>
                <w:lang w:eastAsia="zh-CN"/>
              </w:rPr>
            </w:pPr>
            <w:r w:rsidRPr="00E7741F">
              <w:rPr>
                <w:rFonts w:eastAsia="Times New Roman" w:cs="Segoe UI"/>
                <w:i/>
                <w:iCs/>
                <w:kern w:val="3"/>
                <w:u w:val="single"/>
                <w:lang w:eastAsia="zh-CN"/>
              </w:rPr>
              <w:t>Riguardo</w:t>
            </w:r>
            <w:r w:rsidR="00595403" w:rsidRPr="00E7741F">
              <w:rPr>
                <w:rFonts w:eastAsia="Times New Roman" w:cs="Segoe UI"/>
                <w:i/>
                <w:iCs/>
                <w:kern w:val="3"/>
                <w:u w:val="single"/>
                <w:lang w:eastAsia="zh-CN"/>
              </w:rPr>
              <w:t xml:space="preserve"> </w:t>
            </w:r>
            <w:r w:rsidRPr="00E7741F">
              <w:rPr>
                <w:rFonts w:eastAsia="Times New Roman" w:cs="Segoe UI"/>
                <w:i/>
                <w:iCs/>
                <w:kern w:val="3"/>
                <w:u w:val="single"/>
                <w:lang w:eastAsia="zh-CN"/>
              </w:rPr>
              <w:t>al</w:t>
            </w:r>
            <w:r w:rsidR="00595403" w:rsidRPr="00E7741F">
              <w:rPr>
                <w:rFonts w:eastAsia="Times New Roman" w:cs="Segoe UI"/>
                <w:i/>
                <w:iCs/>
                <w:kern w:val="3"/>
                <w:u w:val="single"/>
                <w:lang w:eastAsia="zh-CN"/>
              </w:rPr>
              <w:t>le competenze linguistiche</w:t>
            </w:r>
            <w:r w:rsidR="00595403" w:rsidRPr="00E7741F">
              <w:rPr>
                <w:rFonts w:eastAsia="Times New Roman" w:cs="Segoe UI"/>
                <w:i/>
                <w:iCs/>
                <w:kern w:val="3"/>
                <w:lang w:eastAsia="zh-CN"/>
              </w:rPr>
              <w:t>:</w:t>
            </w:r>
          </w:p>
          <w:p w14:paraId="147C5D36" w14:textId="77777777" w:rsidR="00595403" w:rsidRPr="00E7741F" w:rsidRDefault="00595403" w:rsidP="00F25A42">
            <w:pPr>
              <w:numPr>
                <w:ilvl w:val="0"/>
                <w:numId w:val="12"/>
              </w:numPr>
              <w:suppressAutoHyphens/>
              <w:spacing w:before="0" w:after="0" w:line="240" w:lineRule="auto"/>
              <w:ind w:right="140"/>
              <w:jc w:val="left"/>
              <w:rPr>
                <w:rFonts w:eastAsia="Times New Roman" w:cs="Segoe UI"/>
                <w:i/>
                <w:iCs/>
                <w:kern w:val="3"/>
                <w:lang w:eastAsia="zh-CN"/>
              </w:rPr>
            </w:pPr>
            <w:r w:rsidRPr="00E7741F">
              <w:rPr>
                <w:rFonts w:eastAsia="Times New Roman" w:cs="Segoe UI"/>
                <w:i/>
                <w:iCs/>
                <w:kern w:val="3"/>
                <w:lang w:eastAsia="zh-CN"/>
              </w:rPr>
              <w:t xml:space="preserve">Esprimersi in forma grammaticalmente corretta e usare linguaggi specifici. </w:t>
            </w:r>
          </w:p>
          <w:p w14:paraId="02109B97" w14:textId="77777777" w:rsidR="00595403" w:rsidRPr="00E7741F" w:rsidRDefault="00595403" w:rsidP="00F25A42">
            <w:pPr>
              <w:numPr>
                <w:ilvl w:val="0"/>
                <w:numId w:val="12"/>
              </w:numPr>
              <w:suppressAutoHyphens/>
              <w:spacing w:before="0" w:after="0" w:line="240" w:lineRule="auto"/>
              <w:ind w:right="140"/>
              <w:jc w:val="left"/>
              <w:rPr>
                <w:rFonts w:eastAsia="Times New Roman" w:cs="Segoe UI"/>
                <w:i/>
                <w:iCs/>
                <w:kern w:val="3"/>
                <w:lang w:eastAsia="zh-CN"/>
              </w:rPr>
            </w:pPr>
            <w:r w:rsidRPr="00E7741F">
              <w:rPr>
                <w:rFonts w:eastAsia="Times New Roman" w:cs="Segoe UI"/>
                <w:i/>
                <w:iCs/>
                <w:kern w:val="3"/>
                <w:lang w:eastAsia="zh-CN"/>
              </w:rPr>
              <w:t>Produrre testi scritti, dimostrando di saper usare adeguate tecniche compositive.</w:t>
            </w:r>
          </w:p>
        </w:tc>
      </w:tr>
    </w:tbl>
    <w:p w14:paraId="3B97E8C9" w14:textId="77777777" w:rsidR="00595403" w:rsidRPr="00E7741F" w:rsidRDefault="00595403" w:rsidP="00595403">
      <w:pPr>
        <w:rPr>
          <w:rFonts w:cs="Segoe UI"/>
          <w:b/>
        </w:rPr>
      </w:pPr>
    </w:p>
    <w:tbl>
      <w:tblPr>
        <w:tblStyle w:val="Grigliatabella"/>
        <w:tblW w:w="10201" w:type="dxa"/>
        <w:tblLook w:val="04A0" w:firstRow="1" w:lastRow="0" w:firstColumn="1" w:lastColumn="0" w:noHBand="0" w:noVBand="1"/>
      </w:tblPr>
      <w:tblGrid>
        <w:gridCol w:w="1838"/>
        <w:gridCol w:w="8363"/>
      </w:tblGrid>
      <w:tr w:rsidR="00595403" w:rsidRPr="00E7741F" w14:paraId="72B027A6" w14:textId="77777777" w:rsidTr="00660C7F">
        <w:trPr>
          <w:trHeight w:val="2126"/>
        </w:trPr>
        <w:tc>
          <w:tcPr>
            <w:tcW w:w="1838" w:type="dxa"/>
          </w:tcPr>
          <w:p w14:paraId="4DCA4B59" w14:textId="77777777" w:rsidR="00595403" w:rsidRPr="00E7741F" w:rsidRDefault="00595403" w:rsidP="009C6475">
            <w:pPr>
              <w:jc w:val="center"/>
              <w:rPr>
                <w:rFonts w:cs="Segoe UI"/>
                <w:b/>
              </w:rPr>
            </w:pPr>
          </w:p>
          <w:p w14:paraId="64B9777C" w14:textId="77777777" w:rsidR="00595403" w:rsidRPr="00E7741F" w:rsidRDefault="00595403" w:rsidP="00660C7F">
            <w:pPr>
              <w:jc w:val="center"/>
              <w:rPr>
                <w:rFonts w:cs="Segoe UI"/>
                <w:b/>
              </w:rPr>
            </w:pPr>
            <w:r w:rsidRPr="00E7741F">
              <w:rPr>
                <w:rFonts w:cs="Segoe UI"/>
                <w:b/>
              </w:rPr>
              <w:t>Matematica</w:t>
            </w:r>
          </w:p>
        </w:tc>
        <w:tc>
          <w:tcPr>
            <w:tcW w:w="8363" w:type="dxa"/>
          </w:tcPr>
          <w:p w14:paraId="3A29CE4D" w14:textId="77777777" w:rsidR="00595403" w:rsidRPr="00E7741F" w:rsidRDefault="00595403" w:rsidP="004A4060">
            <w:pPr>
              <w:widowControl w:val="0"/>
              <w:numPr>
                <w:ilvl w:val="0"/>
                <w:numId w:val="5"/>
              </w:numPr>
              <w:suppressAutoHyphens/>
              <w:spacing w:before="0" w:after="0" w:line="240" w:lineRule="auto"/>
              <w:jc w:val="left"/>
              <w:rPr>
                <w:rFonts w:eastAsia="Times New Roman" w:cs="Segoe UI"/>
                <w:i/>
                <w:iCs/>
                <w:kern w:val="3"/>
                <w:lang w:eastAsia="zh-CN"/>
              </w:rPr>
            </w:pPr>
            <w:r w:rsidRPr="00E7741F">
              <w:rPr>
                <w:rFonts w:eastAsia="Times New Roman" w:cs="Segoe UI"/>
                <w:i/>
                <w:iCs/>
                <w:kern w:val="3"/>
                <w:lang w:eastAsia="zh-CN"/>
              </w:rPr>
              <w:t>Operare con il simbolismo matematico conoscendo le regole sintattiche per la trasformazione di formule.</w:t>
            </w:r>
          </w:p>
          <w:p w14:paraId="70DC3C48" w14:textId="77777777" w:rsidR="00595403" w:rsidRPr="00E7741F" w:rsidRDefault="00595403" w:rsidP="004A4060">
            <w:pPr>
              <w:widowControl w:val="0"/>
              <w:numPr>
                <w:ilvl w:val="0"/>
                <w:numId w:val="5"/>
              </w:numPr>
              <w:suppressAutoHyphens/>
              <w:spacing w:before="0" w:after="0" w:line="240" w:lineRule="auto"/>
              <w:jc w:val="left"/>
              <w:rPr>
                <w:rFonts w:eastAsia="Courier New" w:cs="Segoe UI"/>
                <w:i/>
                <w:iCs/>
                <w:kern w:val="3"/>
                <w:lang w:eastAsia="it-IT"/>
              </w:rPr>
            </w:pPr>
            <w:r w:rsidRPr="00E7741F">
              <w:rPr>
                <w:rFonts w:eastAsia="Courier New" w:cs="Segoe UI"/>
                <w:i/>
                <w:iCs/>
                <w:kern w:val="3"/>
                <w:lang w:eastAsia="it-IT"/>
              </w:rPr>
              <w:t>Saper affrontare a livello critico situazioni problematiche di varia natura, scegliendo in modo flessibile e personalizzato le strategie di approccio e risoluzione.</w:t>
            </w:r>
          </w:p>
          <w:p w14:paraId="4C018DF7" w14:textId="77777777" w:rsidR="00595403" w:rsidRPr="00E7741F" w:rsidRDefault="00595403" w:rsidP="004A4060">
            <w:pPr>
              <w:widowControl w:val="0"/>
              <w:numPr>
                <w:ilvl w:val="0"/>
                <w:numId w:val="5"/>
              </w:numPr>
              <w:suppressAutoHyphens/>
              <w:spacing w:before="0" w:after="0" w:line="240" w:lineRule="auto"/>
              <w:jc w:val="left"/>
              <w:rPr>
                <w:rFonts w:eastAsia="Courier New" w:cs="Segoe UI"/>
                <w:i/>
                <w:iCs/>
                <w:kern w:val="3"/>
                <w:lang w:eastAsia="it-IT"/>
              </w:rPr>
            </w:pPr>
            <w:r w:rsidRPr="00E7741F">
              <w:rPr>
                <w:rFonts w:eastAsia="Times New Roman" w:cs="Segoe UI"/>
                <w:i/>
                <w:iCs/>
                <w:kern w:val="3"/>
                <w:lang w:eastAsia="zh-CN"/>
              </w:rPr>
              <w:t>Cogliere le interazioni tra lo strumento matematico e le applicazioni tecnico-scientifiche.</w:t>
            </w:r>
          </w:p>
        </w:tc>
      </w:tr>
    </w:tbl>
    <w:p w14:paraId="6AEE1339" w14:textId="77777777" w:rsidR="00595403" w:rsidRPr="00E7741F" w:rsidRDefault="00595403" w:rsidP="00595403">
      <w:pPr>
        <w:rPr>
          <w:rFonts w:cs="Segoe UI"/>
          <w:b/>
        </w:rPr>
      </w:pPr>
    </w:p>
    <w:tbl>
      <w:tblPr>
        <w:tblStyle w:val="Grigliatabella"/>
        <w:tblW w:w="10201" w:type="dxa"/>
        <w:tblLook w:val="04A0" w:firstRow="1" w:lastRow="0" w:firstColumn="1" w:lastColumn="0" w:noHBand="0" w:noVBand="1"/>
      </w:tblPr>
      <w:tblGrid>
        <w:gridCol w:w="1838"/>
        <w:gridCol w:w="8363"/>
      </w:tblGrid>
      <w:tr w:rsidR="00595403" w:rsidRPr="00E7741F" w14:paraId="19E2935E" w14:textId="77777777" w:rsidTr="00E7741F">
        <w:trPr>
          <w:trHeight w:val="1926"/>
        </w:trPr>
        <w:tc>
          <w:tcPr>
            <w:tcW w:w="1838" w:type="dxa"/>
          </w:tcPr>
          <w:p w14:paraId="4A645EBA" w14:textId="77777777" w:rsidR="00595403" w:rsidRPr="00E7741F" w:rsidRDefault="00595403" w:rsidP="009C6475">
            <w:pPr>
              <w:tabs>
                <w:tab w:val="left" w:pos="255"/>
                <w:tab w:val="center" w:pos="1094"/>
              </w:tabs>
              <w:jc w:val="left"/>
              <w:rPr>
                <w:rFonts w:cs="Segoe UI"/>
                <w:b/>
              </w:rPr>
            </w:pPr>
            <w:r w:rsidRPr="00E7741F">
              <w:rPr>
                <w:rFonts w:cs="Segoe UI"/>
                <w:b/>
              </w:rPr>
              <w:tab/>
            </w:r>
          </w:p>
          <w:p w14:paraId="0792EA81" w14:textId="77777777" w:rsidR="00595403" w:rsidRPr="00E7741F" w:rsidRDefault="00595403" w:rsidP="009C6475">
            <w:pPr>
              <w:tabs>
                <w:tab w:val="left" w:pos="255"/>
                <w:tab w:val="center" w:pos="1094"/>
              </w:tabs>
              <w:jc w:val="left"/>
              <w:rPr>
                <w:rFonts w:cs="Segoe UI"/>
                <w:b/>
              </w:rPr>
            </w:pPr>
          </w:p>
          <w:p w14:paraId="2A3AFDAE" w14:textId="77777777" w:rsidR="00595403" w:rsidRPr="00E7741F" w:rsidRDefault="00595403" w:rsidP="00660C7F">
            <w:pPr>
              <w:tabs>
                <w:tab w:val="left" w:pos="255"/>
                <w:tab w:val="center" w:pos="1094"/>
              </w:tabs>
              <w:jc w:val="center"/>
              <w:rPr>
                <w:rFonts w:cs="Segoe UI"/>
                <w:b/>
              </w:rPr>
            </w:pPr>
            <w:r w:rsidRPr="00E7741F">
              <w:rPr>
                <w:rFonts w:cs="Segoe UI"/>
                <w:b/>
              </w:rPr>
              <w:t>Lingua Inglese</w:t>
            </w:r>
          </w:p>
        </w:tc>
        <w:tc>
          <w:tcPr>
            <w:tcW w:w="8363" w:type="dxa"/>
          </w:tcPr>
          <w:p w14:paraId="3422B322" w14:textId="77777777" w:rsidR="00595403" w:rsidRPr="00E7741F" w:rsidRDefault="00595403" w:rsidP="004A4060">
            <w:pPr>
              <w:widowControl w:val="0"/>
              <w:numPr>
                <w:ilvl w:val="0"/>
                <w:numId w:val="6"/>
              </w:numPr>
              <w:suppressAutoHyphens/>
              <w:spacing w:before="0" w:after="0" w:line="240" w:lineRule="auto"/>
              <w:jc w:val="left"/>
              <w:rPr>
                <w:rFonts w:eastAsia="Times New Roman" w:cs="Segoe UI"/>
                <w:bCs/>
                <w:i/>
                <w:iCs/>
                <w:kern w:val="3"/>
                <w:lang w:eastAsia="zh-CN"/>
              </w:rPr>
            </w:pPr>
            <w:r w:rsidRPr="00E7741F">
              <w:rPr>
                <w:rFonts w:eastAsia="Times New Roman" w:cs="Segoe UI"/>
                <w:bCs/>
                <w:i/>
                <w:iCs/>
                <w:kern w:val="3"/>
                <w:lang w:eastAsia="zh-CN"/>
              </w:rPr>
              <w:t>Acquisizione della competenza comunicativa in contesti diversificati ed arricchimento dei comportamenti espressivi con particolare riguardo alle capacità orali ma anche alla comprensione del testo ed alla produzione scritta.</w:t>
            </w:r>
          </w:p>
          <w:p w14:paraId="323EFEA9" w14:textId="77777777" w:rsidR="00595403" w:rsidRPr="00E7741F" w:rsidRDefault="00595403" w:rsidP="004A4060">
            <w:pPr>
              <w:widowControl w:val="0"/>
              <w:numPr>
                <w:ilvl w:val="0"/>
                <w:numId w:val="6"/>
              </w:numPr>
              <w:suppressAutoHyphens/>
              <w:spacing w:before="0" w:after="0" w:line="240" w:lineRule="auto"/>
              <w:jc w:val="left"/>
              <w:rPr>
                <w:rFonts w:eastAsia="Times New Roman" w:cs="Segoe UI"/>
                <w:bCs/>
                <w:i/>
                <w:iCs/>
                <w:kern w:val="3"/>
                <w:lang w:eastAsia="zh-CN"/>
              </w:rPr>
            </w:pPr>
            <w:r w:rsidRPr="00E7741F">
              <w:rPr>
                <w:rFonts w:eastAsia="Times New Roman" w:cs="Segoe UI"/>
                <w:bCs/>
                <w:i/>
                <w:iCs/>
                <w:kern w:val="3"/>
                <w:lang w:eastAsia="zh-CN"/>
              </w:rPr>
              <w:t>Educazione linguistica, intesa come sviluppo e comprensione delle strutture linguistiche e comparazione dei due diversi codici.</w:t>
            </w:r>
          </w:p>
          <w:p w14:paraId="35BC7508" w14:textId="77777777" w:rsidR="00595403" w:rsidRPr="00E7741F" w:rsidRDefault="00595403" w:rsidP="00381F39">
            <w:pPr>
              <w:widowControl w:val="0"/>
              <w:numPr>
                <w:ilvl w:val="0"/>
                <w:numId w:val="6"/>
              </w:numPr>
              <w:suppressAutoHyphens/>
              <w:spacing w:before="0" w:after="0" w:line="240" w:lineRule="auto"/>
              <w:jc w:val="left"/>
              <w:rPr>
                <w:rFonts w:eastAsia="Times New Roman" w:cs="Segoe UI"/>
                <w:bCs/>
                <w:i/>
                <w:iCs/>
                <w:kern w:val="3"/>
                <w:lang w:eastAsia="zh-CN"/>
              </w:rPr>
            </w:pPr>
            <w:r w:rsidRPr="00E7741F">
              <w:rPr>
                <w:rFonts w:eastAsia="Times New Roman" w:cs="Segoe UI"/>
                <w:bCs/>
                <w:i/>
                <w:iCs/>
                <w:kern w:val="3"/>
                <w:lang w:eastAsia="zh-CN"/>
              </w:rPr>
              <w:t xml:space="preserve">Conoscenza della </w:t>
            </w:r>
            <w:r w:rsidR="00381F39" w:rsidRPr="00E7741F">
              <w:rPr>
                <w:rFonts w:eastAsia="Times New Roman" w:cs="Segoe UI"/>
                <w:bCs/>
                <w:i/>
                <w:iCs/>
                <w:kern w:val="3"/>
                <w:lang w:eastAsia="zh-CN"/>
              </w:rPr>
              <w:t xml:space="preserve">lingua </w:t>
            </w:r>
            <w:r w:rsidRPr="00E7741F">
              <w:rPr>
                <w:rFonts w:eastAsia="Times New Roman" w:cs="Segoe UI"/>
                <w:bCs/>
                <w:i/>
                <w:iCs/>
                <w:kern w:val="3"/>
                <w:lang w:eastAsia="zh-CN"/>
              </w:rPr>
              <w:t xml:space="preserve"> relativa all’ indirizzo di specializzazione.</w:t>
            </w:r>
          </w:p>
        </w:tc>
      </w:tr>
    </w:tbl>
    <w:p w14:paraId="243C405C" w14:textId="77777777" w:rsidR="00595403" w:rsidRPr="00E7741F" w:rsidRDefault="00595403" w:rsidP="00595403">
      <w:pPr>
        <w:rPr>
          <w:rFonts w:cs="Segoe UI"/>
          <w:b/>
        </w:rPr>
      </w:pPr>
    </w:p>
    <w:tbl>
      <w:tblPr>
        <w:tblStyle w:val="Grigliatabella"/>
        <w:tblW w:w="10201" w:type="dxa"/>
        <w:tblLook w:val="04A0" w:firstRow="1" w:lastRow="0" w:firstColumn="1" w:lastColumn="0" w:noHBand="0" w:noVBand="1"/>
      </w:tblPr>
      <w:tblGrid>
        <w:gridCol w:w="1838"/>
        <w:gridCol w:w="8363"/>
      </w:tblGrid>
      <w:tr w:rsidR="00595403" w:rsidRPr="00E7741F" w14:paraId="429A1FC0" w14:textId="77777777" w:rsidTr="0073778D">
        <w:trPr>
          <w:trHeight w:val="2136"/>
        </w:trPr>
        <w:tc>
          <w:tcPr>
            <w:tcW w:w="1838" w:type="dxa"/>
          </w:tcPr>
          <w:p w14:paraId="367DE0A4" w14:textId="77777777" w:rsidR="00595403" w:rsidRPr="00E7741F" w:rsidRDefault="00595403" w:rsidP="00660C7F">
            <w:pPr>
              <w:jc w:val="center"/>
              <w:rPr>
                <w:rFonts w:cs="Segoe UI"/>
                <w:b/>
              </w:rPr>
            </w:pPr>
          </w:p>
          <w:p w14:paraId="161FB78A" w14:textId="77777777" w:rsidR="00595403" w:rsidRPr="00E7741F" w:rsidRDefault="00595403" w:rsidP="00660C7F">
            <w:pPr>
              <w:jc w:val="center"/>
              <w:rPr>
                <w:rFonts w:cs="Segoe UI"/>
                <w:b/>
              </w:rPr>
            </w:pPr>
          </w:p>
          <w:p w14:paraId="59D0F94E" w14:textId="77777777" w:rsidR="00595403" w:rsidRPr="00E7741F" w:rsidRDefault="00595403" w:rsidP="00660C7F">
            <w:pPr>
              <w:jc w:val="center"/>
              <w:rPr>
                <w:rFonts w:cs="Segoe UI"/>
                <w:b/>
              </w:rPr>
            </w:pPr>
            <w:r w:rsidRPr="00E7741F">
              <w:rPr>
                <w:rFonts w:cs="Segoe UI"/>
                <w:b/>
              </w:rPr>
              <w:t>Educazione Fisica</w:t>
            </w:r>
          </w:p>
        </w:tc>
        <w:tc>
          <w:tcPr>
            <w:tcW w:w="8363" w:type="dxa"/>
          </w:tcPr>
          <w:p w14:paraId="40F90CD0" w14:textId="77777777" w:rsidR="007C436B" w:rsidRPr="00E7741F" w:rsidRDefault="007C436B" w:rsidP="00112AD6">
            <w:pPr>
              <w:pStyle w:val="Paragrafoelenco"/>
              <w:keepNext/>
              <w:widowControl w:val="0"/>
              <w:numPr>
                <w:ilvl w:val="0"/>
                <w:numId w:val="36"/>
              </w:numPr>
              <w:suppressAutoHyphens/>
              <w:spacing w:before="0" w:after="0" w:line="240" w:lineRule="auto"/>
              <w:ind w:left="430" w:right="142" w:hanging="425"/>
              <w:jc w:val="left"/>
              <w:outlineLvl w:val="1"/>
              <w:rPr>
                <w:rFonts w:eastAsia="Arial" w:cs="Segoe UI"/>
                <w:i/>
                <w:iCs/>
                <w:kern w:val="3"/>
                <w:lang w:eastAsia="zh-CN"/>
              </w:rPr>
            </w:pPr>
            <w:bookmarkStart w:id="7" w:name="_Toc506901435"/>
            <w:bookmarkStart w:id="8" w:name="_Toc134353081"/>
            <w:r w:rsidRPr="00E7741F">
              <w:rPr>
                <w:rFonts w:eastAsia="Arial" w:cs="Segoe UI"/>
                <w:i/>
                <w:iCs/>
                <w:kern w:val="3"/>
                <w:lang w:eastAsia="zh-CN"/>
              </w:rPr>
              <w:t>Potenziamento fisiologico</w:t>
            </w:r>
          </w:p>
          <w:p w14:paraId="2D6D5B7C" w14:textId="77777777" w:rsidR="007C436B" w:rsidRPr="00E7741F" w:rsidRDefault="00595403" w:rsidP="00112AD6">
            <w:pPr>
              <w:pStyle w:val="Paragrafoelenco"/>
              <w:keepNext/>
              <w:widowControl w:val="0"/>
              <w:numPr>
                <w:ilvl w:val="0"/>
                <w:numId w:val="36"/>
              </w:numPr>
              <w:suppressAutoHyphens/>
              <w:spacing w:before="0" w:after="0" w:line="240" w:lineRule="auto"/>
              <w:ind w:left="430" w:right="142" w:hanging="425"/>
              <w:jc w:val="left"/>
              <w:outlineLvl w:val="1"/>
              <w:rPr>
                <w:rFonts w:eastAsia="Arial" w:cs="Segoe UI"/>
                <w:i/>
                <w:iCs/>
                <w:kern w:val="3"/>
                <w:lang w:eastAsia="zh-CN"/>
              </w:rPr>
            </w:pPr>
            <w:r w:rsidRPr="00E7741F">
              <w:rPr>
                <w:rFonts w:eastAsia="Arial" w:cs="Segoe UI"/>
                <w:i/>
                <w:iCs/>
                <w:kern w:val="3"/>
                <w:lang w:eastAsia="zh-CN"/>
              </w:rPr>
              <w:t>Rielaborazione degli schemi motori di base.</w:t>
            </w:r>
            <w:bookmarkEnd w:id="7"/>
            <w:bookmarkEnd w:id="8"/>
          </w:p>
          <w:p w14:paraId="575B684E" w14:textId="77777777" w:rsidR="007C436B" w:rsidRPr="00E7741F" w:rsidRDefault="00595403" w:rsidP="00112AD6">
            <w:pPr>
              <w:pStyle w:val="Paragrafoelenco"/>
              <w:keepNext/>
              <w:widowControl w:val="0"/>
              <w:numPr>
                <w:ilvl w:val="0"/>
                <w:numId w:val="36"/>
              </w:numPr>
              <w:suppressAutoHyphens/>
              <w:spacing w:before="0" w:after="0" w:line="240" w:lineRule="auto"/>
              <w:ind w:left="430" w:right="142" w:hanging="425"/>
              <w:jc w:val="left"/>
              <w:outlineLvl w:val="1"/>
              <w:rPr>
                <w:rFonts w:eastAsia="Arial" w:cs="Segoe UI"/>
                <w:i/>
                <w:iCs/>
                <w:kern w:val="3"/>
                <w:lang w:eastAsia="zh-CN"/>
              </w:rPr>
            </w:pPr>
            <w:r w:rsidRPr="00E7741F">
              <w:rPr>
                <w:rFonts w:eastAsia="Times New Roman" w:cs="Segoe UI"/>
                <w:i/>
                <w:iCs/>
                <w:kern w:val="3"/>
                <w:lang w:eastAsia="zh-CN"/>
              </w:rPr>
              <w:t>Capacità di controllo.</w:t>
            </w:r>
          </w:p>
          <w:p w14:paraId="68BD6461" w14:textId="77777777" w:rsidR="007C436B" w:rsidRPr="00E7741F" w:rsidRDefault="00595403" w:rsidP="00112AD6">
            <w:pPr>
              <w:pStyle w:val="Paragrafoelenco"/>
              <w:keepNext/>
              <w:widowControl w:val="0"/>
              <w:numPr>
                <w:ilvl w:val="0"/>
                <w:numId w:val="36"/>
              </w:numPr>
              <w:suppressAutoHyphens/>
              <w:spacing w:before="0" w:after="0" w:line="240" w:lineRule="auto"/>
              <w:ind w:left="430" w:right="142" w:hanging="425"/>
              <w:jc w:val="left"/>
              <w:outlineLvl w:val="1"/>
              <w:rPr>
                <w:rFonts w:eastAsia="Arial" w:cs="Segoe UI"/>
                <w:i/>
                <w:iCs/>
                <w:kern w:val="3"/>
                <w:lang w:eastAsia="zh-CN"/>
              </w:rPr>
            </w:pPr>
            <w:r w:rsidRPr="00E7741F">
              <w:rPr>
                <w:rFonts w:eastAsia="Times New Roman" w:cs="Segoe UI"/>
                <w:i/>
                <w:iCs/>
                <w:kern w:val="3"/>
                <w:lang w:eastAsia="zh-CN"/>
              </w:rPr>
              <w:t>Consolidamento del carattere, sviluppo della socialità e del senso civico.</w:t>
            </w:r>
          </w:p>
          <w:p w14:paraId="44C0DA98" w14:textId="77777777" w:rsidR="007C436B" w:rsidRPr="00E7741F" w:rsidRDefault="00595403" w:rsidP="00112AD6">
            <w:pPr>
              <w:pStyle w:val="Paragrafoelenco"/>
              <w:keepNext/>
              <w:widowControl w:val="0"/>
              <w:numPr>
                <w:ilvl w:val="0"/>
                <w:numId w:val="36"/>
              </w:numPr>
              <w:suppressAutoHyphens/>
              <w:spacing w:before="0" w:after="0" w:line="240" w:lineRule="auto"/>
              <w:ind w:left="430" w:right="142" w:hanging="425"/>
              <w:jc w:val="left"/>
              <w:outlineLvl w:val="1"/>
              <w:rPr>
                <w:rFonts w:eastAsia="Arial" w:cs="Segoe UI"/>
                <w:i/>
                <w:iCs/>
                <w:kern w:val="3"/>
                <w:lang w:eastAsia="zh-CN"/>
              </w:rPr>
            </w:pPr>
            <w:r w:rsidRPr="00E7741F">
              <w:rPr>
                <w:rFonts w:eastAsia="Times New Roman" w:cs="Segoe UI"/>
                <w:i/>
                <w:iCs/>
                <w:kern w:val="3"/>
                <w:lang w:eastAsia="zh-CN"/>
              </w:rPr>
              <w:t>Conoscenza pratica delle attività sportive.</w:t>
            </w:r>
          </w:p>
          <w:p w14:paraId="358ECEA3" w14:textId="77777777" w:rsidR="00595403" w:rsidRPr="00E7741F" w:rsidRDefault="00595403" w:rsidP="00112AD6">
            <w:pPr>
              <w:pStyle w:val="Paragrafoelenco"/>
              <w:keepNext/>
              <w:widowControl w:val="0"/>
              <w:numPr>
                <w:ilvl w:val="0"/>
                <w:numId w:val="36"/>
              </w:numPr>
              <w:suppressAutoHyphens/>
              <w:spacing w:before="0" w:after="0" w:line="240" w:lineRule="auto"/>
              <w:ind w:left="430" w:right="142" w:hanging="430"/>
              <w:jc w:val="left"/>
              <w:outlineLvl w:val="1"/>
              <w:rPr>
                <w:rFonts w:eastAsia="Arial" w:cs="Segoe UI"/>
                <w:i/>
                <w:iCs/>
                <w:kern w:val="3"/>
                <w:lang w:eastAsia="zh-CN"/>
              </w:rPr>
            </w:pPr>
            <w:r w:rsidRPr="00E7741F">
              <w:rPr>
                <w:rFonts w:eastAsia="Times New Roman" w:cs="Segoe UI"/>
                <w:i/>
                <w:iCs/>
                <w:kern w:val="3"/>
                <w:lang w:eastAsia="zh-CN"/>
              </w:rPr>
              <w:t xml:space="preserve">Informazioni fondamentali sulla tutela della salute e sulla prevenzione degli </w:t>
            </w:r>
            <w:r w:rsidR="007C436B" w:rsidRPr="00E7741F">
              <w:rPr>
                <w:rFonts w:eastAsia="Times New Roman" w:cs="Segoe UI"/>
                <w:i/>
                <w:iCs/>
                <w:kern w:val="3"/>
                <w:lang w:eastAsia="zh-CN"/>
              </w:rPr>
              <w:t xml:space="preserve"> </w:t>
            </w:r>
            <w:r w:rsidRPr="00E7741F">
              <w:rPr>
                <w:rFonts w:eastAsia="Times New Roman" w:cs="Segoe UI"/>
                <w:i/>
                <w:iCs/>
                <w:kern w:val="3"/>
                <w:lang w:eastAsia="zh-CN"/>
              </w:rPr>
              <w:t>infortuni.</w:t>
            </w:r>
          </w:p>
        </w:tc>
      </w:tr>
    </w:tbl>
    <w:p w14:paraId="2DC0EF1A" w14:textId="77777777" w:rsidR="00595403" w:rsidRPr="00E7741F" w:rsidRDefault="00595403" w:rsidP="00595403">
      <w:pPr>
        <w:rPr>
          <w:rFonts w:cs="Segoe UI"/>
          <w:b/>
        </w:rPr>
      </w:pPr>
    </w:p>
    <w:tbl>
      <w:tblPr>
        <w:tblStyle w:val="Grigliatabella"/>
        <w:tblW w:w="10201" w:type="dxa"/>
        <w:tblLook w:val="04A0" w:firstRow="1" w:lastRow="0" w:firstColumn="1" w:lastColumn="0" w:noHBand="0" w:noVBand="1"/>
      </w:tblPr>
      <w:tblGrid>
        <w:gridCol w:w="1809"/>
        <w:gridCol w:w="8392"/>
      </w:tblGrid>
      <w:tr w:rsidR="00595403" w:rsidRPr="00E7741F" w14:paraId="6934F269" w14:textId="77777777" w:rsidTr="0073778D">
        <w:trPr>
          <w:trHeight w:val="971"/>
        </w:trPr>
        <w:tc>
          <w:tcPr>
            <w:tcW w:w="1809" w:type="dxa"/>
          </w:tcPr>
          <w:p w14:paraId="5DA196EE" w14:textId="77777777" w:rsidR="00595403" w:rsidRPr="00E7741F" w:rsidRDefault="00595403" w:rsidP="009C6475">
            <w:pPr>
              <w:jc w:val="center"/>
              <w:rPr>
                <w:rFonts w:cs="Segoe UI"/>
                <w:b/>
              </w:rPr>
            </w:pPr>
            <w:r w:rsidRPr="00E7741F">
              <w:rPr>
                <w:rFonts w:cs="Segoe UI"/>
                <w:b/>
              </w:rPr>
              <w:t>Religione / Attività Alternative</w:t>
            </w:r>
          </w:p>
        </w:tc>
        <w:tc>
          <w:tcPr>
            <w:tcW w:w="8392" w:type="dxa"/>
          </w:tcPr>
          <w:p w14:paraId="1B28042D" w14:textId="77777777" w:rsidR="00595403" w:rsidRPr="00E7741F" w:rsidRDefault="00595403" w:rsidP="00F25A42">
            <w:pPr>
              <w:pStyle w:val="Paragrafoelenco"/>
              <w:numPr>
                <w:ilvl w:val="0"/>
                <w:numId w:val="13"/>
              </w:numPr>
              <w:ind w:left="316" w:hanging="283"/>
              <w:rPr>
                <w:rFonts w:cs="Segoe UI"/>
                <w:b/>
              </w:rPr>
            </w:pPr>
            <w:r w:rsidRPr="00E7741F">
              <w:rPr>
                <w:rFonts w:eastAsia="Times New Roman" w:cs="Segoe UI"/>
                <w:i/>
                <w:kern w:val="3"/>
                <w:lang w:eastAsia="zh-CN"/>
              </w:rPr>
              <w:t>Acquisizione di conoscenze volte al conseguimento di una formazione culturale etica e religiosa.</w:t>
            </w:r>
          </w:p>
        </w:tc>
      </w:tr>
    </w:tbl>
    <w:p w14:paraId="2F448B99" w14:textId="77777777" w:rsidR="00152E66" w:rsidRPr="00E7741F" w:rsidRDefault="00152E66">
      <w:pPr>
        <w:rPr>
          <w:rFonts w:cs="Segoe UI"/>
          <w:b/>
        </w:rPr>
      </w:pPr>
    </w:p>
    <w:p w14:paraId="73AC442C" w14:textId="77777777" w:rsidR="00F84D0E" w:rsidRPr="00E7741F" w:rsidRDefault="00D6081E">
      <w:pPr>
        <w:rPr>
          <w:rFonts w:cs="Segoe UI"/>
          <w:b/>
        </w:rPr>
      </w:pPr>
      <w:r w:rsidRPr="00E7741F">
        <w:rPr>
          <w:rFonts w:cs="Segoe UI"/>
          <w:b/>
        </w:rPr>
        <w:t>OBIETTIVI DIDATTICI delle Materie di Indirizzo</w:t>
      </w:r>
    </w:p>
    <w:tbl>
      <w:tblPr>
        <w:tblW w:w="10206" w:type="dxa"/>
        <w:tblInd w:w="-5" w:type="dxa"/>
        <w:tblLayout w:type="fixed"/>
        <w:tblLook w:val="0000" w:firstRow="0" w:lastRow="0" w:firstColumn="0" w:lastColumn="0" w:noHBand="0" w:noVBand="0"/>
      </w:tblPr>
      <w:tblGrid>
        <w:gridCol w:w="1843"/>
        <w:gridCol w:w="8363"/>
      </w:tblGrid>
      <w:tr w:rsidR="003834DE" w:rsidRPr="00E7741F" w14:paraId="44FC9FCC" w14:textId="77777777" w:rsidTr="00F84D0E">
        <w:tc>
          <w:tcPr>
            <w:tcW w:w="1843" w:type="dxa"/>
            <w:tcBorders>
              <w:top w:val="single" w:sz="4" w:space="0" w:color="000000"/>
              <w:left w:val="single" w:sz="4" w:space="0" w:color="000000"/>
              <w:bottom w:val="single" w:sz="4" w:space="0" w:color="000000"/>
              <w:right w:val="single" w:sz="4" w:space="0" w:color="000000"/>
            </w:tcBorders>
            <w:vAlign w:val="center"/>
          </w:tcPr>
          <w:p w14:paraId="32C032CA" w14:textId="77777777" w:rsidR="003834DE" w:rsidRPr="00E7741F" w:rsidRDefault="003834DE" w:rsidP="00C30915">
            <w:pPr>
              <w:jc w:val="center"/>
              <w:rPr>
                <w:rFonts w:cs="Segoe UI"/>
              </w:rPr>
            </w:pPr>
            <w:r w:rsidRPr="00E7741F">
              <w:rPr>
                <w:rFonts w:cs="Segoe UI"/>
                <w:b/>
              </w:rPr>
              <w:t>Sistemi automatici</w:t>
            </w:r>
          </w:p>
        </w:tc>
        <w:tc>
          <w:tcPr>
            <w:tcW w:w="8363" w:type="dxa"/>
            <w:tcBorders>
              <w:top w:val="single" w:sz="4" w:space="0" w:color="000000"/>
              <w:left w:val="single" w:sz="4" w:space="0" w:color="000000"/>
              <w:bottom w:val="single" w:sz="4" w:space="0" w:color="000000"/>
              <w:right w:val="single" w:sz="4" w:space="0" w:color="000000"/>
            </w:tcBorders>
          </w:tcPr>
          <w:p w14:paraId="12692AF4" w14:textId="77777777" w:rsidR="003834DE" w:rsidRPr="00E7741F" w:rsidRDefault="003834DE" w:rsidP="00F25A42">
            <w:pPr>
              <w:numPr>
                <w:ilvl w:val="0"/>
                <w:numId w:val="10"/>
              </w:numPr>
              <w:suppressAutoHyphens/>
              <w:spacing w:before="0" w:after="0" w:line="240" w:lineRule="auto"/>
              <w:ind w:left="357" w:hanging="357"/>
              <w:rPr>
                <w:rFonts w:cs="Segoe UI"/>
              </w:rPr>
            </w:pPr>
            <w:r w:rsidRPr="00E7741F">
              <w:rPr>
                <w:rFonts w:cs="Segoe UI"/>
                <w:i/>
                <w:iCs/>
              </w:rPr>
              <w:t>Scopo del corso è quello di favorire un processo di apprendimento in grado di sviluppare la competenza di governare la complessità dei sistemi di controllo industriale.</w:t>
            </w:r>
          </w:p>
          <w:p w14:paraId="67A195A0" w14:textId="77777777" w:rsidR="003834DE" w:rsidRPr="00E7741F" w:rsidRDefault="003834DE" w:rsidP="00F25A42">
            <w:pPr>
              <w:numPr>
                <w:ilvl w:val="0"/>
                <w:numId w:val="10"/>
              </w:numPr>
              <w:suppressAutoHyphens/>
              <w:spacing w:before="0" w:after="0" w:line="240" w:lineRule="auto"/>
              <w:ind w:left="357" w:hanging="357"/>
              <w:rPr>
                <w:rFonts w:cs="Segoe UI"/>
              </w:rPr>
            </w:pPr>
            <w:r w:rsidRPr="00E7741F">
              <w:rPr>
                <w:rFonts w:cs="Segoe UI"/>
                <w:i/>
                <w:iCs/>
              </w:rPr>
              <w:t>analizzare il reale in un ottica di sistema, cioè, astraendo dal tipo di componenti  utilizzati e considerando solo il legame ingresso uscita.</w:t>
            </w:r>
          </w:p>
          <w:p w14:paraId="3CF603CD" w14:textId="77777777" w:rsidR="003834DE" w:rsidRPr="00E7741F" w:rsidRDefault="003834DE" w:rsidP="00F25A42">
            <w:pPr>
              <w:pStyle w:val="Paragrafoelenco"/>
              <w:numPr>
                <w:ilvl w:val="0"/>
                <w:numId w:val="10"/>
              </w:numPr>
              <w:suppressAutoHyphens/>
              <w:spacing w:before="0" w:after="0"/>
              <w:ind w:left="357" w:hanging="357"/>
              <w:rPr>
                <w:rFonts w:cs="Segoe UI"/>
              </w:rPr>
            </w:pPr>
            <w:r w:rsidRPr="00E7741F">
              <w:rPr>
                <w:rFonts w:cs="Segoe UI"/>
                <w:i/>
                <w:iCs/>
              </w:rPr>
              <w:t xml:space="preserve">approfondire la metodologia del controllo automatico correttivo o a catena chiusa  </w:t>
            </w:r>
          </w:p>
        </w:tc>
      </w:tr>
      <w:tr w:rsidR="003834DE" w:rsidRPr="00E7741F" w14:paraId="2A6A105D" w14:textId="77777777" w:rsidTr="00F84D0E">
        <w:tc>
          <w:tcPr>
            <w:tcW w:w="1843" w:type="dxa"/>
            <w:tcBorders>
              <w:top w:val="single" w:sz="4" w:space="0" w:color="000000"/>
              <w:left w:val="single" w:sz="4" w:space="0" w:color="000000"/>
              <w:bottom w:val="single" w:sz="4" w:space="0" w:color="000000"/>
              <w:right w:val="single" w:sz="4" w:space="0" w:color="000000"/>
            </w:tcBorders>
            <w:vAlign w:val="center"/>
          </w:tcPr>
          <w:p w14:paraId="2A8B2429" w14:textId="77777777" w:rsidR="002B599C" w:rsidRPr="00E7741F" w:rsidRDefault="002B599C" w:rsidP="00BE3B4F">
            <w:pPr>
              <w:rPr>
                <w:rFonts w:cs="Segoe UI"/>
                <w:b/>
              </w:rPr>
            </w:pPr>
          </w:p>
          <w:p w14:paraId="36F70493" w14:textId="77777777" w:rsidR="003834DE" w:rsidRPr="00E7741F" w:rsidRDefault="00381F39" w:rsidP="00BE3B4F">
            <w:pPr>
              <w:rPr>
                <w:rFonts w:cs="Segoe UI"/>
              </w:rPr>
            </w:pPr>
            <w:r w:rsidRPr="00E7741F">
              <w:rPr>
                <w:rFonts w:cs="Segoe UI"/>
                <w:b/>
              </w:rPr>
              <w:t xml:space="preserve">Elettronica </w:t>
            </w:r>
            <w:r w:rsidR="003834DE" w:rsidRPr="00E7741F">
              <w:rPr>
                <w:rFonts w:cs="Segoe UI"/>
                <w:b/>
              </w:rPr>
              <w:t>ed Elettrotecnica</w:t>
            </w:r>
          </w:p>
        </w:tc>
        <w:tc>
          <w:tcPr>
            <w:tcW w:w="8363" w:type="dxa"/>
            <w:tcBorders>
              <w:top w:val="single" w:sz="4" w:space="0" w:color="000000"/>
              <w:left w:val="single" w:sz="4" w:space="0" w:color="000000"/>
              <w:bottom w:val="single" w:sz="4" w:space="0" w:color="000000"/>
              <w:right w:val="single" w:sz="4" w:space="0" w:color="000000"/>
            </w:tcBorders>
          </w:tcPr>
          <w:p w14:paraId="3D774069" w14:textId="77777777" w:rsidR="007C436B" w:rsidRPr="00E7741F" w:rsidRDefault="007C436B" w:rsidP="00BE3B4F">
            <w:pPr>
              <w:snapToGrid w:val="0"/>
              <w:spacing w:before="0" w:after="0"/>
              <w:rPr>
                <w:rFonts w:cs="Segoe UI"/>
                <w:b/>
                <w:i/>
                <w:iCs/>
              </w:rPr>
            </w:pPr>
          </w:p>
          <w:p w14:paraId="22EEE126" w14:textId="77777777" w:rsidR="003834DE" w:rsidRPr="00E7741F" w:rsidRDefault="003834DE" w:rsidP="00F25A42">
            <w:pPr>
              <w:numPr>
                <w:ilvl w:val="0"/>
                <w:numId w:val="10"/>
              </w:numPr>
              <w:suppressAutoHyphens/>
              <w:spacing w:before="0" w:after="0"/>
              <w:ind w:left="357" w:hanging="357"/>
              <w:rPr>
                <w:rFonts w:cs="Segoe UI"/>
              </w:rPr>
            </w:pPr>
            <w:r w:rsidRPr="00E7741F">
              <w:rPr>
                <w:rFonts w:cs="Segoe UI"/>
                <w:i/>
                <w:iCs/>
              </w:rPr>
              <w:t>Capacità di dimensionare sottosistemi elettronici e di produrre la documentazione relativa;</w:t>
            </w:r>
          </w:p>
          <w:p w14:paraId="414042F3" w14:textId="77777777" w:rsidR="003834DE" w:rsidRPr="00E7741F" w:rsidRDefault="003834DE" w:rsidP="00F25A42">
            <w:pPr>
              <w:numPr>
                <w:ilvl w:val="0"/>
                <w:numId w:val="10"/>
              </w:numPr>
              <w:suppressAutoHyphens/>
              <w:spacing w:before="0" w:after="0"/>
              <w:ind w:left="357" w:hanging="357"/>
              <w:rPr>
                <w:rFonts w:cs="Segoe UI"/>
              </w:rPr>
            </w:pPr>
            <w:r w:rsidRPr="00E7741F">
              <w:rPr>
                <w:rFonts w:cs="Segoe UI"/>
                <w:i/>
                <w:iCs/>
              </w:rPr>
              <w:t>Conoscenza delle funzioni di elaborazione  e di generazione di segnali e dei dispositivi che le realizzano e capacità di utilizzarli;</w:t>
            </w:r>
          </w:p>
          <w:p w14:paraId="59553D71" w14:textId="77777777" w:rsidR="003834DE" w:rsidRPr="00E7741F" w:rsidRDefault="003834DE" w:rsidP="00F25A42">
            <w:pPr>
              <w:numPr>
                <w:ilvl w:val="0"/>
                <w:numId w:val="10"/>
              </w:numPr>
              <w:suppressAutoHyphens/>
              <w:spacing w:before="0" w:after="0"/>
              <w:ind w:left="357" w:hanging="357"/>
              <w:rPr>
                <w:rFonts w:cs="Segoe UI"/>
              </w:rPr>
            </w:pPr>
            <w:r w:rsidRPr="00E7741F">
              <w:rPr>
                <w:rFonts w:cs="Segoe UI"/>
                <w:i/>
                <w:iCs/>
              </w:rPr>
              <w:t>Padronanza nell</w:t>
            </w:r>
            <w:r w:rsidR="00BF2CBF" w:rsidRPr="00E7741F">
              <w:rPr>
                <w:rFonts w:cs="Segoe UI"/>
                <w:i/>
                <w:iCs/>
              </w:rPr>
              <w:t>’</w:t>
            </w:r>
            <w:r w:rsidRPr="00E7741F">
              <w:rPr>
                <w:rFonts w:cs="Segoe UI"/>
                <w:i/>
                <w:iCs/>
              </w:rPr>
              <w:t>uso della strumentazione, nelle tecniche di misura adottate e nella motivazione delle eventuali procedure normalizzate;</w:t>
            </w:r>
          </w:p>
          <w:p w14:paraId="3622F7BC" w14:textId="77777777" w:rsidR="003834DE" w:rsidRPr="00E7741F" w:rsidRDefault="003834DE" w:rsidP="00F25A42">
            <w:pPr>
              <w:numPr>
                <w:ilvl w:val="0"/>
                <w:numId w:val="10"/>
              </w:numPr>
              <w:suppressAutoHyphens/>
              <w:spacing w:before="0" w:after="0"/>
              <w:ind w:left="357" w:hanging="357"/>
              <w:rPr>
                <w:rFonts w:cs="Segoe UI"/>
              </w:rPr>
            </w:pPr>
            <w:r w:rsidRPr="00E7741F">
              <w:rPr>
                <w:rFonts w:cs="Segoe UI"/>
                <w:i/>
                <w:iCs/>
              </w:rPr>
              <w:t>Capacità di leggere e utilizzare i dati tecnici (data-scheets) associati ai componenti;</w:t>
            </w:r>
          </w:p>
          <w:p w14:paraId="7686BF69" w14:textId="77777777" w:rsidR="00CC3F2C" w:rsidRPr="00E7741F" w:rsidRDefault="003834DE" w:rsidP="00F25A42">
            <w:pPr>
              <w:numPr>
                <w:ilvl w:val="0"/>
                <w:numId w:val="10"/>
              </w:numPr>
              <w:suppressAutoHyphens/>
              <w:spacing w:before="0" w:after="0"/>
              <w:ind w:left="357" w:hanging="357"/>
              <w:rPr>
                <w:rFonts w:cs="Segoe UI"/>
              </w:rPr>
            </w:pPr>
            <w:r w:rsidRPr="00E7741F">
              <w:rPr>
                <w:rFonts w:cs="Segoe UI"/>
                <w:i/>
                <w:iCs/>
              </w:rPr>
              <w:t>Conoscenza dell</w:t>
            </w:r>
            <w:r w:rsidR="00BF2CBF" w:rsidRPr="00E7741F">
              <w:rPr>
                <w:rFonts w:cs="Segoe UI"/>
                <w:i/>
                <w:iCs/>
              </w:rPr>
              <w:t>’</w:t>
            </w:r>
            <w:r w:rsidRPr="00E7741F">
              <w:rPr>
                <w:rFonts w:cs="Segoe UI"/>
                <w:i/>
                <w:iCs/>
              </w:rPr>
              <w:t>offerta del mercato della componentistica (in generale e nella realtà locale).</w:t>
            </w:r>
          </w:p>
        </w:tc>
      </w:tr>
      <w:tr w:rsidR="003834DE" w:rsidRPr="00E7741F" w14:paraId="1E95E054" w14:textId="77777777" w:rsidTr="00F84D0E">
        <w:tc>
          <w:tcPr>
            <w:tcW w:w="1843" w:type="dxa"/>
            <w:tcBorders>
              <w:top w:val="single" w:sz="4" w:space="0" w:color="000000"/>
              <w:left w:val="single" w:sz="4" w:space="0" w:color="000000"/>
              <w:bottom w:val="single" w:sz="4" w:space="0" w:color="000000"/>
              <w:right w:val="single" w:sz="4" w:space="0" w:color="000000"/>
            </w:tcBorders>
            <w:vAlign w:val="center"/>
          </w:tcPr>
          <w:p w14:paraId="420284F2" w14:textId="77777777" w:rsidR="003834DE" w:rsidRPr="00E7741F" w:rsidRDefault="003834DE" w:rsidP="00C30915">
            <w:pPr>
              <w:jc w:val="center"/>
              <w:rPr>
                <w:rFonts w:cs="Segoe UI"/>
              </w:rPr>
            </w:pPr>
            <w:r w:rsidRPr="00E7741F">
              <w:rPr>
                <w:rFonts w:cs="Segoe UI"/>
                <w:b/>
              </w:rPr>
              <w:t xml:space="preserve">Tecnologie e </w:t>
            </w:r>
            <w:r w:rsidRPr="00E7741F">
              <w:rPr>
                <w:rFonts w:cs="Segoe UI"/>
                <w:b/>
              </w:rPr>
              <w:lastRenderedPageBreak/>
              <w:t>Progettazioni</w:t>
            </w:r>
          </w:p>
        </w:tc>
        <w:tc>
          <w:tcPr>
            <w:tcW w:w="8363" w:type="dxa"/>
            <w:tcBorders>
              <w:top w:val="single" w:sz="4" w:space="0" w:color="000000"/>
              <w:left w:val="single" w:sz="4" w:space="0" w:color="000000"/>
              <w:bottom w:val="single" w:sz="4" w:space="0" w:color="000000"/>
              <w:right w:val="single" w:sz="4" w:space="0" w:color="000000"/>
            </w:tcBorders>
          </w:tcPr>
          <w:p w14:paraId="75B3047D" w14:textId="77777777" w:rsidR="003834DE" w:rsidRPr="00E7741F" w:rsidRDefault="003834DE" w:rsidP="00F25A42">
            <w:pPr>
              <w:numPr>
                <w:ilvl w:val="0"/>
                <w:numId w:val="10"/>
              </w:numPr>
              <w:suppressAutoHyphens/>
              <w:spacing w:before="0" w:after="0"/>
              <w:ind w:left="357" w:hanging="357"/>
              <w:rPr>
                <w:rFonts w:cs="Segoe UI"/>
              </w:rPr>
            </w:pPr>
            <w:r w:rsidRPr="00E7741F">
              <w:rPr>
                <w:rFonts w:cs="Segoe UI"/>
                <w:i/>
                <w:iCs/>
              </w:rPr>
              <w:lastRenderedPageBreak/>
              <w:t xml:space="preserve">Capacità di comprendere l’utilità e la funzione dei trasduttori in una catena di </w:t>
            </w:r>
            <w:r w:rsidRPr="00E7741F">
              <w:rPr>
                <w:rFonts w:cs="Segoe UI"/>
                <w:i/>
                <w:iCs/>
              </w:rPr>
              <w:lastRenderedPageBreak/>
              <w:t>rilevazione;</w:t>
            </w:r>
          </w:p>
          <w:p w14:paraId="6FC021AC" w14:textId="77777777" w:rsidR="003834DE" w:rsidRPr="00E7741F" w:rsidRDefault="003834DE" w:rsidP="00F25A42">
            <w:pPr>
              <w:numPr>
                <w:ilvl w:val="0"/>
                <w:numId w:val="10"/>
              </w:numPr>
              <w:suppressAutoHyphens/>
              <w:spacing w:before="0" w:after="0"/>
              <w:ind w:left="357" w:hanging="357"/>
              <w:rPr>
                <w:rFonts w:cs="Segoe UI"/>
              </w:rPr>
            </w:pPr>
            <w:r w:rsidRPr="00E7741F">
              <w:rPr>
                <w:rFonts w:cs="Segoe UI"/>
                <w:i/>
                <w:iCs/>
              </w:rPr>
              <w:t>Conoscenza delle funzioni di elaborazione  e di generazione di segnali e dei dispositivi che le realizzano e capacità di utilizzarli;</w:t>
            </w:r>
          </w:p>
          <w:p w14:paraId="38D8C3D6" w14:textId="77777777" w:rsidR="003834DE" w:rsidRPr="00E7741F" w:rsidRDefault="003834DE" w:rsidP="00F25A42">
            <w:pPr>
              <w:numPr>
                <w:ilvl w:val="0"/>
                <w:numId w:val="10"/>
              </w:numPr>
              <w:suppressAutoHyphens/>
              <w:spacing w:before="0" w:after="0"/>
              <w:ind w:left="357" w:hanging="357"/>
              <w:rPr>
                <w:rFonts w:cs="Segoe UI"/>
              </w:rPr>
            </w:pPr>
            <w:r w:rsidRPr="00E7741F">
              <w:rPr>
                <w:rFonts w:cs="Segoe UI"/>
                <w:i/>
                <w:iCs/>
              </w:rPr>
              <w:t>Comprendere le problematiche relative alla conversione di un livello analogico, quali la quantizzazione e la codifica;</w:t>
            </w:r>
          </w:p>
          <w:p w14:paraId="6EDDC86C" w14:textId="77777777" w:rsidR="003834DE" w:rsidRPr="00E7741F" w:rsidRDefault="003834DE" w:rsidP="00F25A42">
            <w:pPr>
              <w:numPr>
                <w:ilvl w:val="0"/>
                <w:numId w:val="10"/>
              </w:numPr>
              <w:suppressAutoHyphens/>
              <w:spacing w:before="0" w:after="0"/>
              <w:ind w:left="357" w:hanging="357"/>
              <w:rPr>
                <w:rFonts w:cs="Segoe UI"/>
              </w:rPr>
            </w:pPr>
            <w:r w:rsidRPr="00E7741F">
              <w:rPr>
                <w:rFonts w:cs="Segoe UI"/>
                <w:i/>
                <w:iCs/>
              </w:rPr>
              <w:t>Conoscenza delle tipologie di trasduttori presenti sul mercato;</w:t>
            </w:r>
          </w:p>
          <w:p w14:paraId="4D5ED5B6" w14:textId="77777777" w:rsidR="003834DE" w:rsidRPr="00E7741F" w:rsidRDefault="003834DE" w:rsidP="00F25A42">
            <w:pPr>
              <w:numPr>
                <w:ilvl w:val="0"/>
                <w:numId w:val="10"/>
              </w:numPr>
              <w:suppressAutoHyphens/>
              <w:spacing w:before="0" w:after="0"/>
              <w:ind w:left="357" w:hanging="357"/>
              <w:rPr>
                <w:rFonts w:cs="Segoe UI"/>
              </w:rPr>
            </w:pPr>
            <w:r w:rsidRPr="00E7741F">
              <w:rPr>
                <w:rFonts w:cs="Segoe UI"/>
                <w:i/>
                <w:iCs/>
              </w:rPr>
              <w:t>Conoscenze relative ai principali attuatori;</w:t>
            </w:r>
          </w:p>
          <w:p w14:paraId="4A399855" w14:textId="77777777" w:rsidR="003834DE" w:rsidRPr="00E7741F" w:rsidRDefault="003834DE" w:rsidP="00F25A42">
            <w:pPr>
              <w:numPr>
                <w:ilvl w:val="0"/>
                <w:numId w:val="10"/>
              </w:numPr>
              <w:suppressAutoHyphens/>
              <w:spacing w:before="0" w:after="0"/>
              <w:ind w:left="357" w:hanging="357"/>
              <w:rPr>
                <w:rFonts w:cs="Segoe UI"/>
              </w:rPr>
            </w:pPr>
            <w:r w:rsidRPr="00E7741F">
              <w:rPr>
                <w:rFonts w:cs="Segoe UI"/>
                <w:i/>
                <w:iCs/>
              </w:rPr>
              <w:t>Padronanza nell</w:t>
            </w:r>
            <w:r w:rsidR="00BF2CBF" w:rsidRPr="00E7741F">
              <w:rPr>
                <w:rFonts w:cs="Segoe UI"/>
                <w:i/>
                <w:iCs/>
              </w:rPr>
              <w:t>’</w:t>
            </w:r>
            <w:r w:rsidRPr="00E7741F">
              <w:rPr>
                <w:rFonts w:cs="Segoe UI"/>
                <w:i/>
                <w:iCs/>
              </w:rPr>
              <w:t>uso della strumentazione, nelle tecniche di misura adottate e nella motivazione delle eventuali procedure normalizzate.</w:t>
            </w:r>
          </w:p>
        </w:tc>
      </w:tr>
    </w:tbl>
    <w:p w14:paraId="76CBBC1F" w14:textId="77777777" w:rsidR="00E14078" w:rsidRPr="00D34C71" w:rsidRDefault="00E14078" w:rsidP="008B0587">
      <w:pPr>
        <w:spacing w:line="320" w:lineRule="exact"/>
        <w:rPr>
          <w:rFonts w:cs="Segoe UI"/>
          <w:b/>
          <w:color w:val="0070C0"/>
          <w:kern w:val="3"/>
          <w:sz w:val="24"/>
          <w:szCs w:val="24"/>
          <w:lang w:eastAsia="zh-CN"/>
        </w:rPr>
      </w:pPr>
    </w:p>
    <w:p w14:paraId="00FCE7A7" w14:textId="77777777" w:rsidR="001B7F2F" w:rsidRPr="001A315C" w:rsidRDefault="001B7F2F" w:rsidP="001B7F2F">
      <w:pPr>
        <w:pStyle w:val="Titolo21"/>
        <w:ind w:left="720"/>
        <w:jc w:val="center"/>
      </w:pPr>
      <w:r w:rsidRPr="001A315C">
        <w:rPr>
          <w:sz w:val="24"/>
          <w:szCs w:val="24"/>
        </w:rPr>
        <w:t>8. ATTIVITÀ DI RECUPERO</w:t>
      </w:r>
    </w:p>
    <w:p w14:paraId="014FA4D9" w14:textId="77777777" w:rsidR="001B7F2F" w:rsidRPr="001A315C" w:rsidRDefault="001B7F2F" w:rsidP="001B7F2F">
      <w:pPr>
        <w:pStyle w:val="CorpoA"/>
        <w:pBdr>
          <w:top w:val="none" w:sz="0" w:space="0" w:color="auto"/>
          <w:left w:val="none" w:sz="0" w:space="0" w:color="auto"/>
          <w:bottom w:val="none" w:sz="0" w:space="0" w:color="auto"/>
          <w:right w:val="none" w:sz="0" w:space="0" w:color="auto"/>
          <w:bar w:val="none" w:sz="0" w:color="auto"/>
        </w:pBdr>
        <w:jc w:val="center"/>
        <w:rPr>
          <w:rFonts w:ascii="Segoe UI" w:hAnsi="Segoe UI" w:cs="Segoe UI"/>
          <w:b/>
          <w:color w:val="auto"/>
        </w:rPr>
      </w:pPr>
    </w:p>
    <w:p w14:paraId="6773CEA1" w14:textId="77777777" w:rsidR="001B7F2F" w:rsidRPr="00BF3425" w:rsidRDefault="001B7F2F" w:rsidP="001B7F2F">
      <w:pPr>
        <w:pStyle w:val="CorpoA"/>
        <w:pBdr>
          <w:top w:val="none" w:sz="0" w:space="0" w:color="auto"/>
          <w:left w:val="none" w:sz="0" w:space="0" w:color="auto"/>
          <w:bottom w:val="none" w:sz="0" w:space="0" w:color="auto"/>
          <w:right w:val="none" w:sz="0" w:space="0" w:color="auto"/>
          <w:bar w:val="none" w:sz="0" w:color="auto"/>
        </w:pBdr>
        <w:jc w:val="center"/>
        <w:rPr>
          <w:rFonts w:ascii="Segoe UI" w:hAnsi="Segoe UI" w:cs="Segoe UI"/>
          <w:b/>
          <w:i/>
          <w:color w:val="auto"/>
          <w:u w:val="single"/>
        </w:rPr>
      </w:pPr>
      <w:r w:rsidRPr="00BF3425">
        <w:rPr>
          <w:rFonts w:ascii="Segoe UI" w:hAnsi="Segoe UI" w:cs="Segoe UI"/>
          <w:b/>
          <w:i/>
          <w:color w:val="auto"/>
          <w:u w:val="single"/>
        </w:rPr>
        <w:t>Premessa</w:t>
      </w:r>
    </w:p>
    <w:p w14:paraId="60CAEBDC" w14:textId="77777777" w:rsidR="001B7F2F" w:rsidRPr="00BF3425" w:rsidRDefault="001B7F2F" w:rsidP="00BF3425">
      <w:pPr>
        <w:pStyle w:val="Corpotesto"/>
        <w:spacing w:before="120" w:line="340" w:lineRule="exact"/>
        <w:jc w:val="both"/>
        <w:rPr>
          <w:rFonts w:ascii="Segoe UI" w:hAnsi="Segoe UI" w:cs="Segoe UI"/>
          <w:sz w:val="22"/>
          <w:szCs w:val="22"/>
        </w:rPr>
      </w:pPr>
      <w:r w:rsidRPr="001A315C">
        <w:rPr>
          <w:rFonts w:ascii="Segoe UI" w:hAnsi="Segoe UI" w:cs="Segoe UI"/>
          <w:sz w:val="22"/>
          <w:szCs w:val="22"/>
        </w:rPr>
        <w:t xml:space="preserve">Le attività di sostegno e recupero hanno costituito parte ordinaria e permanente del Piano dell’offerta formativa. </w:t>
      </w:r>
      <w:r w:rsidR="00E72F4F">
        <w:rPr>
          <w:rFonts w:ascii="Segoe UI" w:hAnsi="Segoe UI" w:cs="Segoe UI"/>
          <w:sz w:val="22"/>
          <w:szCs w:val="22"/>
        </w:rPr>
        <w:t xml:space="preserve"> </w:t>
      </w:r>
      <w:r w:rsidRPr="001A315C">
        <w:rPr>
          <w:rFonts w:ascii="Segoe UI" w:hAnsi="Segoe UI" w:cs="Segoe UI"/>
          <w:sz w:val="22"/>
          <w:szCs w:val="22"/>
        </w:rPr>
        <w:t>Al fine di favorire il raggiungimento degli obiettivi di apprendimento che caratterizzano i diversi indirizzi di studio e contrastare l’insuccesso scolastico nonché favorire la motivazione, l’istituto ha messo in atto diverse strategie per il recupero delle carenze evidenziate.</w:t>
      </w:r>
    </w:p>
    <w:p w14:paraId="63C741B1" w14:textId="77777777" w:rsidR="001B7F2F" w:rsidRPr="00BF3425" w:rsidRDefault="001B7F2F" w:rsidP="001B7F2F">
      <w:pPr>
        <w:pStyle w:val="Corpotesto"/>
        <w:spacing w:before="1"/>
        <w:rPr>
          <w:rFonts w:ascii="Segoe UI" w:hAnsi="Segoe UI" w:cs="Segoe UI"/>
          <w:b/>
          <w:i/>
          <w:sz w:val="22"/>
          <w:szCs w:val="22"/>
          <w:u w:val="single"/>
        </w:rPr>
      </w:pPr>
      <w:r w:rsidRPr="00BF3425">
        <w:rPr>
          <w:rFonts w:ascii="Segoe UI" w:hAnsi="Segoe UI" w:cs="Segoe UI"/>
          <w:b/>
          <w:i/>
          <w:sz w:val="22"/>
          <w:szCs w:val="22"/>
          <w:u w:val="single"/>
        </w:rPr>
        <w:t>Recupero In Itinere</w:t>
      </w:r>
    </w:p>
    <w:p w14:paraId="6E301D48" w14:textId="77777777" w:rsidR="001B7F2F" w:rsidRPr="001A315C" w:rsidRDefault="001B7F2F" w:rsidP="001B7F2F">
      <w:pPr>
        <w:pStyle w:val="Corpotesto"/>
        <w:spacing w:before="120" w:line="340" w:lineRule="exact"/>
        <w:jc w:val="both"/>
        <w:rPr>
          <w:rFonts w:ascii="Segoe UI" w:hAnsi="Segoe UI" w:cs="Segoe UI"/>
          <w:sz w:val="22"/>
          <w:szCs w:val="22"/>
        </w:rPr>
      </w:pPr>
      <w:r w:rsidRPr="001A315C">
        <w:rPr>
          <w:rFonts w:ascii="Segoe UI" w:hAnsi="Segoe UI" w:cs="Segoe UI"/>
          <w:sz w:val="22"/>
          <w:szCs w:val="22"/>
        </w:rPr>
        <w:t xml:space="preserve">E’ rappresentato dalle attività di recupero proposte dal docente durante le ore curricolari e </w:t>
      </w:r>
      <w:r w:rsidR="00573A7E">
        <w:rPr>
          <w:rFonts w:ascii="Segoe UI" w:hAnsi="Segoe UI" w:cs="Segoe UI"/>
          <w:sz w:val="22"/>
          <w:szCs w:val="22"/>
        </w:rPr>
        <w:t>ha previsto</w:t>
      </w:r>
      <w:r w:rsidRPr="001A315C">
        <w:rPr>
          <w:rFonts w:ascii="Segoe UI" w:hAnsi="Segoe UI" w:cs="Segoe UI"/>
          <w:sz w:val="22"/>
          <w:szCs w:val="22"/>
        </w:rPr>
        <w:t xml:space="preserve"> interventi in forma di:</w:t>
      </w:r>
    </w:p>
    <w:p w14:paraId="46E04845" w14:textId="77777777" w:rsidR="001B7F2F" w:rsidRPr="001A315C" w:rsidRDefault="001B7F2F" w:rsidP="00573A7E">
      <w:pPr>
        <w:pStyle w:val="Corpotesto"/>
        <w:numPr>
          <w:ilvl w:val="0"/>
          <w:numId w:val="77"/>
        </w:numPr>
        <w:spacing w:before="120" w:line="340" w:lineRule="exact"/>
        <w:jc w:val="both"/>
        <w:rPr>
          <w:rFonts w:ascii="Segoe UI" w:hAnsi="Segoe UI" w:cs="Segoe UI"/>
          <w:sz w:val="22"/>
          <w:szCs w:val="22"/>
        </w:rPr>
      </w:pPr>
      <w:r w:rsidRPr="001A315C">
        <w:rPr>
          <w:rFonts w:ascii="Segoe UI" w:hAnsi="Segoe UI" w:cs="Segoe UI"/>
          <w:sz w:val="22"/>
          <w:szCs w:val="22"/>
        </w:rPr>
        <w:t>Riallineamento: finalizzato ad eliminare eventuali disparità relativamente al possesso dei prerequisiti ritenuti necessari per affrontare in modo proficuo gli argomenti del nuovo anno scolastico</w:t>
      </w:r>
    </w:p>
    <w:p w14:paraId="25415550" w14:textId="77777777" w:rsidR="001B7F2F" w:rsidRDefault="001B7F2F" w:rsidP="00573A7E">
      <w:pPr>
        <w:pStyle w:val="Corpotesto"/>
        <w:numPr>
          <w:ilvl w:val="0"/>
          <w:numId w:val="77"/>
        </w:numPr>
        <w:spacing w:before="120" w:line="340" w:lineRule="exact"/>
        <w:jc w:val="both"/>
        <w:rPr>
          <w:rFonts w:ascii="Segoe UI" w:hAnsi="Segoe UI" w:cs="Segoe UI"/>
          <w:sz w:val="22"/>
          <w:szCs w:val="22"/>
        </w:rPr>
      </w:pPr>
      <w:r w:rsidRPr="001A315C">
        <w:rPr>
          <w:rFonts w:ascii="Segoe UI" w:hAnsi="Segoe UI" w:cs="Segoe UI"/>
          <w:sz w:val="22"/>
          <w:szCs w:val="22"/>
        </w:rPr>
        <w:t>Pausa didattica: effettuata in corso d’anno</w:t>
      </w:r>
      <w:r w:rsidR="00573A7E">
        <w:rPr>
          <w:rFonts w:ascii="Segoe UI" w:hAnsi="Segoe UI" w:cs="Segoe UI"/>
          <w:sz w:val="22"/>
          <w:szCs w:val="22"/>
        </w:rPr>
        <w:t>,</w:t>
      </w:r>
      <w:r w:rsidRPr="001A315C">
        <w:rPr>
          <w:rFonts w:ascii="Segoe UI" w:hAnsi="Segoe UI" w:cs="Segoe UI"/>
          <w:sz w:val="22"/>
          <w:szCs w:val="22"/>
        </w:rPr>
        <w:t xml:space="preserve"> consiste nell’interruzione del programma per svolgere attività di recupero rivolte all’intero gruppo classe o differenziate in funzione dei diversi livelli presenti nella classe.</w:t>
      </w:r>
    </w:p>
    <w:p w14:paraId="56729429" w14:textId="77777777" w:rsidR="00573A7E" w:rsidRPr="00573A7E" w:rsidRDefault="00573A7E" w:rsidP="00573A7E">
      <w:pPr>
        <w:pStyle w:val="Corpotesto"/>
        <w:numPr>
          <w:ilvl w:val="0"/>
          <w:numId w:val="77"/>
        </w:numPr>
        <w:spacing w:before="120" w:line="340" w:lineRule="exact"/>
        <w:jc w:val="both"/>
        <w:rPr>
          <w:rFonts w:ascii="Segoe UI" w:hAnsi="Segoe UI" w:cs="Segoe UI"/>
          <w:sz w:val="22"/>
          <w:szCs w:val="22"/>
        </w:rPr>
      </w:pPr>
      <w:r w:rsidRPr="001A315C">
        <w:rPr>
          <w:rFonts w:ascii="Segoe UI" w:hAnsi="Segoe UI" w:cs="Segoe UI"/>
          <w:sz w:val="22"/>
          <w:szCs w:val="22"/>
        </w:rPr>
        <w:t xml:space="preserve">Interventi individualizzati: </w:t>
      </w:r>
      <w:r>
        <w:rPr>
          <w:rFonts w:ascii="Segoe UI" w:hAnsi="Segoe UI" w:cs="Segoe UI"/>
          <w:sz w:val="22"/>
          <w:szCs w:val="22"/>
        </w:rPr>
        <w:t>gli insegnanti</w:t>
      </w:r>
      <w:r w:rsidRPr="001A315C">
        <w:rPr>
          <w:rFonts w:ascii="Segoe UI" w:hAnsi="Segoe UI" w:cs="Segoe UI"/>
          <w:sz w:val="22"/>
          <w:szCs w:val="22"/>
        </w:rPr>
        <w:t xml:space="preserve"> ha</w:t>
      </w:r>
      <w:r>
        <w:rPr>
          <w:rFonts w:ascii="Segoe UI" w:hAnsi="Segoe UI" w:cs="Segoe UI"/>
          <w:sz w:val="22"/>
          <w:szCs w:val="22"/>
        </w:rPr>
        <w:t>nno</w:t>
      </w:r>
      <w:r w:rsidRPr="001A315C">
        <w:rPr>
          <w:rFonts w:ascii="Segoe UI" w:hAnsi="Segoe UI" w:cs="Segoe UI"/>
          <w:sz w:val="22"/>
          <w:szCs w:val="22"/>
        </w:rPr>
        <w:t xml:space="preserve"> dedicato una parte dell</w:t>
      </w:r>
      <w:r>
        <w:rPr>
          <w:rFonts w:ascii="Segoe UI" w:hAnsi="Segoe UI" w:cs="Segoe UI"/>
          <w:sz w:val="22"/>
          <w:szCs w:val="22"/>
        </w:rPr>
        <w:t>e</w:t>
      </w:r>
      <w:r w:rsidRPr="001A315C">
        <w:rPr>
          <w:rFonts w:ascii="Segoe UI" w:hAnsi="Segoe UI" w:cs="Segoe UI"/>
          <w:sz w:val="22"/>
          <w:szCs w:val="22"/>
        </w:rPr>
        <w:t xml:space="preserve"> lezion</w:t>
      </w:r>
      <w:r>
        <w:rPr>
          <w:rFonts w:ascii="Segoe UI" w:hAnsi="Segoe UI" w:cs="Segoe UI"/>
          <w:sz w:val="22"/>
          <w:szCs w:val="22"/>
        </w:rPr>
        <w:t>i</w:t>
      </w:r>
      <w:r w:rsidRPr="001A315C">
        <w:rPr>
          <w:rFonts w:ascii="Segoe UI" w:hAnsi="Segoe UI" w:cs="Segoe UI"/>
          <w:sz w:val="22"/>
          <w:szCs w:val="22"/>
        </w:rPr>
        <w:t xml:space="preserve"> per attività di recupero rivolte </w:t>
      </w:r>
      <w:r>
        <w:rPr>
          <w:rFonts w:ascii="Segoe UI" w:hAnsi="Segoe UI" w:cs="Segoe UI"/>
          <w:sz w:val="22"/>
          <w:szCs w:val="22"/>
        </w:rPr>
        <w:t>anche a piccoli gruppi</w:t>
      </w:r>
      <w:r w:rsidRPr="001A315C">
        <w:rPr>
          <w:rFonts w:ascii="Segoe UI" w:hAnsi="Segoe UI" w:cs="Segoe UI"/>
          <w:sz w:val="22"/>
          <w:szCs w:val="22"/>
        </w:rPr>
        <w:t xml:space="preserve"> di allievi cui ha assegnato delle attività di rinforzo specifiche e/o delle indicazioni di lavoro personalizzate.</w:t>
      </w:r>
    </w:p>
    <w:p w14:paraId="04AAC848" w14:textId="77777777" w:rsidR="001B7F2F" w:rsidRPr="001A315C" w:rsidRDefault="001B7F2F" w:rsidP="001B7F2F">
      <w:pPr>
        <w:pStyle w:val="Corpotesto"/>
        <w:spacing w:before="120" w:line="340" w:lineRule="exact"/>
        <w:jc w:val="both"/>
        <w:rPr>
          <w:rFonts w:ascii="Segoe UI" w:hAnsi="Segoe UI" w:cs="Segoe UI"/>
          <w:sz w:val="22"/>
          <w:szCs w:val="22"/>
        </w:rPr>
      </w:pPr>
      <w:r w:rsidRPr="001A315C">
        <w:rPr>
          <w:rFonts w:ascii="Segoe UI" w:hAnsi="Segoe UI" w:cs="Segoe UI"/>
          <w:sz w:val="22"/>
          <w:szCs w:val="22"/>
        </w:rPr>
        <w:t xml:space="preserve">Le attività proposte sono state definite in piena autonomia dal docente e sono state calibrate in funzione del tipo di difficoltà riscontrato, secondo la logica della didattica su misura. Esse hanno </w:t>
      </w:r>
      <w:r w:rsidR="00E72F4F">
        <w:rPr>
          <w:rFonts w:ascii="Segoe UI" w:hAnsi="Segoe UI" w:cs="Segoe UI"/>
          <w:sz w:val="22"/>
          <w:szCs w:val="22"/>
        </w:rPr>
        <w:t>previsto</w:t>
      </w:r>
      <w:r w:rsidRPr="001A315C">
        <w:rPr>
          <w:rFonts w:ascii="Segoe UI" w:hAnsi="Segoe UI" w:cs="Segoe UI"/>
          <w:sz w:val="22"/>
          <w:szCs w:val="22"/>
        </w:rPr>
        <w:t xml:space="preserve"> la proposta di esercitazioni e spiegazioni aggiuntive anche in forma laboratoriale, lavori di gruppo, cooperative learning, utilizzo delle nuove tecnologie e di audiovisivi, realizzazione di ricerche e prodotti multimediali.</w:t>
      </w:r>
    </w:p>
    <w:p w14:paraId="26D22E67" w14:textId="77777777" w:rsidR="00782057" w:rsidRDefault="00782057" w:rsidP="001B7F2F">
      <w:pPr>
        <w:spacing w:line="320" w:lineRule="exact"/>
        <w:rPr>
          <w:rFonts w:cs="Segoe UI"/>
          <w:b/>
          <w:i/>
          <w:kern w:val="3"/>
          <w:sz w:val="24"/>
          <w:szCs w:val="24"/>
          <w:u w:val="single"/>
          <w:lang w:eastAsia="zh-CN"/>
        </w:rPr>
      </w:pPr>
    </w:p>
    <w:p w14:paraId="684ADA64" w14:textId="77777777" w:rsidR="0005740D" w:rsidRDefault="0005740D" w:rsidP="001B7F2F">
      <w:pPr>
        <w:spacing w:line="320" w:lineRule="exact"/>
        <w:rPr>
          <w:rFonts w:cs="Segoe UI"/>
          <w:b/>
          <w:i/>
          <w:kern w:val="3"/>
          <w:sz w:val="24"/>
          <w:szCs w:val="24"/>
          <w:u w:val="single"/>
          <w:lang w:eastAsia="zh-CN"/>
        </w:rPr>
      </w:pPr>
    </w:p>
    <w:p w14:paraId="1AA91848" w14:textId="77777777" w:rsidR="0005740D" w:rsidRDefault="0005740D" w:rsidP="001B7F2F">
      <w:pPr>
        <w:spacing w:line="320" w:lineRule="exact"/>
        <w:rPr>
          <w:rFonts w:cs="Segoe UI"/>
          <w:b/>
          <w:i/>
          <w:kern w:val="3"/>
          <w:sz w:val="24"/>
          <w:szCs w:val="24"/>
          <w:u w:val="single"/>
          <w:lang w:eastAsia="zh-CN"/>
        </w:rPr>
      </w:pPr>
    </w:p>
    <w:p w14:paraId="64152F7C" w14:textId="77777777" w:rsidR="009910A6" w:rsidRPr="00BF3425" w:rsidRDefault="001B7F2F" w:rsidP="001B7F2F">
      <w:pPr>
        <w:spacing w:line="320" w:lineRule="exact"/>
        <w:rPr>
          <w:rFonts w:cs="Segoe UI"/>
          <w:i/>
          <w:kern w:val="3"/>
          <w:sz w:val="24"/>
          <w:szCs w:val="24"/>
          <w:u w:val="single"/>
          <w:lang w:eastAsia="zh-CN"/>
        </w:rPr>
      </w:pPr>
      <w:r w:rsidRPr="00BF3425">
        <w:rPr>
          <w:rFonts w:cs="Segoe UI"/>
          <w:b/>
          <w:i/>
          <w:kern w:val="3"/>
          <w:sz w:val="24"/>
          <w:szCs w:val="24"/>
          <w:u w:val="single"/>
          <w:lang w:eastAsia="zh-CN"/>
        </w:rPr>
        <w:lastRenderedPageBreak/>
        <w:t>Attivazione corsi di potenziamento, sostegno e recupero.</w:t>
      </w:r>
      <w:r w:rsidRPr="00BF3425">
        <w:rPr>
          <w:rFonts w:cs="Segoe UI"/>
          <w:i/>
          <w:kern w:val="3"/>
          <w:sz w:val="24"/>
          <w:szCs w:val="24"/>
          <w:u w:val="single"/>
          <w:lang w:eastAsia="zh-CN"/>
        </w:rPr>
        <w:t xml:space="preserve"> </w:t>
      </w:r>
    </w:p>
    <w:p w14:paraId="1BCBA421" w14:textId="77777777" w:rsidR="001B7F2F" w:rsidRPr="00F0394B" w:rsidRDefault="00201F00" w:rsidP="00F0394B">
      <w:pPr>
        <w:suppressAutoHyphens/>
        <w:rPr>
          <w:rFonts w:cs="Segoe UI"/>
          <w:kern w:val="3"/>
          <w:lang w:eastAsia="zh-CN"/>
        </w:rPr>
      </w:pPr>
      <w:r w:rsidRPr="001A315C">
        <w:rPr>
          <w:rFonts w:cs="Segoe UI"/>
          <w:kern w:val="3"/>
          <w:lang w:eastAsia="zh-CN"/>
        </w:rPr>
        <w:t>G</w:t>
      </w:r>
      <w:r w:rsidR="0000707A" w:rsidRPr="001A315C">
        <w:rPr>
          <w:rFonts w:cs="Segoe UI"/>
          <w:kern w:val="3"/>
          <w:lang w:eastAsia="zh-CN"/>
        </w:rPr>
        <w:t>li i</w:t>
      </w:r>
      <w:r w:rsidR="009910A6" w:rsidRPr="001A315C">
        <w:rPr>
          <w:rFonts w:cs="Segoe UI"/>
          <w:kern w:val="3"/>
          <w:lang w:eastAsia="zh-CN"/>
        </w:rPr>
        <w:t>nterventi di approfondimento e recupero in itinere sono stati realizzati attraverso sportelli</w:t>
      </w:r>
      <w:r w:rsidR="0000707A" w:rsidRPr="001A315C">
        <w:rPr>
          <w:rFonts w:cs="Segoe UI"/>
          <w:kern w:val="3"/>
          <w:lang w:eastAsia="zh-CN"/>
        </w:rPr>
        <w:t xml:space="preserve"> e</w:t>
      </w:r>
      <w:r w:rsidR="00E1780A" w:rsidRPr="001A315C">
        <w:rPr>
          <w:rFonts w:cs="Segoe UI"/>
          <w:kern w:val="3"/>
          <w:lang w:eastAsia="zh-CN"/>
        </w:rPr>
        <w:t xml:space="preserve"> corsi di recupero</w:t>
      </w:r>
      <w:r w:rsidR="0000707A" w:rsidRPr="001A315C">
        <w:rPr>
          <w:rFonts w:cs="Segoe UI"/>
          <w:kern w:val="3"/>
          <w:lang w:eastAsia="zh-CN"/>
        </w:rPr>
        <w:t xml:space="preserve">; </w:t>
      </w:r>
      <w:r w:rsidR="00BF3425" w:rsidRPr="001A315C">
        <w:rPr>
          <w:rFonts w:cs="Segoe UI"/>
        </w:rPr>
        <w:t>questa forma di intervento è stata attivata (dove possibile e compatibilmente con le esigenze finanziarie</w:t>
      </w:r>
      <w:r w:rsidR="0045540F">
        <w:rPr>
          <w:rFonts w:cs="Segoe UI"/>
        </w:rPr>
        <w:t xml:space="preserve"> dell’istituto</w:t>
      </w:r>
      <w:r w:rsidR="00BF3425" w:rsidRPr="001A315C">
        <w:rPr>
          <w:rFonts w:cs="Segoe UI"/>
        </w:rPr>
        <w:t>) nei confronti degli alunni che in sede di valutazione periodica e finale abbiano evidenziato carenze</w:t>
      </w:r>
      <w:r w:rsidR="00BF3425">
        <w:rPr>
          <w:rFonts w:cs="Segoe UI"/>
          <w:kern w:val="3"/>
          <w:lang w:eastAsia="zh-CN"/>
        </w:rPr>
        <w:t>.  D</w:t>
      </w:r>
      <w:r w:rsidR="0000707A" w:rsidRPr="001A315C">
        <w:rPr>
          <w:rFonts w:cs="Segoe UI"/>
          <w:kern w:val="3"/>
          <w:lang w:eastAsia="zh-CN"/>
        </w:rPr>
        <w:t>urante gli anni scolastici 2023/2024 e 2024/2025 sono stat</w:t>
      </w:r>
      <w:r w:rsidR="00BF3425">
        <w:rPr>
          <w:rFonts w:cs="Segoe UI"/>
          <w:kern w:val="3"/>
          <w:lang w:eastAsia="zh-CN"/>
        </w:rPr>
        <w:t>e</w:t>
      </w:r>
      <w:r w:rsidR="0000707A" w:rsidRPr="001A315C">
        <w:rPr>
          <w:rFonts w:cs="Segoe UI"/>
          <w:kern w:val="3"/>
          <w:lang w:eastAsia="zh-CN"/>
        </w:rPr>
        <w:t xml:space="preserve"> attivat</w:t>
      </w:r>
      <w:r w:rsidR="00BF3425">
        <w:rPr>
          <w:rFonts w:cs="Segoe UI"/>
          <w:kern w:val="3"/>
          <w:lang w:eastAsia="zh-CN"/>
        </w:rPr>
        <w:t>e</w:t>
      </w:r>
      <w:r w:rsidR="0000707A" w:rsidRPr="001A315C">
        <w:rPr>
          <w:rFonts w:cs="Segoe UI"/>
          <w:kern w:val="3"/>
          <w:lang w:eastAsia="zh-CN"/>
        </w:rPr>
        <w:t xml:space="preserve"> anche attività di rinforzo, antidispersione</w:t>
      </w:r>
      <w:r w:rsidR="00E1780A" w:rsidRPr="001A315C">
        <w:rPr>
          <w:rFonts w:cs="Segoe UI"/>
          <w:kern w:val="3"/>
          <w:lang w:eastAsia="zh-CN"/>
        </w:rPr>
        <w:t xml:space="preserve"> </w:t>
      </w:r>
      <w:r w:rsidR="0000707A" w:rsidRPr="001A315C">
        <w:rPr>
          <w:rFonts w:cs="Segoe UI"/>
          <w:kern w:val="3"/>
          <w:lang w:eastAsia="zh-CN"/>
        </w:rPr>
        <w:t>e Mentoring con i fondi PNRR</w:t>
      </w:r>
      <w:r w:rsidR="009910A6" w:rsidRPr="001A315C">
        <w:rPr>
          <w:rFonts w:cs="Segoe UI"/>
          <w:kern w:val="3"/>
          <w:lang w:eastAsia="zh-CN"/>
        </w:rPr>
        <w:t>.</w:t>
      </w:r>
      <w:r w:rsidR="00BF3425">
        <w:rPr>
          <w:rFonts w:cs="Segoe UI"/>
          <w:kern w:val="3"/>
          <w:lang w:eastAsia="zh-CN"/>
        </w:rPr>
        <w:t xml:space="preserve"> </w:t>
      </w:r>
      <w:r w:rsidR="009910A6" w:rsidRPr="001A315C">
        <w:rPr>
          <w:rFonts w:cs="Segoe UI"/>
          <w:kern w:val="3"/>
          <w:lang w:eastAsia="zh-CN"/>
        </w:rPr>
        <w:t xml:space="preserve"> In particolare, i corsi di recupero dei debiti formativi riscontrati al termine del quadrimestre si sono svolti il pomeriggio </w:t>
      </w:r>
      <w:r w:rsidR="00E1780A" w:rsidRPr="001A315C">
        <w:rPr>
          <w:rFonts w:cs="Segoe UI"/>
          <w:kern w:val="3"/>
          <w:lang w:eastAsia="zh-CN"/>
        </w:rPr>
        <w:t>per un monte orario stabilito dal singolo docente</w:t>
      </w:r>
      <w:r w:rsidR="008B0587" w:rsidRPr="001A315C">
        <w:rPr>
          <w:rFonts w:cs="Segoe UI"/>
          <w:kern w:val="3"/>
          <w:lang w:eastAsia="zh-CN"/>
        </w:rPr>
        <w:t xml:space="preserve">. </w:t>
      </w:r>
      <w:r w:rsidR="00E1780A" w:rsidRPr="001A315C">
        <w:rPr>
          <w:rFonts w:cs="Segoe UI"/>
          <w:kern w:val="3"/>
          <w:lang w:eastAsia="zh-CN"/>
        </w:rPr>
        <w:t>Altre attività sono state svolte, invece,</w:t>
      </w:r>
      <w:r w:rsidR="008B0587" w:rsidRPr="001A315C">
        <w:rPr>
          <w:rFonts w:cs="Segoe UI"/>
          <w:kern w:val="3"/>
          <w:lang w:eastAsia="zh-CN"/>
        </w:rPr>
        <w:t xml:space="preserve"> </w:t>
      </w:r>
      <w:r w:rsidR="009910A6" w:rsidRPr="001A315C">
        <w:rPr>
          <w:rFonts w:cs="Segoe UI"/>
          <w:kern w:val="3"/>
          <w:lang w:eastAsia="zh-CN"/>
        </w:rPr>
        <w:t>nelle ore curricolari</w:t>
      </w:r>
      <w:r w:rsidR="00E1780A" w:rsidRPr="001A315C">
        <w:rPr>
          <w:rFonts w:cs="Segoe UI"/>
          <w:kern w:val="3"/>
          <w:lang w:eastAsia="zh-CN"/>
        </w:rPr>
        <w:t xml:space="preserve"> o nel corso di </w:t>
      </w:r>
      <w:r w:rsidR="009910A6" w:rsidRPr="001A315C">
        <w:rPr>
          <w:rFonts w:cs="Segoe UI"/>
          <w:kern w:val="3"/>
          <w:lang w:eastAsia="zh-CN"/>
        </w:rPr>
        <w:t>sportelli fissi settimanali attivati in base alle disponibilità dei docenti</w:t>
      </w:r>
      <w:r w:rsidR="00CC3F2C" w:rsidRPr="001A315C">
        <w:rPr>
          <w:rFonts w:cs="Segoe UI"/>
          <w:kern w:val="3"/>
          <w:lang w:eastAsia="zh-CN"/>
        </w:rPr>
        <w:t xml:space="preserve">. </w:t>
      </w:r>
      <w:r w:rsidR="00F948B5" w:rsidRPr="001A315C">
        <w:rPr>
          <w:rFonts w:cs="Segoe UI"/>
          <w:kern w:val="3"/>
          <w:lang w:eastAsia="zh-CN"/>
        </w:rPr>
        <w:t>T</w:t>
      </w:r>
      <w:r w:rsidR="003834DE" w:rsidRPr="001A315C">
        <w:rPr>
          <w:rFonts w:cs="Segoe UI"/>
          <w:kern w:val="3"/>
          <w:lang w:eastAsia="zh-CN"/>
        </w:rPr>
        <w:t>utti/e</w:t>
      </w:r>
      <w:r w:rsidR="00C45016" w:rsidRPr="001A315C">
        <w:rPr>
          <w:rFonts w:cs="Segoe UI"/>
          <w:kern w:val="3"/>
          <w:lang w:eastAsia="zh-CN"/>
        </w:rPr>
        <w:t xml:space="preserve"> gli/le insegnanti hanno svolto attività di recupero e parcellizzazione dei materiali, rimodulazione dei programmi e verifiche orali programmate. </w:t>
      </w:r>
    </w:p>
    <w:p w14:paraId="6E645808" w14:textId="77777777" w:rsidR="008A11CC" w:rsidRDefault="008A11CC" w:rsidP="00F0394B">
      <w:pPr>
        <w:suppressAutoHyphens/>
        <w:spacing w:before="0" w:after="0" w:line="320" w:lineRule="exact"/>
        <w:rPr>
          <w:rFonts w:cs="Segoe UI"/>
          <w:b/>
          <w:bCs/>
          <w:color w:val="0070C0"/>
          <w:kern w:val="3"/>
          <w:sz w:val="24"/>
          <w:szCs w:val="24"/>
          <w:lang w:eastAsia="zh-CN"/>
        </w:rPr>
      </w:pPr>
    </w:p>
    <w:p w14:paraId="1A922724" w14:textId="77777777" w:rsidR="00BF3425" w:rsidRDefault="00BF3425" w:rsidP="00F0394B">
      <w:pPr>
        <w:suppressAutoHyphens/>
        <w:spacing w:before="0" w:after="0" w:line="320" w:lineRule="exact"/>
        <w:rPr>
          <w:rFonts w:cs="Segoe UI"/>
          <w:b/>
          <w:bCs/>
          <w:color w:val="0070C0"/>
          <w:kern w:val="3"/>
          <w:sz w:val="24"/>
          <w:szCs w:val="24"/>
          <w:lang w:eastAsia="zh-CN"/>
        </w:rPr>
      </w:pPr>
    </w:p>
    <w:p w14:paraId="73F449D8" w14:textId="77777777" w:rsidR="009910A6" w:rsidRPr="00A04D86" w:rsidRDefault="008A11CC" w:rsidP="002B599C">
      <w:pPr>
        <w:suppressAutoHyphens/>
        <w:spacing w:before="0" w:after="0" w:line="320" w:lineRule="exact"/>
        <w:jc w:val="center"/>
        <w:rPr>
          <w:rFonts w:cs="Segoe UI"/>
          <w:b/>
          <w:bCs/>
          <w:kern w:val="3"/>
          <w:sz w:val="20"/>
          <w:lang w:eastAsia="zh-CN"/>
        </w:rPr>
      </w:pPr>
      <w:r w:rsidRPr="00A04D86">
        <w:rPr>
          <w:rFonts w:cs="Segoe UI"/>
          <w:b/>
          <w:bCs/>
          <w:kern w:val="3"/>
          <w:sz w:val="24"/>
          <w:szCs w:val="24"/>
          <w:lang w:eastAsia="zh-CN"/>
        </w:rPr>
        <w:t>9</w:t>
      </w:r>
      <w:r w:rsidR="008B0587" w:rsidRPr="00A04D86">
        <w:rPr>
          <w:rFonts w:cs="Segoe UI"/>
          <w:b/>
          <w:bCs/>
          <w:kern w:val="3"/>
          <w:sz w:val="24"/>
          <w:szCs w:val="24"/>
          <w:lang w:eastAsia="zh-CN"/>
        </w:rPr>
        <w:t>.</w:t>
      </w:r>
      <w:r w:rsidR="00E1780A" w:rsidRPr="00A04D86">
        <w:rPr>
          <w:rFonts w:cs="Segoe UI"/>
          <w:b/>
          <w:bCs/>
          <w:kern w:val="3"/>
          <w:sz w:val="24"/>
          <w:szCs w:val="24"/>
          <w:lang w:eastAsia="zh-CN"/>
        </w:rPr>
        <w:t xml:space="preserve"> </w:t>
      </w:r>
      <w:r w:rsidR="009910A6" w:rsidRPr="00A04D86">
        <w:rPr>
          <w:rFonts w:cs="Segoe UI"/>
          <w:b/>
          <w:bCs/>
          <w:kern w:val="3"/>
          <w:lang w:eastAsia="zh-CN"/>
        </w:rPr>
        <w:t>A</w:t>
      </w:r>
      <w:r w:rsidR="002B30D4" w:rsidRPr="00A04D86">
        <w:rPr>
          <w:rFonts w:cs="Segoe UI"/>
          <w:b/>
          <w:bCs/>
          <w:kern w:val="3"/>
          <w:lang w:eastAsia="zh-CN"/>
        </w:rPr>
        <w:t>RRICCHIMENTO PIANO OFFERTA FORMATIVA</w:t>
      </w:r>
      <w:r w:rsidR="009910A6" w:rsidRPr="00A04D86">
        <w:rPr>
          <w:rFonts w:cs="Segoe UI"/>
          <w:b/>
          <w:bCs/>
          <w:kern w:val="3"/>
          <w:lang w:eastAsia="zh-CN"/>
        </w:rPr>
        <w:t xml:space="preserve">: </w:t>
      </w:r>
      <w:r w:rsidR="00A04D86" w:rsidRPr="00A04D86">
        <w:rPr>
          <w:rFonts w:cs="Segoe UI"/>
          <w:b/>
          <w:bCs/>
          <w:kern w:val="3"/>
          <w:lang w:eastAsia="zh-CN"/>
        </w:rPr>
        <w:t>ATTIVITÀ EXTRA -CURRICOLARI</w:t>
      </w:r>
      <w:r w:rsidR="00A04D86" w:rsidRPr="00A04D86">
        <w:rPr>
          <w:rFonts w:cs="Segoe UI"/>
          <w:b/>
          <w:bCs/>
          <w:kern w:val="3"/>
          <w:sz w:val="20"/>
          <w:lang w:eastAsia="zh-CN"/>
        </w:rPr>
        <w:t>.</w:t>
      </w:r>
    </w:p>
    <w:p w14:paraId="7DC1E564" w14:textId="77777777" w:rsidR="007C436B" w:rsidRPr="00A06854" w:rsidRDefault="007C436B" w:rsidP="001E008C">
      <w:pPr>
        <w:pStyle w:val="Paragrafoelenco"/>
        <w:suppressAutoHyphens/>
        <w:spacing w:before="0" w:after="0" w:line="320" w:lineRule="exact"/>
        <w:ind w:left="0"/>
        <w:jc w:val="left"/>
        <w:rPr>
          <w:rFonts w:cs="Segoe UI"/>
          <w:b/>
          <w:bCs/>
          <w:kern w:val="3"/>
          <w:lang w:eastAsia="zh-CN"/>
        </w:rPr>
      </w:pPr>
    </w:p>
    <w:p w14:paraId="128A2C56" w14:textId="77777777" w:rsidR="00014BF6" w:rsidRPr="00A06854" w:rsidRDefault="00444485" w:rsidP="00112AD6">
      <w:pPr>
        <w:pStyle w:val="Paragrafoelenco"/>
        <w:numPr>
          <w:ilvl w:val="0"/>
          <w:numId w:val="37"/>
        </w:numPr>
        <w:suppressAutoHyphens/>
        <w:spacing w:before="0" w:after="0" w:line="320" w:lineRule="exact"/>
        <w:jc w:val="left"/>
        <w:rPr>
          <w:rFonts w:cs="Segoe UI"/>
          <w:b/>
          <w:bCs/>
          <w:kern w:val="3"/>
          <w:sz w:val="24"/>
          <w:szCs w:val="24"/>
          <w:lang w:eastAsia="zh-CN"/>
        </w:rPr>
      </w:pPr>
      <w:r w:rsidRPr="00A06854">
        <w:rPr>
          <w:rFonts w:cs="Segoe UI"/>
          <w:b/>
          <w:bCs/>
          <w:kern w:val="3"/>
          <w:sz w:val="24"/>
          <w:szCs w:val="24"/>
          <w:lang w:eastAsia="zh-CN"/>
        </w:rPr>
        <w:t>Progetti potenziamento</w:t>
      </w:r>
    </w:p>
    <w:p w14:paraId="59D38E39" w14:textId="77777777" w:rsidR="00014BF6" w:rsidRPr="00D34C71" w:rsidRDefault="00014BF6" w:rsidP="00444485">
      <w:pPr>
        <w:suppressAutoHyphens/>
        <w:spacing w:before="0" w:after="0" w:line="320" w:lineRule="exact"/>
        <w:rPr>
          <w:rFonts w:cs="Segoe UI"/>
          <w:b/>
          <w:bCs/>
          <w:color w:val="0070C0"/>
          <w:kern w:val="3"/>
          <w:sz w:val="24"/>
          <w:szCs w:val="24"/>
          <w:lang w:eastAsia="zh-CN"/>
        </w:rPr>
      </w:pPr>
    </w:p>
    <w:p w14:paraId="2403F647" w14:textId="77777777" w:rsidR="00444485" w:rsidRPr="00723CBE" w:rsidRDefault="00014BF6" w:rsidP="00723CBE">
      <w:pPr>
        <w:pStyle w:val="Paragrafoelenco"/>
        <w:numPr>
          <w:ilvl w:val="0"/>
          <w:numId w:val="80"/>
        </w:numPr>
        <w:suppressAutoHyphens/>
        <w:spacing w:before="0" w:after="0" w:line="320" w:lineRule="exact"/>
        <w:rPr>
          <w:rFonts w:cs="Segoe UI"/>
          <w:bCs/>
          <w:kern w:val="3"/>
          <w:lang w:eastAsia="zh-CN"/>
        </w:rPr>
      </w:pPr>
      <w:r w:rsidRPr="00723CBE">
        <w:rPr>
          <w:rFonts w:cs="Segoe UI"/>
          <w:bCs/>
          <w:kern w:val="3"/>
          <w:lang w:eastAsia="zh-CN"/>
        </w:rPr>
        <w:t xml:space="preserve">L’intera classe ha preso parte al progetto </w:t>
      </w:r>
      <w:r w:rsidR="00FE305E" w:rsidRPr="00723CBE">
        <w:rPr>
          <w:rFonts w:cs="Segoe UI"/>
          <w:bCs/>
          <w:kern w:val="3"/>
          <w:lang w:eastAsia="zh-CN"/>
        </w:rPr>
        <w:t xml:space="preserve">“MECANUM 2026” </w:t>
      </w:r>
      <w:r w:rsidR="003F7921" w:rsidRPr="00723CBE">
        <w:rPr>
          <w:rFonts w:cs="Segoe UI"/>
          <w:bCs/>
          <w:kern w:val="3"/>
          <w:lang w:eastAsia="zh-CN"/>
        </w:rPr>
        <w:t>con il quale l’ “ISIS Fermi” di Bibbiena ha partecipato all’annuale concorso</w:t>
      </w:r>
      <w:r w:rsidR="004B49B7" w:rsidRPr="00723CBE">
        <w:rPr>
          <w:rFonts w:cs="Segoe UI"/>
          <w:bCs/>
          <w:kern w:val="3"/>
          <w:lang w:eastAsia="zh-CN"/>
        </w:rPr>
        <w:t xml:space="preserve"> di robotica</w:t>
      </w:r>
      <w:r w:rsidR="003F7921" w:rsidRPr="00723CBE">
        <w:rPr>
          <w:rFonts w:cs="Segoe UI"/>
          <w:bCs/>
          <w:kern w:val="3"/>
          <w:lang w:eastAsia="zh-CN"/>
        </w:rPr>
        <w:t xml:space="preserve"> “RomeC</w:t>
      </w:r>
      <w:r w:rsidR="00FC7513" w:rsidRPr="00723CBE">
        <w:rPr>
          <w:rFonts w:cs="Segoe UI"/>
          <w:bCs/>
          <w:kern w:val="3"/>
          <w:lang w:eastAsia="zh-CN"/>
        </w:rPr>
        <w:t>u</w:t>
      </w:r>
      <w:r w:rsidR="003F7921" w:rsidRPr="00723CBE">
        <w:rPr>
          <w:rFonts w:cs="Segoe UI"/>
          <w:bCs/>
          <w:kern w:val="3"/>
          <w:lang w:eastAsia="zh-CN"/>
        </w:rPr>
        <w:t>p” presso l’Università della Sapienza di Roma</w:t>
      </w:r>
      <w:r w:rsidR="00E83D69" w:rsidRPr="00723CBE">
        <w:rPr>
          <w:rFonts w:cs="Segoe UI"/>
          <w:bCs/>
          <w:kern w:val="3"/>
          <w:lang w:eastAsia="zh-CN"/>
        </w:rPr>
        <w:t>, conseguendo il terzo pos</w:t>
      </w:r>
      <w:r w:rsidR="002D59F2">
        <w:rPr>
          <w:rFonts w:cs="Segoe UI"/>
          <w:bCs/>
          <w:kern w:val="3"/>
          <w:lang w:eastAsia="zh-CN"/>
        </w:rPr>
        <w:t>t</w:t>
      </w:r>
      <w:r w:rsidR="00E83D69" w:rsidRPr="00723CBE">
        <w:rPr>
          <w:rFonts w:cs="Segoe UI"/>
          <w:bCs/>
          <w:kern w:val="3"/>
          <w:lang w:eastAsia="zh-CN"/>
        </w:rPr>
        <w:t>o in data 29/04/2026</w:t>
      </w:r>
      <w:r w:rsidR="003F7921" w:rsidRPr="00723CBE">
        <w:rPr>
          <w:rFonts w:cs="Segoe UI"/>
          <w:bCs/>
          <w:kern w:val="3"/>
          <w:lang w:eastAsia="zh-CN"/>
        </w:rPr>
        <w:t>. Tale progetto è consistito nella progettazione e realizzazione di una sedia a rotelle innovativa</w:t>
      </w:r>
      <w:r w:rsidR="004B49B7" w:rsidRPr="00723CBE">
        <w:rPr>
          <w:rFonts w:cs="Segoe UI"/>
          <w:bCs/>
          <w:kern w:val="3"/>
          <w:lang w:eastAsia="zh-CN"/>
        </w:rPr>
        <w:t>-interattiva</w:t>
      </w:r>
      <w:r w:rsidR="003F7921" w:rsidRPr="00723CBE">
        <w:rPr>
          <w:rFonts w:cs="Segoe UI"/>
          <w:bCs/>
          <w:kern w:val="3"/>
          <w:lang w:eastAsia="zh-CN"/>
        </w:rPr>
        <w:t xml:space="preserve"> dotata di una nuova tecnologia per favorire la mobilità e la sicurezza delle persone disabili.</w:t>
      </w:r>
      <w:r w:rsidR="00A860E2" w:rsidRPr="00723CBE">
        <w:rPr>
          <w:rFonts w:cs="Segoe UI"/>
          <w:bCs/>
          <w:kern w:val="3"/>
          <w:lang w:eastAsia="zh-CN"/>
        </w:rPr>
        <w:t xml:space="preserve">  </w:t>
      </w:r>
    </w:p>
    <w:p w14:paraId="470BC5E7" w14:textId="77777777" w:rsidR="009F6A89" w:rsidRPr="00723CBE" w:rsidRDefault="009F6A89" w:rsidP="00723CBE">
      <w:pPr>
        <w:pStyle w:val="Paragrafoelenco"/>
        <w:numPr>
          <w:ilvl w:val="0"/>
          <w:numId w:val="80"/>
        </w:numPr>
        <w:suppressAutoHyphens/>
        <w:spacing w:before="0" w:after="0" w:line="320" w:lineRule="exact"/>
        <w:rPr>
          <w:rFonts w:cs="Segoe UI"/>
          <w:bCs/>
          <w:kern w:val="3"/>
          <w:lang w:eastAsia="zh-CN"/>
        </w:rPr>
      </w:pPr>
      <w:r w:rsidRPr="00723CBE">
        <w:rPr>
          <w:rFonts w:cs="Segoe UI"/>
          <w:bCs/>
          <w:kern w:val="3"/>
          <w:lang w:eastAsia="zh-CN"/>
        </w:rPr>
        <w:t xml:space="preserve">Nell’ambito di Educazione Civica, la classe ha partecipato al </w:t>
      </w:r>
      <w:r w:rsidRPr="00723CBE">
        <w:rPr>
          <w:rFonts w:cs="Segoe UI"/>
          <w:bCs/>
          <w:i/>
          <w:kern w:val="3"/>
          <w:lang w:eastAsia="zh-CN"/>
        </w:rPr>
        <w:t>“</w:t>
      </w:r>
      <w:r w:rsidR="00C474CF" w:rsidRPr="00723CBE">
        <w:rPr>
          <w:rFonts w:cs="Segoe UI"/>
          <w:bCs/>
          <w:i/>
          <w:kern w:val="3"/>
          <w:lang w:eastAsia="zh-CN"/>
        </w:rPr>
        <w:t>Progetto architetturale di i</w:t>
      </w:r>
      <w:r w:rsidRPr="00723CBE">
        <w:rPr>
          <w:rFonts w:cs="Segoe UI"/>
          <w:bCs/>
          <w:i/>
          <w:kern w:val="3"/>
          <w:lang w:eastAsia="zh-CN"/>
        </w:rPr>
        <w:t xml:space="preserve">lluminazione della facciata </w:t>
      </w:r>
      <w:r w:rsidR="00C474CF" w:rsidRPr="00723CBE">
        <w:rPr>
          <w:rFonts w:cs="Segoe UI"/>
          <w:bCs/>
          <w:i/>
          <w:kern w:val="3"/>
          <w:lang w:eastAsia="zh-CN"/>
        </w:rPr>
        <w:t xml:space="preserve">storica </w:t>
      </w:r>
      <w:r w:rsidRPr="00723CBE">
        <w:rPr>
          <w:rFonts w:cs="Segoe UI"/>
          <w:bCs/>
          <w:i/>
          <w:kern w:val="3"/>
          <w:lang w:eastAsia="zh-CN"/>
        </w:rPr>
        <w:t>dell’istituto in collaborazione con l’azienda AEC</w:t>
      </w:r>
      <w:r w:rsidR="00331339" w:rsidRPr="00723CBE">
        <w:rPr>
          <w:rFonts w:cs="Segoe UI"/>
          <w:bCs/>
          <w:i/>
          <w:kern w:val="3"/>
          <w:lang w:eastAsia="zh-CN"/>
        </w:rPr>
        <w:t>”</w:t>
      </w:r>
      <w:r w:rsidRPr="00723CBE">
        <w:rPr>
          <w:rFonts w:cs="Segoe UI"/>
          <w:bCs/>
          <w:i/>
          <w:kern w:val="3"/>
          <w:lang w:eastAsia="zh-CN"/>
        </w:rPr>
        <w:t xml:space="preserve">.  </w:t>
      </w:r>
      <w:r w:rsidRPr="00723CBE">
        <w:rPr>
          <w:rFonts w:cs="Segoe UI"/>
          <w:bCs/>
          <w:kern w:val="3"/>
          <w:lang w:eastAsia="zh-CN"/>
        </w:rPr>
        <w:t>L’attività, anche in orario extra-curricolare, ha previsto il coinvolgimento degli studenti in momenti di analisi, progettazione, sviluppo del progetto in coordinamento con i docenti e i professionisti dell’azienda AEC.</w:t>
      </w:r>
      <w:r w:rsidR="006C0F8C" w:rsidRPr="00723CBE">
        <w:rPr>
          <w:rFonts w:cs="Segoe UI"/>
          <w:bCs/>
          <w:kern w:val="3"/>
          <w:lang w:eastAsia="zh-CN"/>
        </w:rPr>
        <w:t xml:space="preserve">  Da annotare che lo sviluppo del progetto non è stato completato per la sospensione e il successivo rallentamento dei lavori esecutivi delle ditte operatrici.</w:t>
      </w:r>
    </w:p>
    <w:p w14:paraId="29B40D08" w14:textId="77777777" w:rsidR="009F6A89" w:rsidRPr="00723CBE" w:rsidRDefault="00444466" w:rsidP="00723CBE">
      <w:pPr>
        <w:pStyle w:val="Paragrafoelenco"/>
        <w:numPr>
          <w:ilvl w:val="0"/>
          <w:numId w:val="80"/>
        </w:numPr>
        <w:suppressAutoHyphens/>
        <w:spacing w:before="0" w:after="0" w:line="320" w:lineRule="exact"/>
        <w:rPr>
          <w:rFonts w:cs="Segoe UI"/>
          <w:bCs/>
          <w:kern w:val="3"/>
          <w:u w:val="words"/>
          <w:lang w:eastAsia="zh-CN"/>
        </w:rPr>
      </w:pPr>
      <w:r w:rsidRPr="00723CBE">
        <w:rPr>
          <w:rFonts w:cs="Segoe UI"/>
          <w:bCs/>
          <w:kern w:val="3"/>
          <w:lang w:eastAsia="zh-CN"/>
        </w:rPr>
        <w:t xml:space="preserve">La classe ha partecipate al convegno </w:t>
      </w:r>
      <w:r w:rsidRPr="00723CBE">
        <w:rPr>
          <w:rFonts w:cs="Segoe UI"/>
          <w:bCs/>
          <w:i/>
          <w:kern w:val="3"/>
          <w:lang w:eastAsia="zh-CN"/>
        </w:rPr>
        <w:t xml:space="preserve">“Percorsi di cultura politica” </w:t>
      </w:r>
      <w:r w:rsidR="00D56107" w:rsidRPr="00723CBE">
        <w:rPr>
          <w:rFonts w:cs="Segoe UI"/>
          <w:bCs/>
          <w:kern w:val="3"/>
          <w:lang w:eastAsia="zh-CN"/>
        </w:rPr>
        <w:t xml:space="preserve">promosso dalla rivista “Il Regno” e </w:t>
      </w:r>
      <w:r w:rsidRPr="00723CBE">
        <w:rPr>
          <w:rFonts w:cs="Segoe UI"/>
          <w:bCs/>
          <w:kern w:val="3"/>
          <w:lang w:eastAsia="zh-CN"/>
        </w:rPr>
        <w:t xml:space="preserve">tenuto presso il monastero di Camaldoli avente per tema </w:t>
      </w:r>
      <w:r w:rsidR="00D56107" w:rsidRPr="00723CBE">
        <w:rPr>
          <w:rFonts w:cs="Segoe UI"/>
          <w:bCs/>
          <w:kern w:val="3"/>
          <w:lang w:eastAsia="zh-CN"/>
        </w:rPr>
        <w:t xml:space="preserve">un approfondimento del quadro geo-politico in relazione al contesto della guerra israelo-palestinese. </w:t>
      </w:r>
    </w:p>
    <w:p w14:paraId="7B64A4C6" w14:textId="77777777" w:rsidR="002B599C" w:rsidRPr="00723CBE" w:rsidRDefault="00D82DE9" w:rsidP="00723CBE">
      <w:pPr>
        <w:pStyle w:val="Paragrafoelenco"/>
        <w:numPr>
          <w:ilvl w:val="0"/>
          <w:numId w:val="80"/>
        </w:numPr>
        <w:suppressAutoHyphens/>
        <w:rPr>
          <w:rFonts w:cs="Segoe UI"/>
          <w:kern w:val="3"/>
          <w:lang w:eastAsia="zh-CN"/>
        </w:rPr>
      </w:pPr>
      <w:r w:rsidRPr="00723CBE">
        <w:rPr>
          <w:rFonts w:cs="Segoe UI"/>
          <w:kern w:val="3"/>
          <w:lang w:eastAsia="zh-CN"/>
        </w:rPr>
        <w:t xml:space="preserve">Gli alunni hanno frequentato i corsi sulla </w:t>
      </w:r>
      <w:r w:rsidR="00A06854" w:rsidRPr="00723CBE">
        <w:rPr>
          <w:rFonts w:cs="Segoe UI"/>
          <w:kern w:val="3"/>
          <w:lang w:eastAsia="zh-CN"/>
        </w:rPr>
        <w:t>S</w:t>
      </w:r>
      <w:r w:rsidRPr="00723CBE">
        <w:rPr>
          <w:rFonts w:cs="Segoe UI"/>
          <w:kern w:val="3"/>
          <w:lang w:eastAsia="zh-CN"/>
        </w:rPr>
        <w:t xml:space="preserve">icurezza Alto </w:t>
      </w:r>
      <w:r w:rsidR="00A06854" w:rsidRPr="00723CBE">
        <w:rPr>
          <w:rFonts w:cs="Segoe UI"/>
          <w:kern w:val="3"/>
          <w:lang w:eastAsia="zh-CN"/>
        </w:rPr>
        <w:t>R</w:t>
      </w:r>
      <w:r w:rsidRPr="00723CBE">
        <w:rPr>
          <w:rFonts w:cs="Segoe UI"/>
          <w:kern w:val="3"/>
          <w:lang w:eastAsia="zh-CN"/>
        </w:rPr>
        <w:t>ischio</w:t>
      </w:r>
      <w:r w:rsidR="008C010B" w:rsidRPr="00723CBE">
        <w:rPr>
          <w:rFonts w:cs="Segoe UI"/>
          <w:kern w:val="3"/>
          <w:lang w:eastAsia="zh-CN"/>
        </w:rPr>
        <w:t>.</w:t>
      </w:r>
    </w:p>
    <w:p w14:paraId="5F123AF6" w14:textId="77777777" w:rsidR="0062411B" w:rsidRPr="00A06854" w:rsidRDefault="0062411B" w:rsidP="008678E4">
      <w:pPr>
        <w:suppressAutoHyphens/>
        <w:rPr>
          <w:rFonts w:cs="Segoe UI"/>
          <w:kern w:val="3"/>
          <w:lang w:eastAsia="zh-CN"/>
        </w:rPr>
      </w:pPr>
    </w:p>
    <w:p w14:paraId="596CD318" w14:textId="77777777" w:rsidR="006B08D7" w:rsidRPr="00A06854" w:rsidRDefault="00724666" w:rsidP="00112AD6">
      <w:pPr>
        <w:pStyle w:val="Paragrafoelenco"/>
        <w:numPr>
          <w:ilvl w:val="0"/>
          <w:numId w:val="37"/>
        </w:numPr>
        <w:suppressAutoHyphens/>
        <w:spacing w:line="320" w:lineRule="exact"/>
        <w:rPr>
          <w:rFonts w:cs="Segoe UI"/>
          <w:b/>
          <w:bCs/>
          <w:kern w:val="3"/>
          <w:sz w:val="24"/>
          <w:szCs w:val="24"/>
          <w:lang w:eastAsia="zh-CN"/>
        </w:rPr>
      </w:pPr>
      <w:r w:rsidRPr="00A06854">
        <w:rPr>
          <w:rFonts w:cs="Segoe UI"/>
          <w:b/>
          <w:bCs/>
          <w:kern w:val="3"/>
          <w:sz w:val="24"/>
          <w:szCs w:val="24"/>
          <w:lang w:eastAsia="zh-CN"/>
        </w:rPr>
        <w:t>Orientamento in uscita</w:t>
      </w:r>
    </w:p>
    <w:p w14:paraId="3EEB36DB" w14:textId="77777777" w:rsidR="00FE1A32" w:rsidRPr="00A06854" w:rsidRDefault="006D09C7" w:rsidP="00723CBE">
      <w:pPr>
        <w:suppressAutoHyphens/>
        <w:spacing w:line="320" w:lineRule="exact"/>
        <w:ind w:left="360"/>
        <w:rPr>
          <w:rFonts w:cs="Segoe UI"/>
          <w:bCs/>
          <w:kern w:val="3"/>
          <w:lang w:eastAsia="zh-CN"/>
        </w:rPr>
      </w:pPr>
      <w:r w:rsidRPr="00A06854">
        <w:rPr>
          <w:rFonts w:cs="Segoe UI"/>
          <w:bCs/>
          <w:kern w:val="3"/>
          <w:lang w:eastAsia="zh-CN"/>
        </w:rPr>
        <w:t>Nel corso del quinto anno s</w:t>
      </w:r>
      <w:r w:rsidR="00597439" w:rsidRPr="00A06854">
        <w:rPr>
          <w:rFonts w:cs="Segoe UI"/>
          <w:bCs/>
          <w:kern w:val="3"/>
          <w:lang w:eastAsia="zh-CN"/>
        </w:rPr>
        <w:t xml:space="preserve">ono state </w:t>
      </w:r>
      <w:r w:rsidR="00FE1A32" w:rsidRPr="00A06854">
        <w:rPr>
          <w:rFonts w:cs="Segoe UI"/>
          <w:bCs/>
          <w:kern w:val="3"/>
          <w:lang w:eastAsia="zh-CN"/>
        </w:rPr>
        <w:t>svolte le seguenti attività di orientamento:</w:t>
      </w:r>
    </w:p>
    <w:p w14:paraId="60A4420E" w14:textId="77777777" w:rsidR="00467F18" w:rsidRPr="00723CBE" w:rsidRDefault="00467F18" w:rsidP="00723CBE">
      <w:pPr>
        <w:pStyle w:val="Paragrafoelenco"/>
        <w:numPr>
          <w:ilvl w:val="0"/>
          <w:numId w:val="81"/>
        </w:numPr>
        <w:suppressAutoHyphens/>
        <w:spacing w:line="320" w:lineRule="exact"/>
        <w:rPr>
          <w:rFonts w:cs="Segoe UI"/>
          <w:bCs/>
          <w:kern w:val="3"/>
          <w:lang w:eastAsia="zh-CN"/>
        </w:rPr>
      </w:pPr>
      <w:r w:rsidRPr="00723CBE">
        <w:rPr>
          <w:rFonts w:cs="Segoe UI"/>
          <w:bCs/>
          <w:kern w:val="3"/>
          <w:lang w:eastAsia="zh-CN"/>
        </w:rPr>
        <w:t>Incontro per Orientamento professionale con le Forze Armate e la Polizia di Stato.</w:t>
      </w:r>
    </w:p>
    <w:p w14:paraId="1886EC67" w14:textId="77777777" w:rsidR="00467F18" w:rsidRPr="00723CBE" w:rsidRDefault="00467F18" w:rsidP="00723CBE">
      <w:pPr>
        <w:pStyle w:val="Paragrafoelenco"/>
        <w:numPr>
          <w:ilvl w:val="0"/>
          <w:numId w:val="81"/>
        </w:numPr>
        <w:suppressAutoHyphens/>
        <w:spacing w:line="320" w:lineRule="exact"/>
        <w:rPr>
          <w:rFonts w:cs="Segoe UI"/>
          <w:bCs/>
          <w:kern w:val="3"/>
          <w:lang w:eastAsia="zh-CN"/>
        </w:rPr>
      </w:pPr>
      <w:r w:rsidRPr="00723CBE">
        <w:rPr>
          <w:rFonts w:cs="Segoe UI"/>
          <w:bCs/>
          <w:kern w:val="3"/>
          <w:lang w:eastAsia="zh-CN"/>
        </w:rPr>
        <w:t>Incontro con  rappresentanti dell’azienda BORRI</w:t>
      </w:r>
      <w:r w:rsidR="009B202E" w:rsidRPr="00723CBE">
        <w:rPr>
          <w:rFonts w:cs="Segoe UI"/>
          <w:bCs/>
          <w:kern w:val="3"/>
          <w:lang w:eastAsia="zh-CN"/>
        </w:rPr>
        <w:t xml:space="preserve"> di Bibbiena</w:t>
      </w:r>
      <w:r w:rsidR="006E5BCF">
        <w:rPr>
          <w:rFonts w:cs="Segoe UI"/>
          <w:bCs/>
          <w:kern w:val="3"/>
          <w:lang w:eastAsia="zh-CN"/>
        </w:rPr>
        <w:t>.</w:t>
      </w:r>
    </w:p>
    <w:p w14:paraId="0B27F2AE" w14:textId="77777777" w:rsidR="00FE1A32" w:rsidRPr="00723CBE" w:rsidRDefault="00FE1A32" w:rsidP="00723CBE">
      <w:pPr>
        <w:pStyle w:val="Paragrafoelenco"/>
        <w:numPr>
          <w:ilvl w:val="0"/>
          <w:numId w:val="81"/>
        </w:numPr>
        <w:suppressAutoHyphens/>
        <w:spacing w:line="320" w:lineRule="exact"/>
        <w:rPr>
          <w:rFonts w:cs="Segoe UI"/>
          <w:bCs/>
          <w:kern w:val="3"/>
          <w:lang w:eastAsia="zh-CN"/>
        </w:rPr>
      </w:pPr>
      <w:r w:rsidRPr="00A06854">
        <w:t xml:space="preserve">Lezione dedicata alla stesura del “Curriculum vitae”, elaborato utilizzando anche le risorse di intelligenza artificiale declinate per ogni indirizzo di studio. La lezione della durata di circa un’ora è stata tenuta da formatori della Agenzia Interinale ADECCO che hanno fornito </w:t>
      </w:r>
      <w:r w:rsidRPr="00A06854">
        <w:lastRenderedPageBreak/>
        <w:t>contestualmente anche una panoramica delle richieste di lavoro presenti nel Territorio Casentinese e della Provincia di Arezzo</w:t>
      </w:r>
      <w:r w:rsidR="006D09C7" w:rsidRPr="00A06854">
        <w:t>.</w:t>
      </w:r>
      <w:r w:rsidRPr="00A06854">
        <w:t xml:space="preserve"> </w:t>
      </w:r>
      <w:r w:rsidR="007111C1" w:rsidRPr="00723CBE">
        <w:rPr>
          <w:rFonts w:cs="Segoe UI"/>
          <w:bCs/>
          <w:kern w:val="3"/>
          <w:lang w:eastAsia="zh-CN"/>
        </w:rPr>
        <w:t xml:space="preserve"> </w:t>
      </w:r>
    </w:p>
    <w:p w14:paraId="1695A6B9" w14:textId="77777777" w:rsidR="00FE1A32" w:rsidRPr="00723CBE" w:rsidRDefault="00467F18" w:rsidP="00723CBE">
      <w:pPr>
        <w:pStyle w:val="Paragrafoelenco"/>
        <w:numPr>
          <w:ilvl w:val="0"/>
          <w:numId w:val="81"/>
        </w:numPr>
        <w:suppressAutoHyphens/>
        <w:spacing w:line="320" w:lineRule="exact"/>
        <w:rPr>
          <w:rFonts w:cs="Segoe UI"/>
          <w:bCs/>
          <w:kern w:val="3"/>
          <w:lang w:eastAsia="zh-CN"/>
        </w:rPr>
      </w:pPr>
      <w:r w:rsidRPr="00A06854">
        <w:t xml:space="preserve">Visita in azienda </w:t>
      </w:r>
      <w:r w:rsidR="00FE1A32" w:rsidRPr="00A06854">
        <w:t xml:space="preserve"> TERA AUTOMATION </w:t>
      </w:r>
      <w:r w:rsidR="009B202E" w:rsidRPr="00A06854">
        <w:t>MAXI MECCANICA E HI-TECH</w:t>
      </w:r>
      <w:r w:rsidR="006D09C7" w:rsidRPr="00A06854">
        <w:t>.</w:t>
      </w:r>
    </w:p>
    <w:p w14:paraId="0629D2D0" w14:textId="77777777" w:rsidR="00FE1A32" w:rsidRPr="00723CBE" w:rsidRDefault="00FE1A32" w:rsidP="00723CBE">
      <w:pPr>
        <w:pStyle w:val="Paragrafoelenco"/>
        <w:numPr>
          <w:ilvl w:val="0"/>
          <w:numId w:val="81"/>
        </w:numPr>
        <w:suppressAutoHyphens/>
        <w:spacing w:line="320" w:lineRule="exact"/>
        <w:rPr>
          <w:rFonts w:cs="Segoe UI"/>
          <w:bCs/>
          <w:kern w:val="3"/>
          <w:lang w:eastAsia="zh-CN"/>
        </w:rPr>
      </w:pPr>
      <w:r w:rsidRPr="00723CBE">
        <w:rPr>
          <w:rFonts w:cs="Segoe UI"/>
          <w:bCs/>
          <w:kern w:val="3"/>
          <w:lang w:eastAsia="zh-CN"/>
        </w:rPr>
        <w:t>Incontro</w:t>
      </w:r>
      <w:r w:rsidR="00100D6D" w:rsidRPr="00723CBE">
        <w:rPr>
          <w:rFonts w:cs="Segoe UI"/>
          <w:bCs/>
          <w:kern w:val="3"/>
          <w:lang w:eastAsia="zh-CN"/>
        </w:rPr>
        <w:t xml:space="preserve"> orientativo</w:t>
      </w:r>
      <w:r w:rsidRPr="00723CBE">
        <w:rPr>
          <w:rFonts w:cs="Segoe UI"/>
          <w:bCs/>
          <w:kern w:val="3"/>
          <w:lang w:eastAsia="zh-CN"/>
        </w:rPr>
        <w:t xml:space="preserve"> </w:t>
      </w:r>
      <w:r w:rsidR="00467F18" w:rsidRPr="00723CBE">
        <w:rPr>
          <w:rFonts w:cs="Segoe UI"/>
          <w:bCs/>
          <w:kern w:val="3"/>
          <w:lang w:eastAsia="zh-CN"/>
        </w:rPr>
        <w:t>con CNA</w:t>
      </w:r>
      <w:r w:rsidR="00E341C4">
        <w:rPr>
          <w:rFonts w:cs="Segoe UI"/>
          <w:bCs/>
          <w:kern w:val="3"/>
          <w:lang w:eastAsia="zh-CN"/>
        </w:rPr>
        <w:t xml:space="preserve"> e C</w:t>
      </w:r>
      <w:r w:rsidR="00100D6D" w:rsidRPr="00723CBE">
        <w:rPr>
          <w:rFonts w:cs="Segoe UI"/>
          <w:bCs/>
          <w:kern w:val="3"/>
          <w:lang w:eastAsia="zh-CN"/>
        </w:rPr>
        <w:t>omune di Bibbiena</w:t>
      </w:r>
      <w:r w:rsidR="009B202E" w:rsidRPr="00723CBE">
        <w:rPr>
          <w:rFonts w:cs="Segoe UI"/>
          <w:bCs/>
          <w:kern w:val="3"/>
          <w:lang w:eastAsia="zh-CN"/>
        </w:rPr>
        <w:t>.</w:t>
      </w:r>
    </w:p>
    <w:p w14:paraId="0D89339B" w14:textId="77777777" w:rsidR="007A6B9D" w:rsidRPr="00723CBE" w:rsidRDefault="00FE1A32" w:rsidP="00723CBE">
      <w:pPr>
        <w:pStyle w:val="Paragrafoelenco"/>
        <w:numPr>
          <w:ilvl w:val="0"/>
          <w:numId w:val="81"/>
        </w:numPr>
        <w:suppressAutoHyphens/>
        <w:spacing w:line="320" w:lineRule="exact"/>
        <w:rPr>
          <w:rFonts w:cs="Segoe UI"/>
          <w:bCs/>
          <w:kern w:val="3"/>
          <w:lang w:eastAsia="zh-CN"/>
        </w:rPr>
      </w:pPr>
      <w:r w:rsidRPr="00A06854">
        <w:t xml:space="preserve">Lezione informativa da parte della Camera del Lavoro di Arezzo su tipologie di lavoro, apprendistato, partita </w:t>
      </w:r>
      <w:r w:rsidR="00A16D68">
        <w:t>IVA</w:t>
      </w:r>
      <w:r w:rsidRPr="00A06854">
        <w:t>, funzione di INPS.</w:t>
      </w:r>
    </w:p>
    <w:p w14:paraId="638D8411" w14:textId="77777777" w:rsidR="00674FB0" w:rsidRPr="00674FB0" w:rsidRDefault="00674FB0" w:rsidP="00674FB0">
      <w:pPr>
        <w:pStyle w:val="Paragrafoelenco"/>
        <w:suppressAutoHyphens/>
        <w:spacing w:line="320" w:lineRule="exact"/>
        <w:rPr>
          <w:rFonts w:cs="Segoe UI"/>
          <w:bCs/>
          <w:kern w:val="3"/>
          <w:lang w:eastAsia="zh-CN"/>
        </w:rPr>
      </w:pPr>
    </w:p>
    <w:p w14:paraId="47107A4F" w14:textId="77777777" w:rsidR="007A6B9D" w:rsidRPr="007A6B9D" w:rsidRDefault="007A6B9D" w:rsidP="00112AD6">
      <w:pPr>
        <w:pStyle w:val="Paragrafoelenco"/>
        <w:numPr>
          <w:ilvl w:val="0"/>
          <w:numId w:val="37"/>
        </w:numPr>
        <w:suppressAutoHyphens/>
        <w:spacing w:line="320" w:lineRule="exact"/>
        <w:jc w:val="left"/>
        <w:rPr>
          <w:rFonts w:cs="Segoe UI"/>
          <w:b/>
          <w:bCs/>
          <w:kern w:val="3"/>
          <w:sz w:val="24"/>
          <w:szCs w:val="24"/>
          <w:lang w:eastAsia="zh-CN"/>
        </w:rPr>
      </w:pPr>
      <w:r w:rsidRPr="007A6B9D">
        <w:rPr>
          <w:rFonts w:cs="Segoe UI"/>
          <w:b/>
          <w:bCs/>
          <w:kern w:val="3"/>
          <w:sz w:val="24"/>
          <w:szCs w:val="24"/>
          <w:lang w:eastAsia="zh-CN"/>
        </w:rPr>
        <w:t xml:space="preserve">Viaggio di istruzione: </w:t>
      </w:r>
      <w:r w:rsidR="00DB5680">
        <w:rPr>
          <w:rFonts w:cs="Segoe UI"/>
          <w:b/>
          <w:bCs/>
          <w:kern w:val="3"/>
          <w:sz w:val="24"/>
          <w:szCs w:val="24"/>
          <w:lang w:eastAsia="zh-CN"/>
        </w:rPr>
        <w:t xml:space="preserve"> </w:t>
      </w:r>
      <w:r w:rsidRPr="007A6B9D">
        <w:rPr>
          <w:rFonts w:cs="Segoe UI"/>
          <w:bCs/>
          <w:kern w:val="3"/>
          <w:sz w:val="24"/>
          <w:szCs w:val="24"/>
          <w:lang w:eastAsia="zh-CN"/>
        </w:rPr>
        <w:t>Monaco-Praga-Mauthausen-Salisburgo</w:t>
      </w:r>
    </w:p>
    <w:p w14:paraId="5E310562" w14:textId="77777777" w:rsidR="00674FB0" w:rsidRDefault="00674FB0" w:rsidP="00D1624F">
      <w:pPr>
        <w:suppressAutoHyphens/>
        <w:spacing w:line="320" w:lineRule="exact"/>
        <w:jc w:val="left"/>
        <w:rPr>
          <w:rFonts w:cs="Segoe UI"/>
          <w:color w:val="0070C0"/>
          <w:kern w:val="3"/>
          <w:lang w:eastAsia="zh-CN"/>
        </w:rPr>
      </w:pPr>
    </w:p>
    <w:p w14:paraId="19A874E5" w14:textId="77777777" w:rsidR="006B08D7" w:rsidRPr="001B5250" w:rsidRDefault="006B08D7" w:rsidP="00D1624F">
      <w:pPr>
        <w:suppressAutoHyphens/>
        <w:spacing w:line="320" w:lineRule="exact"/>
        <w:jc w:val="left"/>
        <w:rPr>
          <w:rFonts w:cs="Segoe UI"/>
          <w:b/>
          <w:kern w:val="3"/>
          <w:sz w:val="24"/>
          <w:szCs w:val="24"/>
          <w:lang w:eastAsia="zh-CN"/>
        </w:rPr>
      </w:pPr>
      <w:r w:rsidRPr="001B5250">
        <w:rPr>
          <w:rFonts w:cs="Segoe UI"/>
          <w:b/>
          <w:kern w:val="3"/>
          <w:sz w:val="24"/>
          <w:szCs w:val="24"/>
          <w:lang w:eastAsia="zh-CN"/>
        </w:rPr>
        <w:t>M</w:t>
      </w:r>
      <w:r w:rsidR="00D1624F" w:rsidRPr="001B5250">
        <w:rPr>
          <w:rFonts w:cs="Segoe UI"/>
          <w:b/>
          <w:kern w:val="3"/>
          <w:sz w:val="24"/>
          <w:szCs w:val="24"/>
          <w:lang w:eastAsia="zh-CN"/>
        </w:rPr>
        <w:t>etodo</w:t>
      </w:r>
      <w:r w:rsidR="002B30D4" w:rsidRPr="001B5250">
        <w:rPr>
          <w:rFonts w:cs="Segoe UI"/>
          <w:b/>
          <w:kern w:val="3"/>
          <w:sz w:val="24"/>
          <w:szCs w:val="24"/>
          <w:lang w:eastAsia="zh-CN"/>
        </w:rPr>
        <w:t xml:space="preserve"> CLIL</w:t>
      </w:r>
    </w:p>
    <w:p w14:paraId="6E992511" w14:textId="77777777" w:rsidR="00397687" w:rsidRPr="001B5250" w:rsidRDefault="006B08D7" w:rsidP="00D1624F">
      <w:pPr>
        <w:suppressAutoHyphens/>
        <w:spacing w:line="320" w:lineRule="exact"/>
        <w:rPr>
          <w:rFonts w:cs="Segoe UI"/>
          <w:kern w:val="3"/>
          <w:lang w:eastAsia="zh-CN"/>
        </w:rPr>
      </w:pPr>
      <w:r w:rsidRPr="001B5250">
        <w:rPr>
          <w:rFonts w:cs="Segoe UI"/>
          <w:kern w:val="3"/>
          <w:lang w:eastAsia="zh-CN"/>
        </w:rPr>
        <w:t>Nell’ambito di quanto previsto nella nota del MIUR 4969 del 25/7/2014 si precisa che la metodologia CLIL non è stata attivata in quanto i docenti di materie tecniche non hanno comp</w:t>
      </w:r>
      <w:r w:rsidR="00DB5680">
        <w:rPr>
          <w:rFonts w:cs="Segoe UI"/>
          <w:kern w:val="3"/>
          <w:lang w:eastAsia="zh-CN"/>
        </w:rPr>
        <w:t>etenze linguistiche certificate</w:t>
      </w:r>
      <w:r w:rsidR="00D1624F" w:rsidRPr="001B5250">
        <w:rPr>
          <w:rFonts w:cs="Segoe UI"/>
          <w:kern w:val="3"/>
          <w:lang w:eastAsia="zh-CN"/>
        </w:rPr>
        <w:t>.</w:t>
      </w:r>
      <w:bookmarkStart w:id="9" w:name="_Toc134353082"/>
    </w:p>
    <w:p w14:paraId="04300001" w14:textId="77777777" w:rsidR="00381F39" w:rsidRPr="00D34C71" w:rsidRDefault="00381F39" w:rsidP="00D1624F">
      <w:pPr>
        <w:suppressAutoHyphens/>
        <w:spacing w:line="320" w:lineRule="exact"/>
        <w:rPr>
          <w:rFonts w:cs="Segoe UI"/>
          <w:color w:val="0070C0"/>
          <w:kern w:val="3"/>
          <w:lang w:eastAsia="zh-CN"/>
        </w:rPr>
      </w:pPr>
    </w:p>
    <w:p w14:paraId="407CDF89" w14:textId="77777777" w:rsidR="001A559B" w:rsidRPr="00674FB0" w:rsidRDefault="008A11CC" w:rsidP="008A11CC">
      <w:pPr>
        <w:pStyle w:val="Titolo21"/>
        <w:ind w:left="720"/>
        <w:jc w:val="center"/>
        <w:rPr>
          <w:sz w:val="24"/>
          <w:szCs w:val="24"/>
          <w:lang w:eastAsia="zh-CN"/>
        </w:rPr>
      </w:pPr>
      <w:r w:rsidRPr="00674FB0">
        <w:rPr>
          <w:sz w:val="24"/>
          <w:szCs w:val="24"/>
          <w:lang w:eastAsia="zh-CN"/>
        </w:rPr>
        <w:t xml:space="preserve">10. </w:t>
      </w:r>
      <w:r w:rsidR="00F84D0E" w:rsidRPr="00674FB0">
        <w:rPr>
          <w:sz w:val="24"/>
          <w:szCs w:val="24"/>
          <w:lang w:eastAsia="zh-CN"/>
        </w:rPr>
        <w:t>P</w:t>
      </w:r>
      <w:r w:rsidR="002B30D4" w:rsidRPr="00674FB0">
        <w:rPr>
          <w:sz w:val="24"/>
          <w:szCs w:val="24"/>
          <w:lang w:eastAsia="zh-CN"/>
        </w:rPr>
        <w:t>ERCORSI FORMATIVI</w:t>
      </w:r>
      <w:bookmarkEnd w:id="9"/>
    </w:p>
    <w:p w14:paraId="119854F4" w14:textId="77777777" w:rsidR="00397687" w:rsidRPr="00674FB0" w:rsidRDefault="00397687" w:rsidP="00397687">
      <w:pPr>
        <w:pStyle w:val="Titolo21"/>
        <w:ind w:left="720"/>
        <w:rPr>
          <w:sz w:val="24"/>
          <w:szCs w:val="24"/>
          <w:lang w:eastAsia="zh-CN"/>
        </w:rPr>
      </w:pPr>
    </w:p>
    <w:p w14:paraId="1BFFC160" w14:textId="77777777" w:rsidR="008678E4" w:rsidRPr="00D34C71" w:rsidRDefault="001A559B" w:rsidP="00D1624F">
      <w:pPr>
        <w:pStyle w:val="Titolo21"/>
        <w:spacing w:line="340" w:lineRule="exact"/>
        <w:ind w:left="0"/>
        <w:rPr>
          <w:b w:val="0"/>
          <w:bCs w:val="0"/>
          <w:color w:val="0070C0"/>
          <w:lang w:eastAsia="zh-CN"/>
        </w:rPr>
      </w:pPr>
      <w:r w:rsidRPr="00674FB0">
        <w:rPr>
          <w:b w:val="0"/>
          <w:bCs w:val="0"/>
          <w:lang w:eastAsia="zh-CN"/>
        </w:rPr>
        <w:t>Per quanto riguarda i programmi e gli argomenti svolti nelle varie materie,</w:t>
      </w:r>
      <w:r w:rsidR="00E708B3">
        <w:rPr>
          <w:b w:val="0"/>
          <w:bCs w:val="0"/>
          <w:lang w:eastAsia="zh-CN"/>
        </w:rPr>
        <w:t xml:space="preserve"> si annota che</w:t>
      </w:r>
      <w:r w:rsidRPr="00674FB0">
        <w:rPr>
          <w:b w:val="0"/>
          <w:bCs w:val="0"/>
          <w:lang w:eastAsia="zh-CN"/>
        </w:rPr>
        <w:t xml:space="preserve"> le ore</w:t>
      </w:r>
      <w:r w:rsidR="00E708B3">
        <w:rPr>
          <w:b w:val="0"/>
          <w:bCs w:val="0"/>
          <w:lang w:eastAsia="zh-CN"/>
        </w:rPr>
        <w:t xml:space="preserve"> curricolari</w:t>
      </w:r>
      <w:r w:rsidRPr="00674FB0">
        <w:rPr>
          <w:b w:val="0"/>
          <w:bCs w:val="0"/>
          <w:lang w:eastAsia="zh-CN"/>
        </w:rPr>
        <w:t xml:space="preserve"> si riferisc</w:t>
      </w:r>
      <w:r w:rsidR="00D1624F" w:rsidRPr="00674FB0">
        <w:rPr>
          <w:b w:val="0"/>
          <w:bCs w:val="0"/>
          <w:lang w:eastAsia="zh-CN"/>
        </w:rPr>
        <w:t>ono alla data del 1</w:t>
      </w:r>
      <w:r w:rsidR="0062411B">
        <w:rPr>
          <w:b w:val="0"/>
          <w:bCs w:val="0"/>
          <w:lang w:eastAsia="zh-CN"/>
        </w:rPr>
        <w:t>4</w:t>
      </w:r>
      <w:r w:rsidR="00500536" w:rsidRPr="00674FB0">
        <w:rPr>
          <w:b w:val="0"/>
          <w:bCs w:val="0"/>
          <w:lang w:eastAsia="zh-CN"/>
        </w:rPr>
        <w:t xml:space="preserve"> maggio 2026</w:t>
      </w:r>
      <w:r w:rsidR="00D1624F" w:rsidRPr="00674FB0">
        <w:rPr>
          <w:b w:val="0"/>
          <w:bCs w:val="0"/>
          <w:lang w:eastAsia="zh-CN"/>
        </w:rPr>
        <w:t xml:space="preserve">. </w:t>
      </w:r>
      <w:r w:rsidR="00C62590" w:rsidRPr="00674FB0">
        <w:rPr>
          <w:b w:val="0"/>
          <w:kern w:val="3"/>
          <w:lang w:eastAsia="zh-CN"/>
        </w:rPr>
        <w:t>Di seguito i Percorsi Formativi per le singole discipline</w:t>
      </w:r>
      <w:r w:rsidR="00C62590" w:rsidRPr="00D34C71">
        <w:rPr>
          <w:b w:val="0"/>
          <w:color w:val="0070C0"/>
          <w:kern w:val="3"/>
          <w:lang w:eastAsia="zh-CN"/>
        </w:rPr>
        <w:t>.</w:t>
      </w:r>
    </w:p>
    <w:p w14:paraId="3DAA4436" w14:textId="77777777" w:rsidR="00E14078" w:rsidRPr="00D34C71" w:rsidRDefault="00E14078" w:rsidP="00806C81">
      <w:pPr>
        <w:spacing w:before="0" w:after="0" w:line="240" w:lineRule="auto"/>
        <w:rPr>
          <w:rFonts w:asciiTheme="minorHAnsi" w:eastAsia="Times New Roman" w:hAnsiTheme="minorHAnsi" w:cstheme="minorHAnsi"/>
          <w:b/>
          <w:bCs/>
          <w:color w:val="0070C0"/>
          <w:sz w:val="24"/>
          <w:szCs w:val="24"/>
          <w:lang w:eastAsia="it-IT"/>
        </w:rPr>
      </w:pPr>
    </w:p>
    <w:p w14:paraId="48079845" w14:textId="77777777" w:rsidR="007C436B" w:rsidRPr="00D34C71" w:rsidRDefault="007C45BF" w:rsidP="00500F4A">
      <w:pPr>
        <w:spacing w:before="0" w:after="160" w:line="259" w:lineRule="auto"/>
        <w:jc w:val="left"/>
        <w:rPr>
          <w:rFonts w:eastAsia="Times New Roman" w:cs="Segoe UI"/>
          <w:b/>
          <w:color w:val="0070C0"/>
          <w:kern w:val="3"/>
          <w:sz w:val="24"/>
          <w:szCs w:val="24"/>
          <w:lang w:eastAsia="zh-CN"/>
        </w:rPr>
      </w:pPr>
      <w:r>
        <w:rPr>
          <w:rFonts w:eastAsia="Times New Roman" w:cs="Segoe UI"/>
          <w:b/>
          <w:color w:val="0070C0"/>
          <w:kern w:val="3"/>
          <w:sz w:val="24"/>
          <w:szCs w:val="24"/>
          <w:lang w:eastAsia="zh-CN"/>
        </w:rPr>
        <w:br w:type="page"/>
      </w:r>
    </w:p>
    <w:p w14:paraId="666961EF" w14:textId="77777777" w:rsidR="00E70C2F" w:rsidRPr="001717C2" w:rsidRDefault="00E70C2F" w:rsidP="0083062A">
      <w:pPr>
        <w:suppressAutoHyphens/>
        <w:spacing w:before="0" w:after="0" w:line="240" w:lineRule="auto"/>
        <w:jc w:val="center"/>
        <w:rPr>
          <w:rFonts w:eastAsia="Times New Roman" w:cs="Segoe UI"/>
          <w:bCs/>
          <w:sz w:val="24"/>
          <w:szCs w:val="24"/>
          <w:lang w:eastAsia="it-IT"/>
        </w:rPr>
      </w:pPr>
      <w:r w:rsidRPr="001717C2">
        <w:rPr>
          <w:rFonts w:eastAsia="Times New Roman" w:cs="Segoe UI"/>
          <w:b/>
          <w:kern w:val="3"/>
          <w:sz w:val="24"/>
          <w:szCs w:val="24"/>
          <w:lang w:eastAsia="zh-CN"/>
        </w:rPr>
        <w:lastRenderedPageBreak/>
        <w:t>MATERIA: LINGUA E LETTERATURA ITALIANA</w:t>
      </w:r>
    </w:p>
    <w:p w14:paraId="73DF09FA" w14:textId="77777777" w:rsidR="00E70C2F" w:rsidRPr="001717C2" w:rsidRDefault="00E70C2F" w:rsidP="00E70C2F">
      <w:pPr>
        <w:suppressAutoHyphens/>
        <w:spacing w:before="0" w:after="0" w:line="240" w:lineRule="auto"/>
        <w:rPr>
          <w:rFonts w:eastAsia="Times New Roman" w:cs="Segoe UI"/>
          <w:b/>
          <w:kern w:val="3"/>
          <w:sz w:val="24"/>
          <w:szCs w:val="24"/>
          <w:lang w:eastAsia="zh-CN"/>
        </w:rPr>
      </w:pPr>
    </w:p>
    <w:p w14:paraId="4E8EBB33" w14:textId="77777777" w:rsidR="00E70C2F" w:rsidRPr="001717C2" w:rsidRDefault="00E70C2F" w:rsidP="001717C2">
      <w:pPr>
        <w:suppressAutoHyphens/>
        <w:spacing w:before="0" w:after="0" w:line="240" w:lineRule="auto"/>
        <w:jc w:val="center"/>
        <w:rPr>
          <w:rFonts w:eastAsia="Times New Roman" w:cs="Segoe UI"/>
          <w:b/>
          <w:kern w:val="3"/>
          <w:lang w:eastAsia="zh-CN"/>
        </w:rPr>
      </w:pPr>
      <w:r w:rsidRPr="001717C2">
        <w:rPr>
          <w:rFonts w:eastAsia="Times New Roman" w:cs="Segoe UI"/>
          <w:b/>
          <w:kern w:val="3"/>
          <w:lang w:eastAsia="zh-CN"/>
        </w:rPr>
        <w:t xml:space="preserve">DOCENTE: </w:t>
      </w:r>
      <w:r w:rsidR="00BC15CF" w:rsidRPr="001717C2">
        <w:rPr>
          <w:rFonts w:eastAsia="Times New Roman" w:cs="Segoe UI"/>
          <w:kern w:val="3"/>
          <w:lang w:eastAsia="zh-CN"/>
        </w:rPr>
        <w:t xml:space="preserve"> VAJENTE ANDREA</w:t>
      </w:r>
    </w:p>
    <w:p w14:paraId="54B06546" w14:textId="77777777" w:rsidR="00E70C2F" w:rsidRPr="001717C2" w:rsidRDefault="00E70C2F" w:rsidP="001717C2">
      <w:pPr>
        <w:suppressAutoHyphens/>
        <w:spacing w:before="0" w:after="0" w:line="240" w:lineRule="auto"/>
        <w:jc w:val="center"/>
        <w:rPr>
          <w:rFonts w:eastAsia="Times New Roman" w:cs="Segoe UI"/>
          <w:kern w:val="3"/>
          <w:lang w:eastAsia="zh-CN"/>
        </w:rPr>
      </w:pPr>
      <w:r w:rsidRPr="001717C2">
        <w:rPr>
          <w:rFonts w:eastAsia="Times New Roman" w:cs="Segoe UI"/>
          <w:b/>
          <w:kern w:val="3"/>
          <w:lang w:eastAsia="zh-CN"/>
        </w:rPr>
        <w:t xml:space="preserve">LIBRO DI TESTO: </w:t>
      </w:r>
      <w:r w:rsidRPr="001717C2">
        <w:rPr>
          <w:rFonts w:eastAsia="Times New Roman" w:cs="Segoe UI"/>
          <w:kern w:val="3"/>
          <w:lang w:eastAsia="zh-CN"/>
        </w:rPr>
        <w:t>P. Di Sacco, “La scoperta della letteratura”, Vol. 3, Pearson</w:t>
      </w:r>
    </w:p>
    <w:p w14:paraId="0E2A0ECA" w14:textId="77777777" w:rsidR="00E70C2F" w:rsidRPr="00164229" w:rsidRDefault="00E70C2F" w:rsidP="00E70C2F">
      <w:pPr>
        <w:suppressAutoHyphens/>
        <w:spacing w:before="0" w:after="0" w:line="240" w:lineRule="auto"/>
        <w:rPr>
          <w:rFonts w:eastAsia="Times New Roman" w:cs="Segoe UI"/>
          <w:b/>
          <w:kern w:val="3"/>
          <w:sz w:val="18"/>
          <w:lang w:eastAsia="zh-CN"/>
        </w:rPr>
      </w:pPr>
    </w:p>
    <w:p w14:paraId="7E86257C" w14:textId="77777777" w:rsidR="00E70C2F" w:rsidRPr="00164229" w:rsidRDefault="00E70C2F" w:rsidP="00163023">
      <w:pPr>
        <w:tabs>
          <w:tab w:val="left" w:pos="426"/>
        </w:tabs>
        <w:suppressAutoHyphens/>
        <w:spacing w:before="0" w:after="0" w:line="240" w:lineRule="auto"/>
        <w:jc w:val="center"/>
        <w:rPr>
          <w:rFonts w:eastAsia="Times New Roman" w:cs="Segoe UI"/>
          <w:b/>
          <w:kern w:val="3"/>
          <w:sz w:val="18"/>
          <w:u w:val="single"/>
          <w:lang w:eastAsia="zh-CN"/>
        </w:rPr>
      </w:pPr>
      <w:r w:rsidRPr="00164229">
        <w:rPr>
          <w:rFonts w:eastAsia="Times New Roman" w:cs="Segoe UI"/>
          <w:b/>
          <w:kern w:val="3"/>
          <w:sz w:val="18"/>
          <w:u w:val="single"/>
          <w:lang w:eastAsia="zh-CN"/>
        </w:rPr>
        <w:t>SPAZI E TEMPI DEL PERCORSO FORMATIVO</w:t>
      </w:r>
    </w:p>
    <w:p w14:paraId="7B58F889" w14:textId="77777777" w:rsidR="00E70C2F" w:rsidRPr="00164229" w:rsidRDefault="00E70C2F" w:rsidP="00163023">
      <w:pPr>
        <w:tabs>
          <w:tab w:val="left" w:pos="426"/>
        </w:tabs>
        <w:suppressAutoHyphens/>
        <w:spacing w:before="0" w:after="0" w:line="240" w:lineRule="auto"/>
        <w:jc w:val="center"/>
        <w:rPr>
          <w:rFonts w:eastAsia="Times New Roman" w:cs="Segoe UI"/>
          <w:kern w:val="3"/>
          <w:sz w:val="18"/>
          <w:szCs w:val="24"/>
          <w:lang w:eastAsia="zh-CN"/>
        </w:rPr>
      </w:pPr>
      <w:r w:rsidRPr="00164229">
        <w:rPr>
          <w:rFonts w:cs="Segoe UI"/>
          <w:kern w:val="3"/>
          <w:sz w:val="18"/>
          <w:szCs w:val="24"/>
          <w:lang w:eastAsia="zh-CN"/>
        </w:rPr>
        <w:t>I tempi previsti dai programmi ministeriali sono:</w:t>
      </w:r>
    </w:p>
    <w:p w14:paraId="1F438E97" w14:textId="77777777" w:rsidR="00E70C2F" w:rsidRPr="00164229" w:rsidRDefault="00E70C2F" w:rsidP="00163023">
      <w:pPr>
        <w:tabs>
          <w:tab w:val="left" w:pos="426"/>
        </w:tabs>
        <w:suppressAutoHyphens/>
        <w:spacing w:before="0" w:after="0" w:line="240" w:lineRule="auto"/>
        <w:jc w:val="center"/>
        <w:rPr>
          <w:rFonts w:cs="Segoe UI"/>
          <w:b/>
          <w:kern w:val="3"/>
          <w:sz w:val="18"/>
          <w:szCs w:val="24"/>
          <w:u w:val="single"/>
          <w:lang w:eastAsia="zh-CN"/>
        </w:rPr>
      </w:pPr>
      <w:r w:rsidRPr="00164229">
        <w:rPr>
          <w:rFonts w:cs="Segoe UI"/>
          <w:kern w:val="3"/>
          <w:sz w:val="18"/>
          <w:szCs w:val="24"/>
          <w:u w:val="single"/>
          <w:lang w:eastAsia="zh-CN"/>
        </w:rPr>
        <w:t>4 ore settimanali</w:t>
      </w:r>
    </w:p>
    <w:p w14:paraId="7DC20334" w14:textId="77777777" w:rsidR="00E70C2F" w:rsidRPr="00164229" w:rsidRDefault="00E70C2F" w:rsidP="00163023">
      <w:pPr>
        <w:tabs>
          <w:tab w:val="left" w:pos="426"/>
        </w:tabs>
        <w:suppressAutoHyphens/>
        <w:spacing w:before="0" w:after="0" w:line="240" w:lineRule="auto"/>
        <w:jc w:val="center"/>
        <w:rPr>
          <w:rFonts w:cs="Segoe UI"/>
          <w:b/>
          <w:kern w:val="3"/>
          <w:sz w:val="18"/>
          <w:szCs w:val="24"/>
          <w:u w:val="single"/>
          <w:lang w:eastAsia="zh-CN"/>
        </w:rPr>
      </w:pPr>
      <w:r w:rsidRPr="00164229">
        <w:rPr>
          <w:rFonts w:cs="Segoe UI"/>
          <w:kern w:val="3"/>
          <w:sz w:val="18"/>
          <w:szCs w:val="24"/>
          <w:u w:val="single"/>
          <w:lang w:eastAsia="zh-CN"/>
        </w:rPr>
        <w:t>132 ore annuali</w:t>
      </w:r>
    </w:p>
    <w:p w14:paraId="1701E59E" w14:textId="77777777" w:rsidR="00E70C2F" w:rsidRPr="00164229" w:rsidRDefault="00E70C2F" w:rsidP="00163023">
      <w:pPr>
        <w:tabs>
          <w:tab w:val="left" w:pos="426"/>
        </w:tabs>
        <w:suppressAutoHyphens/>
        <w:spacing w:before="0" w:after="0" w:line="240" w:lineRule="auto"/>
        <w:jc w:val="center"/>
        <w:rPr>
          <w:rFonts w:cs="Segoe UI"/>
          <w:kern w:val="3"/>
          <w:sz w:val="18"/>
          <w:szCs w:val="24"/>
          <w:lang w:eastAsia="zh-CN"/>
        </w:rPr>
      </w:pPr>
      <w:r w:rsidRPr="00164229">
        <w:rPr>
          <w:rFonts w:cs="Segoe UI"/>
          <w:kern w:val="3"/>
          <w:sz w:val="18"/>
          <w:szCs w:val="24"/>
          <w:lang w:eastAsia="zh-CN"/>
        </w:rPr>
        <w:t>I tempi</w:t>
      </w:r>
      <w:r w:rsidR="006D09C7" w:rsidRPr="00164229">
        <w:rPr>
          <w:rFonts w:cs="Segoe UI"/>
          <w:kern w:val="3"/>
          <w:sz w:val="18"/>
          <w:szCs w:val="24"/>
          <w:lang w:eastAsia="zh-CN"/>
        </w:rPr>
        <w:t xml:space="preserve"> effettivamente utilizzati al 14</w:t>
      </w:r>
      <w:r w:rsidRPr="00164229">
        <w:rPr>
          <w:rFonts w:cs="Segoe UI"/>
          <w:kern w:val="3"/>
          <w:sz w:val="18"/>
          <w:szCs w:val="24"/>
          <w:lang w:eastAsia="zh-CN"/>
        </w:rPr>
        <w:t>/05/202</w:t>
      </w:r>
      <w:r w:rsidR="00500F4A" w:rsidRPr="00164229">
        <w:rPr>
          <w:rFonts w:cs="Segoe UI"/>
          <w:kern w:val="3"/>
          <w:sz w:val="18"/>
          <w:szCs w:val="24"/>
          <w:lang w:eastAsia="zh-CN"/>
        </w:rPr>
        <w:t>6</w:t>
      </w:r>
      <w:r w:rsidRPr="00164229">
        <w:rPr>
          <w:rFonts w:cs="Segoe UI"/>
          <w:kern w:val="3"/>
          <w:sz w:val="18"/>
          <w:szCs w:val="24"/>
          <w:lang w:eastAsia="zh-CN"/>
        </w:rPr>
        <w:t xml:space="preserve"> sono:</w:t>
      </w:r>
    </w:p>
    <w:p w14:paraId="3ED29E76" w14:textId="77777777" w:rsidR="00E70C2F" w:rsidRPr="00164229" w:rsidRDefault="006D09C7" w:rsidP="00163023">
      <w:pPr>
        <w:tabs>
          <w:tab w:val="left" w:pos="426"/>
        </w:tabs>
        <w:suppressAutoHyphens/>
        <w:spacing w:before="0" w:after="0" w:line="240" w:lineRule="auto"/>
        <w:jc w:val="center"/>
        <w:rPr>
          <w:rFonts w:cs="Segoe UI"/>
          <w:b/>
          <w:kern w:val="3"/>
          <w:sz w:val="18"/>
          <w:szCs w:val="24"/>
          <w:lang w:eastAsia="zh-CN"/>
        </w:rPr>
      </w:pPr>
      <w:r w:rsidRPr="00164229">
        <w:rPr>
          <w:rFonts w:cs="Segoe UI"/>
          <w:kern w:val="3"/>
          <w:sz w:val="18"/>
          <w:szCs w:val="24"/>
          <w:u w:val="single"/>
          <w:lang w:eastAsia="zh-CN"/>
        </w:rPr>
        <w:t>59</w:t>
      </w:r>
      <w:r w:rsidR="00E70C2F" w:rsidRPr="00164229">
        <w:rPr>
          <w:rFonts w:cs="Segoe UI"/>
          <w:kern w:val="3"/>
          <w:sz w:val="18"/>
          <w:szCs w:val="24"/>
          <w:u w:val="single"/>
          <w:lang w:eastAsia="zh-CN"/>
        </w:rPr>
        <w:t xml:space="preserve"> ore  di lezioni nel 1° quadrimestre  </w:t>
      </w:r>
    </w:p>
    <w:p w14:paraId="3115FA52" w14:textId="77777777" w:rsidR="00E70C2F" w:rsidRPr="00164229" w:rsidRDefault="006D09C7" w:rsidP="00163023">
      <w:pPr>
        <w:tabs>
          <w:tab w:val="left" w:pos="426"/>
        </w:tabs>
        <w:suppressAutoHyphens/>
        <w:spacing w:before="0" w:after="0" w:line="240" w:lineRule="auto"/>
        <w:jc w:val="center"/>
        <w:rPr>
          <w:rFonts w:cs="Segoe UI"/>
          <w:b/>
          <w:kern w:val="3"/>
          <w:sz w:val="18"/>
          <w:szCs w:val="24"/>
          <w:lang w:eastAsia="zh-CN"/>
        </w:rPr>
      </w:pPr>
      <w:r w:rsidRPr="00164229">
        <w:rPr>
          <w:rFonts w:cs="Segoe UI"/>
          <w:kern w:val="3"/>
          <w:sz w:val="18"/>
          <w:szCs w:val="24"/>
          <w:u w:val="single"/>
          <w:lang w:eastAsia="zh-CN"/>
        </w:rPr>
        <w:t>4</w:t>
      </w:r>
      <w:r w:rsidR="001717C2" w:rsidRPr="00164229">
        <w:rPr>
          <w:rFonts w:cs="Segoe UI"/>
          <w:kern w:val="3"/>
          <w:sz w:val="18"/>
          <w:szCs w:val="24"/>
          <w:u w:val="single"/>
          <w:lang w:eastAsia="zh-CN"/>
        </w:rPr>
        <w:t>5</w:t>
      </w:r>
      <w:r w:rsidR="00E70C2F" w:rsidRPr="00164229">
        <w:rPr>
          <w:rFonts w:cs="Segoe UI"/>
          <w:kern w:val="3"/>
          <w:sz w:val="18"/>
          <w:szCs w:val="24"/>
          <w:u w:val="single"/>
          <w:lang w:eastAsia="zh-CN"/>
        </w:rPr>
        <w:t xml:space="preserve"> ore  di lezioni nel 2° quadrimestre </w:t>
      </w:r>
    </w:p>
    <w:p w14:paraId="3330F362" w14:textId="77777777" w:rsidR="00E70C2F" w:rsidRPr="00164229" w:rsidRDefault="006D09C7" w:rsidP="00163023">
      <w:pPr>
        <w:keepNext/>
        <w:suppressAutoHyphens/>
        <w:spacing w:before="0" w:after="0" w:line="240" w:lineRule="auto"/>
        <w:jc w:val="center"/>
        <w:outlineLvl w:val="0"/>
        <w:rPr>
          <w:rFonts w:eastAsia="Arial" w:cs="Segoe UI"/>
          <w:kern w:val="3"/>
          <w:sz w:val="18"/>
          <w:szCs w:val="24"/>
          <w:lang w:eastAsia="zh-CN"/>
        </w:rPr>
      </w:pPr>
      <w:r w:rsidRPr="00164229">
        <w:rPr>
          <w:rFonts w:eastAsia="Arial" w:cs="Segoe UI"/>
          <w:kern w:val="3"/>
          <w:sz w:val="18"/>
          <w:szCs w:val="24"/>
          <w:lang w:eastAsia="zh-CN"/>
        </w:rPr>
        <w:t>Totale 10</w:t>
      </w:r>
      <w:r w:rsidR="001717C2" w:rsidRPr="00164229">
        <w:rPr>
          <w:rFonts w:eastAsia="Arial" w:cs="Segoe UI"/>
          <w:kern w:val="3"/>
          <w:sz w:val="18"/>
          <w:szCs w:val="24"/>
          <w:lang w:eastAsia="zh-CN"/>
        </w:rPr>
        <w:t>4</w:t>
      </w:r>
      <w:r w:rsidR="004F3E1F" w:rsidRPr="00164229">
        <w:rPr>
          <w:rFonts w:eastAsia="Arial" w:cs="Segoe UI"/>
          <w:kern w:val="3"/>
          <w:sz w:val="18"/>
          <w:szCs w:val="24"/>
          <w:lang w:eastAsia="zh-CN"/>
        </w:rPr>
        <w:t xml:space="preserve"> ore annue </w:t>
      </w:r>
      <w:r w:rsidR="00E70C2F" w:rsidRPr="00164229">
        <w:rPr>
          <w:rFonts w:eastAsia="Arial" w:cs="Segoe UI"/>
          <w:kern w:val="3"/>
          <w:sz w:val="18"/>
          <w:szCs w:val="24"/>
          <w:lang w:eastAsia="zh-CN"/>
        </w:rPr>
        <w:t>di lezione</w:t>
      </w:r>
    </w:p>
    <w:p w14:paraId="77F5B709" w14:textId="77777777" w:rsidR="00E70C2F" w:rsidRPr="00D34C71" w:rsidRDefault="00E70C2F" w:rsidP="00E70C2F">
      <w:pPr>
        <w:suppressAutoHyphens/>
        <w:spacing w:before="0" w:after="0" w:line="240" w:lineRule="auto"/>
        <w:jc w:val="left"/>
        <w:rPr>
          <w:rFonts w:eastAsia="Times New Roman" w:cs="Segoe UI"/>
          <w:b/>
          <w:color w:val="0070C0"/>
          <w:kern w:val="3"/>
          <w:lang w:eastAsia="zh-CN"/>
        </w:rPr>
      </w:pPr>
    </w:p>
    <w:p w14:paraId="287BDC91" w14:textId="77777777" w:rsidR="00E70C2F" w:rsidRPr="007862D1" w:rsidRDefault="00E70C2F" w:rsidP="00E70C2F">
      <w:pPr>
        <w:suppressAutoHyphens/>
        <w:spacing w:before="0" w:after="0" w:line="240" w:lineRule="auto"/>
        <w:jc w:val="center"/>
        <w:rPr>
          <w:rFonts w:eastAsia="Times New Roman" w:cs="Segoe UI"/>
          <w:b/>
          <w:kern w:val="3"/>
          <w:lang w:eastAsia="zh-CN"/>
        </w:rPr>
      </w:pPr>
      <w:r w:rsidRPr="007862D1">
        <w:rPr>
          <w:rFonts w:eastAsia="Times New Roman" w:cs="Segoe UI"/>
          <w:b/>
          <w:kern w:val="3"/>
          <w:u w:val="single"/>
          <w:lang w:eastAsia="zh-CN"/>
        </w:rPr>
        <w:t>ATTIVITA' DI SOSTEGNO E POTENZIAMENTO</w:t>
      </w:r>
    </w:p>
    <w:p w14:paraId="32C969BD" w14:textId="77777777" w:rsidR="00E70C2F" w:rsidRPr="007862D1" w:rsidRDefault="00E70C2F" w:rsidP="00E70C2F">
      <w:pPr>
        <w:suppressAutoHyphens/>
        <w:spacing w:before="0" w:after="0" w:line="240" w:lineRule="auto"/>
        <w:jc w:val="left"/>
        <w:rPr>
          <w:rFonts w:eastAsia="Times New Roman" w:cs="Segoe UI"/>
          <w:b/>
          <w:kern w:val="3"/>
          <w:u w:val="single"/>
          <w:lang w:eastAsia="zh-CN"/>
        </w:rPr>
      </w:pPr>
    </w:p>
    <w:tbl>
      <w:tblPr>
        <w:tblW w:w="10560" w:type="dxa"/>
        <w:tblInd w:w="-85" w:type="dxa"/>
        <w:tblLayout w:type="fixed"/>
        <w:tblCellMar>
          <w:left w:w="10" w:type="dxa"/>
          <w:right w:w="10" w:type="dxa"/>
        </w:tblCellMar>
        <w:tblLook w:val="04A0" w:firstRow="1" w:lastRow="0" w:firstColumn="1" w:lastColumn="0" w:noHBand="0" w:noVBand="1"/>
      </w:tblPr>
      <w:tblGrid>
        <w:gridCol w:w="10560"/>
      </w:tblGrid>
      <w:tr w:rsidR="00E70C2F" w:rsidRPr="007862D1" w14:paraId="17714039" w14:textId="77777777" w:rsidTr="00164229">
        <w:trPr>
          <w:trHeight w:val="1577"/>
        </w:trPr>
        <w:tc>
          <w:tcPr>
            <w:tcW w:w="105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EA40F0" w14:textId="77777777" w:rsidR="00797BCA" w:rsidRPr="007862D1" w:rsidRDefault="00E70C2F" w:rsidP="00164229">
            <w:pPr>
              <w:suppressAutoHyphens/>
              <w:spacing w:before="0" w:after="0" w:line="276" w:lineRule="auto"/>
              <w:jc w:val="center"/>
              <w:rPr>
                <w:rFonts w:eastAsia="Times New Roman" w:cs="Segoe UI"/>
                <w:b/>
                <w:caps/>
                <w:kern w:val="3"/>
                <w:lang w:eastAsia="zh-CN"/>
              </w:rPr>
            </w:pPr>
            <w:r w:rsidRPr="007862D1">
              <w:rPr>
                <w:rFonts w:eastAsia="Times New Roman" w:cs="Segoe UI"/>
                <w:b/>
                <w:kern w:val="3"/>
                <w:lang w:eastAsia="zh-CN"/>
              </w:rPr>
              <w:t>MODALIT</w:t>
            </w:r>
            <w:r w:rsidRPr="007862D1">
              <w:rPr>
                <w:rFonts w:eastAsia="Times New Roman" w:cs="Segoe UI"/>
                <w:b/>
                <w:caps/>
                <w:kern w:val="3"/>
                <w:lang w:eastAsia="zh-CN"/>
              </w:rPr>
              <w:t>à</w:t>
            </w:r>
          </w:p>
          <w:p w14:paraId="7CCA29C0" w14:textId="77777777" w:rsidR="00E70C2F" w:rsidRPr="007F32B2" w:rsidRDefault="00E70C2F" w:rsidP="007F32B2">
            <w:pPr>
              <w:pStyle w:val="Paragrafoelenco"/>
              <w:numPr>
                <w:ilvl w:val="0"/>
                <w:numId w:val="13"/>
              </w:numPr>
              <w:suppressAutoHyphens/>
              <w:spacing w:before="0" w:after="0" w:line="240" w:lineRule="auto"/>
              <w:ind w:left="369" w:hanging="357"/>
              <w:jc w:val="left"/>
              <w:rPr>
                <w:rFonts w:eastAsia="Times New Roman" w:cs="Segoe UI"/>
                <w:kern w:val="3"/>
                <w:lang w:eastAsia="zh-CN"/>
              </w:rPr>
            </w:pPr>
            <w:r w:rsidRPr="007F32B2">
              <w:rPr>
                <w:rFonts w:eastAsia="Times New Roman" w:cs="Segoe UI"/>
                <w:lang w:eastAsia="ar-SA"/>
              </w:rPr>
              <w:t>In itinere: ritornando sugli stessi argomenti con modalità diverse</w:t>
            </w:r>
          </w:p>
          <w:p w14:paraId="72B0A09C" w14:textId="77777777" w:rsidR="00E70C2F" w:rsidRPr="007F32B2" w:rsidRDefault="00E70C2F" w:rsidP="00112AD6">
            <w:pPr>
              <w:pStyle w:val="Paragrafoelenco"/>
              <w:numPr>
                <w:ilvl w:val="0"/>
                <w:numId w:val="14"/>
              </w:numPr>
              <w:suppressAutoHyphens/>
              <w:spacing w:before="0" w:after="0" w:line="240" w:lineRule="auto"/>
              <w:ind w:hanging="357"/>
              <w:jc w:val="left"/>
              <w:rPr>
                <w:rFonts w:eastAsia="Times New Roman" w:cs="Segoe UI"/>
                <w:lang w:eastAsia="ar-SA"/>
              </w:rPr>
            </w:pPr>
            <w:r w:rsidRPr="007F32B2">
              <w:rPr>
                <w:rFonts w:eastAsia="Times New Roman" w:cs="Segoe UI"/>
                <w:lang w:eastAsia="ar-SA"/>
              </w:rPr>
              <w:t>Assegnando esercizi a casa</w:t>
            </w:r>
          </w:p>
          <w:p w14:paraId="7D0E763B" w14:textId="77777777" w:rsidR="00E70C2F" w:rsidRPr="007F32B2" w:rsidRDefault="00E70C2F" w:rsidP="00112AD6">
            <w:pPr>
              <w:pStyle w:val="Paragrafoelenco"/>
              <w:numPr>
                <w:ilvl w:val="0"/>
                <w:numId w:val="14"/>
              </w:numPr>
              <w:suppressAutoHyphens/>
              <w:spacing w:before="0" w:after="0" w:line="240" w:lineRule="auto"/>
              <w:ind w:hanging="357"/>
              <w:jc w:val="left"/>
              <w:rPr>
                <w:rFonts w:eastAsia="Times New Roman" w:cs="Segoe UI"/>
                <w:lang w:eastAsia="ar-SA"/>
              </w:rPr>
            </w:pPr>
            <w:r w:rsidRPr="007F32B2">
              <w:rPr>
                <w:rFonts w:eastAsia="Times New Roman" w:cs="Segoe UI"/>
                <w:lang w:eastAsia="ar-SA"/>
              </w:rPr>
              <w:t xml:space="preserve">Recupero nella settimana di fermo tecnico per recupero </w:t>
            </w:r>
          </w:p>
          <w:p w14:paraId="2EDAB57D" w14:textId="77777777" w:rsidR="00E70C2F" w:rsidRPr="007862D1" w:rsidRDefault="00E70C2F" w:rsidP="00112AD6">
            <w:pPr>
              <w:pStyle w:val="Paragrafoelenco"/>
              <w:numPr>
                <w:ilvl w:val="0"/>
                <w:numId w:val="14"/>
              </w:numPr>
              <w:suppressAutoHyphens/>
              <w:spacing w:before="0" w:after="0" w:line="240" w:lineRule="auto"/>
              <w:ind w:hanging="357"/>
              <w:jc w:val="left"/>
              <w:rPr>
                <w:rFonts w:eastAsia="Times New Roman" w:cs="Segoe UI"/>
                <w:b/>
                <w:lang w:eastAsia="ar-SA"/>
              </w:rPr>
            </w:pPr>
            <w:r w:rsidRPr="007F32B2">
              <w:rPr>
                <w:rFonts w:eastAsia="Times New Roman" w:cs="Segoe UI"/>
                <w:lang w:eastAsia="ar-SA"/>
              </w:rPr>
              <w:t>Potenziamento</w:t>
            </w:r>
          </w:p>
        </w:tc>
      </w:tr>
    </w:tbl>
    <w:p w14:paraId="6EB98CF1" w14:textId="77777777" w:rsidR="00E70C2F" w:rsidRPr="007862D1" w:rsidRDefault="00E70C2F" w:rsidP="00E70C2F">
      <w:pPr>
        <w:suppressAutoHyphens/>
        <w:spacing w:before="0" w:after="0" w:line="240" w:lineRule="auto"/>
        <w:jc w:val="left"/>
        <w:rPr>
          <w:rFonts w:eastAsia="Times New Roman" w:cs="Segoe UI"/>
          <w:b/>
          <w:kern w:val="3"/>
          <w:lang w:eastAsia="zh-CN"/>
        </w:rPr>
      </w:pPr>
    </w:p>
    <w:p w14:paraId="5F60E944" w14:textId="77777777" w:rsidR="00092A62" w:rsidRDefault="00092A62" w:rsidP="00092A62">
      <w:pPr>
        <w:suppressAutoHyphens/>
        <w:spacing w:before="0" w:after="0" w:line="360" w:lineRule="auto"/>
        <w:jc w:val="center"/>
        <w:rPr>
          <w:rFonts w:eastAsia="Times New Roman" w:cs="Segoe UI"/>
          <w:b/>
          <w:kern w:val="3"/>
          <w:lang w:eastAsia="zh-CN"/>
        </w:rPr>
      </w:pPr>
      <w:r>
        <w:rPr>
          <w:rFonts w:eastAsia="Times New Roman" w:cs="Segoe UI"/>
          <w:b/>
          <w:kern w:val="3"/>
          <w:lang w:eastAsia="zh-CN"/>
        </w:rPr>
        <w:t>Argomenti svolti</w:t>
      </w:r>
    </w:p>
    <w:p w14:paraId="23E1CF50" w14:textId="77777777" w:rsidR="00E70C2F" w:rsidRPr="00092A62" w:rsidRDefault="00E70C2F" w:rsidP="00092A62">
      <w:pPr>
        <w:suppressAutoHyphens/>
        <w:spacing w:before="0" w:after="0" w:line="360" w:lineRule="auto"/>
        <w:jc w:val="left"/>
        <w:rPr>
          <w:rFonts w:eastAsia="Times New Roman" w:cs="Segoe UI"/>
          <w:b/>
          <w:kern w:val="3"/>
          <w:lang w:eastAsia="zh-CN"/>
        </w:rPr>
      </w:pPr>
      <w:r w:rsidRPr="007862D1">
        <w:rPr>
          <w:rFonts w:asciiTheme="majorHAnsi" w:eastAsia="Times New Roman" w:hAnsiTheme="majorHAnsi" w:cstheme="majorHAnsi"/>
          <w:b/>
          <w:lang w:eastAsia="it-IT"/>
        </w:rPr>
        <w:t>Propedeutica</w:t>
      </w:r>
      <w:r w:rsidRPr="007862D1">
        <w:rPr>
          <w:rFonts w:asciiTheme="majorHAnsi" w:eastAsia="Times New Roman" w:hAnsiTheme="majorHAnsi" w:cstheme="majorHAnsi"/>
          <w:lang w:eastAsia="it-IT"/>
        </w:rPr>
        <w:t>:</w:t>
      </w:r>
    </w:p>
    <w:p w14:paraId="28DB0256" w14:textId="77777777" w:rsidR="00164229" w:rsidRPr="00092A62" w:rsidRDefault="00E70C2F" w:rsidP="00E70C2F">
      <w:p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Analisi del testo poetico: le figure retoriche di or</w:t>
      </w:r>
      <w:r w:rsidR="0026172F">
        <w:rPr>
          <w:rFonts w:asciiTheme="majorHAnsi" w:eastAsia="Times New Roman" w:hAnsiTheme="majorHAnsi" w:cstheme="majorHAnsi"/>
          <w:lang w:eastAsia="it-IT"/>
        </w:rPr>
        <w:t>dine, di suono e di significato.</w:t>
      </w:r>
    </w:p>
    <w:p w14:paraId="74F561A6" w14:textId="77777777" w:rsidR="00E70C2F" w:rsidRPr="00092A62" w:rsidRDefault="00E70C2F" w:rsidP="00943A51">
      <w:pPr>
        <w:spacing w:line="240" w:lineRule="auto"/>
        <w:jc w:val="left"/>
        <w:rPr>
          <w:rFonts w:asciiTheme="majorHAnsi" w:eastAsia="Times New Roman" w:hAnsiTheme="majorHAnsi" w:cstheme="majorHAnsi"/>
          <w:b/>
          <w:u w:val="single"/>
          <w:lang w:eastAsia="it-IT"/>
        </w:rPr>
      </w:pPr>
      <w:r w:rsidRPr="007862D1">
        <w:rPr>
          <w:rFonts w:asciiTheme="majorHAnsi" w:eastAsia="Times New Roman" w:hAnsiTheme="majorHAnsi" w:cstheme="majorHAnsi"/>
          <w:b/>
          <w:u w:val="single"/>
          <w:lang w:eastAsia="it-IT"/>
        </w:rPr>
        <w:t>MODULO 1: Contesto culturale tra fine Ottocento e inizi Novecento</w:t>
      </w:r>
    </w:p>
    <w:p w14:paraId="04B0174B" w14:textId="77777777" w:rsidR="00E70C2F" w:rsidRPr="007862D1" w:rsidRDefault="004B732E" w:rsidP="00112AD6">
      <w:pPr>
        <w:pStyle w:val="Paragrafoelenco"/>
        <w:numPr>
          <w:ilvl w:val="0"/>
          <w:numId w:val="26"/>
        </w:numPr>
        <w:spacing w:line="240" w:lineRule="auto"/>
        <w:rPr>
          <w:rFonts w:asciiTheme="majorHAnsi" w:eastAsia="Times New Roman" w:hAnsiTheme="majorHAnsi" w:cstheme="majorHAnsi"/>
          <w:lang w:eastAsia="it-IT"/>
        </w:rPr>
      </w:pPr>
      <w:r>
        <w:rPr>
          <w:rFonts w:asciiTheme="majorHAnsi" w:eastAsia="Times New Roman" w:hAnsiTheme="majorHAnsi" w:cstheme="majorHAnsi"/>
          <w:lang w:eastAsia="it-IT"/>
        </w:rPr>
        <w:t xml:space="preserve">Linee </w:t>
      </w:r>
      <w:r w:rsidR="008D5658">
        <w:rPr>
          <w:rFonts w:asciiTheme="majorHAnsi" w:eastAsia="Times New Roman" w:hAnsiTheme="majorHAnsi" w:cstheme="majorHAnsi"/>
          <w:lang w:eastAsia="it-IT"/>
        </w:rPr>
        <w:t>essenziali</w:t>
      </w:r>
      <w:r>
        <w:rPr>
          <w:rFonts w:asciiTheme="majorHAnsi" w:eastAsia="Times New Roman" w:hAnsiTheme="majorHAnsi" w:cstheme="majorHAnsi"/>
          <w:lang w:eastAsia="it-IT"/>
        </w:rPr>
        <w:t xml:space="preserve"> del</w:t>
      </w:r>
      <w:r w:rsidR="00E70C2F" w:rsidRPr="007862D1">
        <w:rPr>
          <w:rFonts w:asciiTheme="majorHAnsi" w:eastAsia="Times New Roman" w:hAnsiTheme="majorHAnsi" w:cstheme="majorHAnsi"/>
          <w:lang w:eastAsia="it-IT"/>
        </w:rPr>
        <w:t xml:space="preserve"> pensiero filosofico: </w:t>
      </w:r>
      <w:r>
        <w:rPr>
          <w:rFonts w:asciiTheme="majorHAnsi" w:eastAsia="Times New Roman" w:hAnsiTheme="majorHAnsi" w:cstheme="majorHAnsi"/>
          <w:lang w:eastAsia="it-IT"/>
        </w:rPr>
        <w:t xml:space="preserve"> </w:t>
      </w:r>
      <w:r w:rsidR="0083062A" w:rsidRPr="007862D1">
        <w:rPr>
          <w:rFonts w:asciiTheme="majorHAnsi" w:eastAsia="Times New Roman" w:hAnsiTheme="majorHAnsi" w:cstheme="majorHAnsi"/>
          <w:lang w:eastAsia="it-IT"/>
        </w:rPr>
        <w:t xml:space="preserve">Comte e il </w:t>
      </w:r>
      <w:r w:rsidR="00E70C2F" w:rsidRPr="007862D1">
        <w:rPr>
          <w:rFonts w:asciiTheme="majorHAnsi" w:eastAsia="Times New Roman" w:hAnsiTheme="majorHAnsi" w:cstheme="majorHAnsi"/>
          <w:lang w:eastAsia="it-IT"/>
        </w:rPr>
        <w:t>Pos</w:t>
      </w:r>
      <w:r w:rsidR="0083062A" w:rsidRPr="007862D1">
        <w:rPr>
          <w:rFonts w:asciiTheme="majorHAnsi" w:eastAsia="Times New Roman" w:hAnsiTheme="majorHAnsi" w:cstheme="majorHAnsi"/>
          <w:lang w:eastAsia="it-IT"/>
        </w:rPr>
        <w:t>itivismo, Darwinismo, Marxismo</w:t>
      </w:r>
      <w:r w:rsidR="00E70C2F" w:rsidRPr="007862D1">
        <w:rPr>
          <w:rFonts w:asciiTheme="majorHAnsi" w:eastAsia="Times New Roman" w:hAnsiTheme="majorHAnsi" w:cstheme="majorHAnsi"/>
          <w:lang w:eastAsia="it-IT"/>
        </w:rPr>
        <w:t>.</w:t>
      </w:r>
    </w:p>
    <w:p w14:paraId="727A40A1" w14:textId="77777777" w:rsidR="00E70C2F" w:rsidRPr="00092A62" w:rsidRDefault="00E70C2F" w:rsidP="00112AD6">
      <w:pPr>
        <w:pStyle w:val="Paragrafoelenco"/>
        <w:numPr>
          <w:ilvl w:val="0"/>
          <w:numId w:val="26"/>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Le correnti l</w:t>
      </w:r>
      <w:r w:rsidR="0083062A" w:rsidRPr="007862D1">
        <w:rPr>
          <w:rFonts w:asciiTheme="majorHAnsi" w:eastAsia="Times New Roman" w:hAnsiTheme="majorHAnsi" w:cstheme="majorHAnsi"/>
          <w:lang w:eastAsia="it-IT"/>
        </w:rPr>
        <w:t>etterarie: Naturalismo, Verismo</w:t>
      </w:r>
      <w:r w:rsidRPr="007862D1">
        <w:rPr>
          <w:rFonts w:asciiTheme="majorHAnsi" w:eastAsia="Times New Roman" w:hAnsiTheme="majorHAnsi" w:cstheme="majorHAnsi"/>
          <w:lang w:eastAsia="it-IT"/>
        </w:rPr>
        <w:t xml:space="preserve"> </w:t>
      </w:r>
    </w:p>
    <w:p w14:paraId="570E5D05" w14:textId="77777777" w:rsidR="00E70C2F" w:rsidRPr="00092A62" w:rsidRDefault="00E70C2F" w:rsidP="00092A62">
      <w:pPr>
        <w:spacing w:line="240" w:lineRule="auto"/>
        <w:rPr>
          <w:rFonts w:asciiTheme="majorHAnsi" w:eastAsia="Times New Roman" w:hAnsiTheme="majorHAnsi" w:cstheme="majorHAnsi"/>
          <w:b/>
          <w:u w:val="single"/>
          <w:lang w:eastAsia="it-IT"/>
        </w:rPr>
      </w:pPr>
      <w:r w:rsidRPr="007862D1">
        <w:rPr>
          <w:rFonts w:asciiTheme="majorHAnsi" w:eastAsia="Times New Roman" w:hAnsiTheme="majorHAnsi" w:cstheme="majorHAnsi"/>
          <w:b/>
          <w:lang w:eastAsia="it-IT"/>
        </w:rPr>
        <w:t xml:space="preserve">  </w:t>
      </w:r>
      <w:r w:rsidRPr="007862D1">
        <w:rPr>
          <w:rFonts w:asciiTheme="majorHAnsi" w:eastAsia="Times New Roman" w:hAnsiTheme="majorHAnsi" w:cstheme="majorHAnsi"/>
          <w:b/>
          <w:u w:val="single"/>
          <w:lang w:eastAsia="it-IT"/>
        </w:rPr>
        <w:t>Naturalismo e Verismo a confronto</w:t>
      </w:r>
    </w:p>
    <w:p w14:paraId="5D135E75" w14:textId="77777777" w:rsidR="00E70C2F" w:rsidRPr="007862D1" w:rsidRDefault="00E70C2F" w:rsidP="00E70C2F">
      <w:pPr>
        <w:pStyle w:val="Paragrafoelenco"/>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Il Naturalismo: un metodo “scientifico” per la letteratura, legame tra letteratura e società, somiglianze e differenze tra Naturalismo e Verismo.</w:t>
      </w:r>
    </w:p>
    <w:p w14:paraId="4B1B9FF2" w14:textId="77777777" w:rsidR="00E70C2F" w:rsidRPr="00092A62" w:rsidRDefault="00E70C2F" w:rsidP="00092A62">
      <w:pPr>
        <w:pStyle w:val="Paragrafoelenco"/>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Analisi degli espedienti narrativi del Verismo: regressione dell’autore, eclissi del narratore, ricerca dell’oggettività.</w:t>
      </w:r>
    </w:p>
    <w:p w14:paraId="7DD3E0E6" w14:textId="77777777" w:rsidR="00E70C2F" w:rsidRPr="006B3723" w:rsidRDefault="00E70C2F" w:rsidP="00112AD6">
      <w:pPr>
        <w:pStyle w:val="Paragrafoelenco"/>
        <w:numPr>
          <w:ilvl w:val="0"/>
          <w:numId w:val="16"/>
        </w:numPr>
        <w:spacing w:line="240" w:lineRule="auto"/>
        <w:rPr>
          <w:rFonts w:asciiTheme="majorHAnsi" w:eastAsia="Times New Roman" w:hAnsiTheme="majorHAnsi" w:cstheme="majorHAnsi"/>
          <w:lang w:eastAsia="it-IT"/>
        </w:rPr>
      </w:pPr>
      <w:r w:rsidRPr="00092A62">
        <w:rPr>
          <w:rFonts w:asciiTheme="majorHAnsi" w:eastAsia="Times New Roman" w:hAnsiTheme="majorHAnsi" w:cstheme="majorHAnsi"/>
          <w:b/>
          <w:u w:val="single"/>
          <w:lang w:eastAsia="it-IT"/>
        </w:rPr>
        <w:t>Giovanni Verga</w:t>
      </w:r>
      <w:r w:rsidRPr="00092A62">
        <w:rPr>
          <w:rFonts w:asciiTheme="majorHAnsi" w:eastAsia="Times New Roman" w:hAnsiTheme="majorHAnsi" w:cstheme="majorHAnsi"/>
          <w:u w:val="single"/>
          <w:lang w:eastAsia="it-IT"/>
        </w:rPr>
        <w:t>,</w:t>
      </w:r>
      <w:r w:rsidRPr="007862D1">
        <w:rPr>
          <w:rFonts w:asciiTheme="majorHAnsi" w:eastAsia="Times New Roman" w:hAnsiTheme="majorHAnsi" w:cstheme="majorHAnsi"/>
          <w:lang w:eastAsia="it-IT"/>
        </w:rPr>
        <w:t xml:space="preserve"> il ritratto letterario tra Scapigliatu</w:t>
      </w:r>
      <w:r w:rsidR="00A772F6">
        <w:rPr>
          <w:rFonts w:asciiTheme="majorHAnsi" w:eastAsia="Times New Roman" w:hAnsiTheme="majorHAnsi" w:cstheme="majorHAnsi"/>
          <w:lang w:eastAsia="it-IT"/>
        </w:rPr>
        <w:t>ra e Verismo: la vita, l’opera</w:t>
      </w:r>
      <w:r w:rsidRPr="007862D1">
        <w:rPr>
          <w:rFonts w:asciiTheme="majorHAnsi" w:eastAsia="Times New Roman" w:hAnsiTheme="majorHAnsi" w:cstheme="majorHAnsi"/>
          <w:lang w:eastAsia="it-IT"/>
        </w:rPr>
        <w:t>, il “Ciclo dei vinti”, dal romanzo verista al romanzo psicologico (“I Malavoglia” e “Mastro Don Gesualdo” a confronto), la lingua.</w:t>
      </w:r>
    </w:p>
    <w:p w14:paraId="4467DD87" w14:textId="77777777" w:rsidR="0083062A" w:rsidRPr="007862D1" w:rsidRDefault="0083062A" w:rsidP="0083062A">
      <w:pPr>
        <w:pStyle w:val="Paragrafoelenco"/>
        <w:spacing w:line="240" w:lineRule="auto"/>
        <w:rPr>
          <w:rFonts w:asciiTheme="majorHAnsi" w:eastAsia="Times New Roman" w:hAnsiTheme="majorHAnsi" w:cstheme="majorHAnsi"/>
          <w:b/>
          <w:lang w:eastAsia="it-IT"/>
        </w:rPr>
      </w:pPr>
      <w:r w:rsidRPr="007862D1">
        <w:rPr>
          <w:rFonts w:asciiTheme="majorHAnsi" w:eastAsia="Times New Roman" w:hAnsiTheme="majorHAnsi" w:cstheme="majorHAnsi"/>
          <w:b/>
          <w:lang w:eastAsia="it-IT"/>
        </w:rPr>
        <w:t>Le Novelle</w:t>
      </w:r>
    </w:p>
    <w:p w14:paraId="5FAA5530" w14:textId="77777777" w:rsidR="0083062A" w:rsidRPr="007862D1" w:rsidRDefault="0083062A" w:rsidP="00112AD6">
      <w:pPr>
        <w:pStyle w:val="Paragrafoelenco"/>
        <w:numPr>
          <w:ilvl w:val="0"/>
          <w:numId w:val="26"/>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La novità del bozzetto siciliano, </w:t>
      </w:r>
      <w:r w:rsidRPr="007862D1">
        <w:rPr>
          <w:rFonts w:asciiTheme="majorHAnsi" w:eastAsia="Times New Roman" w:hAnsiTheme="majorHAnsi" w:cstheme="majorHAnsi"/>
          <w:i/>
          <w:lang w:eastAsia="it-IT"/>
        </w:rPr>
        <w:t>Nedda</w:t>
      </w:r>
      <w:r w:rsidRPr="007862D1">
        <w:rPr>
          <w:rFonts w:asciiTheme="majorHAnsi" w:eastAsia="Times New Roman" w:hAnsiTheme="majorHAnsi" w:cstheme="majorHAnsi"/>
          <w:lang w:eastAsia="it-IT"/>
        </w:rPr>
        <w:t>: lettura e analisi del passo antologizzato “Nedda e Janu”.</w:t>
      </w:r>
    </w:p>
    <w:p w14:paraId="249307C7" w14:textId="77777777" w:rsidR="0083062A" w:rsidRPr="007862D1" w:rsidRDefault="0083062A" w:rsidP="00112AD6">
      <w:pPr>
        <w:pStyle w:val="Paragrafoelenco"/>
        <w:numPr>
          <w:ilvl w:val="0"/>
          <w:numId w:val="26"/>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w:t>
      </w:r>
      <w:r w:rsidRPr="007862D1">
        <w:rPr>
          <w:rFonts w:asciiTheme="majorHAnsi" w:eastAsia="Times New Roman" w:hAnsiTheme="majorHAnsi" w:cstheme="majorHAnsi"/>
          <w:i/>
          <w:lang w:eastAsia="it-IT"/>
        </w:rPr>
        <w:t>Vita dei campi</w:t>
      </w:r>
      <w:r w:rsidRPr="007862D1">
        <w:rPr>
          <w:rFonts w:asciiTheme="majorHAnsi" w:eastAsia="Times New Roman" w:hAnsiTheme="majorHAnsi" w:cstheme="majorHAnsi"/>
          <w:lang w:eastAsia="it-IT"/>
        </w:rPr>
        <w:t xml:space="preserve"> lettura e analisi di: </w:t>
      </w:r>
      <w:r w:rsidRPr="007862D1">
        <w:rPr>
          <w:rFonts w:asciiTheme="majorHAnsi" w:eastAsia="Times New Roman" w:hAnsiTheme="majorHAnsi" w:cstheme="majorHAnsi"/>
          <w:i/>
          <w:lang w:eastAsia="it-IT"/>
        </w:rPr>
        <w:t>Lettera-Prefazione a L’amante di Gramigna,</w:t>
      </w:r>
      <w:r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i/>
          <w:lang w:eastAsia="it-IT"/>
        </w:rPr>
        <w:t>Fantasticheria, La lupa, Rosso Malpelo</w:t>
      </w:r>
      <w:r w:rsidRPr="007862D1">
        <w:rPr>
          <w:rFonts w:asciiTheme="majorHAnsi" w:eastAsia="Times New Roman" w:hAnsiTheme="majorHAnsi" w:cstheme="majorHAnsi"/>
          <w:lang w:eastAsia="it-IT"/>
        </w:rPr>
        <w:t>.</w:t>
      </w:r>
    </w:p>
    <w:p w14:paraId="379E2201" w14:textId="77777777" w:rsidR="0083062A" w:rsidRPr="00092A62" w:rsidRDefault="0083062A" w:rsidP="00112AD6">
      <w:pPr>
        <w:pStyle w:val="Paragrafoelenco"/>
        <w:numPr>
          <w:ilvl w:val="0"/>
          <w:numId w:val="26"/>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w:t>
      </w:r>
      <w:r w:rsidRPr="007862D1">
        <w:rPr>
          <w:rFonts w:asciiTheme="majorHAnsi" w:eastAsia="Times New Roman" w:hAnsiTheme="majorHAnsi" w:cstheme="majorHAnsi"/>
          <w:i/>
          <w:lang w:eastAsia="it-IT"/>
        </w:rPr>
        <w:t>Novelle rusticane</w:t>
      </w:r>
      <w:r w:rsidRPr="007862D1">
        <w:rPr>
          <w:rFonts w:asciiTheme="majorHAnsi" w:eastAsia="Times New Roman" w:hAnsiTheme="majorHAnsi" w:cstheme="majorHAnsi"/>
          <w:lang w:eastAsia="it-IT"/>
        </w:rPr>
        <w:t xml:space="preserve"> lettura e analisi di: </w:t>
      </w:r>
      <w:r w:rsidRPr="007862D1">
        <w:rPr>
          <w:rFonts w:asciiTheme="majorHAnsi" w:eastAsia="Times New Roman" w:hAnsiTheme="majorHAnsi" w:cstheme="majorHAnsi"/>
          <w:i/>
          <w:lang w:eastAsia="it-IT"/>
        </w:rPr>
        <w:t>La roba</w:t>
      </w:r>
      <w:r w:rsidRPr="007862D1">
        <w:rPr>
          <w:rFonts w:asciiTheme="majorHAnsi" w:eastAsia="Times New Roman" w:hAnsiTheme="majorHAnsi" w:cstheme="majorHAnsi"/>
          <w:lang w:eastAsia="it-IT"/>
        </w:rPr>
        <w:t>.</w:t>
      </w:r>
    </w:p>
    <w:p w14:paraId="488B497E" w14:textId="77777777" w:rsidR="00E70C2F" w:rsidRPr="007862D1" w:rsidRDefault="00E70C2F" w:rsidP="00E70C2F">
      <w:pPr>
        <w:pStyle w:val="Paragrafoelenco"/>
        <w:spacing w:line="240" w:lineRule="auto"/>
        <w:rPr>
          <w:rFonts w:asciiTheme="majorHAnsi" w:eastAsia="Times New Roman" w:hAnsiTheme="majorHAnsi" w:cstheme="majorHAnsi"/>
          <w:b/>
          <w:lang w:eastAsia="it-IT"/>
        </w:rPr>
      </w:pPr>
      <w:r w:rsidRPr="007862D1">
        <w:rPr>
          <w:rFonts w:asciiTheme="majorHAnsi" w:eastAsia="Times New Roman" w:hAnsiTheme="majorHAnsi" w:cstheme="majorHAnsi"/>
          <w:b/>
          <w:lang w:eastAsia="it-IT"/>
        </w:rPr>
        <w:t>I Romanzi</w:t>
      </w:r>
    </w:p>
    <w:p w14:paraId="228F4B67" w14:textId="77777777" w:rsidR="00E70C2F" w:rsidRPr="007862D1" w:rsidRDefault="00C2658F" w:rsidP="00112AD6">
      <w:pPr>
        <w:pStyle w:val="Paragrafoelenco"/>
        <w:numPr>
          <w:ilvl w:val="0"/>
          <w:numId w:val="26"/>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i/>
          <w:lang w:eastAsia="it-IT"/>
        </w:rPr>
        <w:t>Eva</w:t>
      </w:r>
      <w:r w:rsidR="00E70C2F" w:rsidRPr="007862D1">
        <w:rPr>
          <w:rFonts w:asciiTheme="majorHAnsi" w:eastAsia="Times New Roman" w:hAnsiTheme="majorHAnsi" w:cstheme="majorHAnsi"/>
          <w:lang w:eastAsia="it-IT"/>
        </w:rPr>
        <w:t xml:space="preserve">, lettura e analisi della “Prefazione” </w:t>
      </w:r>
    </w:p>
    <w:p w14:paraId="6E4C8615" w14:textId="77777777" w:rsidR="00E70C2F" w:rsidRPr="007862D1" w:rsidRDefault="00E70C2F" w:rsidP="00112AD6">
      <w:pPr>
        <w:pStyle w:val="Paragrafoelenco"/>
        <w:numPr>
          <w:ilvl w:val="0"/>
          <w:numId w:val="26"/>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i/>
          <w:lang w:eastAsia="it-IT"/>
        </w:rPr>
        <w:lastRenderedPageBreak/>
        <w:t>I</w:t>
      </w:r>
      <w:r w:rsidR="009B35DD" w:rsidRPr="007862D1">
        <w:rPr>
          <w:rFonts w:asciiTheme="majorHAnsi" w:eastAsia="Times New Roman" w:hAnsiTheme="majorHAnsi" w:cstheme="majorHAnsi"/>
          <w:i/>
          <w:lang w:eastAsia="it-IT"/>
        </w:rPr>
        <w:t xml:space="preserve"> Malavoglia</w:t>
      </w:r>
      <w:r w:rsidRPr="007862D1">
        <w:rPr>
          <w:rFonts w:asciiTheme="majorHAnsi" w:eastAsia="Times New Roman" w:hAnsiTheme="majorHAnsi" w:cstheme="majorHAnsi"/>
          <w:lang w:eastAsia="it-IT"/>
        </w:rPr>
        <w:t>: analisi e commento della “Prefazione” e dei passi antologizzati “La famiglia Toscano” (incipit),</w:t>
      </w:r>
      <w:r w:rsidR="00BD320F" w:rsidRPr="007862D1">
        <w:rPr>
          <w:rFonts w:asciiTheme="majorHAnsi" w:eastAsia="Times New Roman" w:hAnsiTheme="majorHAnsi" w:cstheme="majorHAnsi"/>
          <w:lang w:eastAsia="it-IT"/>
        </w:rPr>
        <w:t xml:space="preserve"> il confronto dialettico tra‘Ntoni e Padron ‘Ntoni</w:t>
      </w:r>
      <w:r w:rsidRPr="007862D1">
        <w:rPr>
          <w:rFonts w:asciiTheme="majorHAnsi" w:eastAsia="Times New Roman" w:hAnsiTheme="majorHAnsi" w:cstheme="majorHAnsi"/>
          <w:lang w:eastAsia="it-IT"/>
        </w:rPr>
        <w:t xml:space="preserve"> </w:t>
      </w:r>
      <w:r w:rsidR="00BD320F" w:rsidRPr="007862D1">
        <w:rPr>
          <w:rFonts w:asciiTheme="majorHAnsi" w:eastAsia="Times New Roman" w:hAnsiTheme="majorHAnsi" w:cstheme="majorHAnsi"/>
          <w:lang w:eastAsia="it-IT"/>
        </w:rPr>
        <w:t>tramite passi tratti dai</w:t>
      </w:r>
      <w:r w:rsidR="0083062A" w:rsidRPr="007862D1">
        <w:rPr>
          <w:rFonts w:asciiTheme="majorHAnsi" w:eastAsia="Times New Roman" w:hAnsiTheme="majorHAnsi" w:cstheme="majorHAnsi"/>
          <w:lang w:eastAsia="it-IT"/>
        </w:rPr>
        <w:t xml:space="preserve"> cap XI </w:t>
      </w:r>
      <w:r w:rsidR="00BD320F" w:rsidRPr="007862D1">
        <w:rPr>
          <w:rFonts w:asciiTheme="majorHAnsi" w:eastAsia="Times New Roman" w:hAnsiTheme="majorHAnsi" w:cstheme="majorHAnsi"/>
          <w:lang w:eastAsia="it-IT"/>
        </w:rPr>
        <w:t>e XIII;</w:t>
      </w:r>
      <w:r w:rsidR="0083062A"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lang w:eastAsia="it-IT"/>
        </w:rPr>
        <w:t xml:space="preserve">“L’addio alla casa del nespolo”, “L’epilogo: il ritorno e la partenza di ‘Ntoni”. </w:t>
      </w:r>
    </w:p>
    <w:p w14:paraId="08C0C167" w14:textId="77777777" w:rsidR="00E70C2F" w:rsidRPr="007862D1" w:rsidRDefault="00E70C2F" w:rsidP="00112AD6">
      <w:pPr>
        <w:pStyle w:val="Paragrafoelenco"/>
        <w:numPr>
          <w:ilvl w:val="0"/>
          <w:numId w:val="26"/>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i/>
          <w:lang w:eastAsia="it-IT"/>
        </w:rPr>
        <w:t>Mastro Don Gesualdo</w:t>
      </w:r>
      <w:r w:rsidRPr="007862D1">
        <w:rPr>
          <w:rFonts w:asciiTheme="majorHAnsi" w:eastAsia="Times New Roman" w:hAnsiTheme="majorHAnsi" w:cstheme="majorHAnsi"/>
          <w:lang w:eastAsia="it-IT"/>
        </w:rPr>
        <w:t>, lettura e analisi del passo antologizzato “La morte di Gesualdo” (conclusione del romanzo).</w:t>
      </w:r>
    </w:p>
    <w:p w14:paraId="65C843F0" w14:textId="77777777" w:rsidR="00E70C2F" w:rsidRPr="007862D1" w:rsidRDefault="00E70C2F" w:rsidP="00E70C2F">
      <w:pPr>
        <w:pStyle w:val="Paragrafoelenco"/>
        <w:spacing w:line="240" w:lineRule="auto"/>
        <w:rPr>
          <w:rFonts w:asciiTheme="majorHAnsi" w:eastAsia="Times New Roman" w:hAnsiTheme="majorHAnsi" w:cstheme="majorHAnsi"/>
          <w:lang w:eastAsia="it-IT"/>
        </w:rPr>
      </w:pPr>
    </w:p>
    <w:p w14:paraId="4EE33EE1" w14:textId="77777777" w:rsidR="00092A62" w:rsidRPr="00092A62" w:rsidRDefault="00E70C2F" w:rsidP="00092A62">
      <w:pPr>
        <w:spacing w:before="4" w:after="0" w:line="240" w:lineRule="auto"/>
        <w:jc w:val="left"/>
        <w:rPr>
          <w:rFonts w:asciiTheme="majorHAnsi" w:eastAsia="Times New Roman" w:hAnsiTheme="majorHAnsi" w:cstheme="majorHAnsi"/>
          <w:b/>
          <w:u w:val="single"/>
          <w:lang w:eastAsia="it-IT"/>
        </w:rPr>
      </w:pPr>
      <w:r w:rsidRPr="007862D1">
        <w:rPr>
          <w:rFonts w:asciiTheme="majorHAnsi" w:eastAsia="Times New Roman" w:hAnsiTheme="majorHAnsi" w:cstheme="majorHAnsi"/>
          <w:b/>
          <w:u w:val="single"/>
          <w:lang w:eastAsia="it-IT"/>
        </w:rPr>
        <w:t>MODULO 2: Il Decadentism</w:t>
      </w:r>
      <w:r w:rsidR="00092A62">
        <w:rPr>
          <w:rFonts w:asciiTheme="majorHAnsi" w:eastAsia="Times New Roman" w:hAnsiTheme="majorHAnsi" w:cstheme="majorHAnsi"/>
          <w:b/>
          <w:u w:val="single"/>
          <w:lang w:eastAsia="it-IT"/>
        </w:rPr>
        <w:t>o</w:t>
      </w:r>
    </w:p>
    <w:p w14:paraId="7EF01EC4" w14:textId="77777777" w:rsidR="00D02E90" w:rsidRPr="007862D1" w:rsidRDefault="007F32B2" w:rsidP="00112AD6">
      <w:pPr>
        <w:pStyle w:val="Paragrafoelenco"/>
        <w:numPr>
          <w:ilvl w:val="0"/>
          <w:numId w:val="16"/>
        </w:numPr>
        <w:spacing w:before="4" w:after="0" w:line="240" w:lineRule="auto"/>
        <w:jc w:val="left"/>
        <w:rPr>
          <w:rFonts w:asciiTheme="majorHAnsi" w:eastAsia="Times New Roman" w:hAnsiTheme="majorHAnsi" w:cstheme="majorHAnsi"/>
          <w:lang w:eastAsia="it-IT"/>
        </w:rPr>
      </w:pPr>
      <w:r>
        <w:rPr>
          <w:rFonts w:asciiTheme="majorHAnsi" w:eastAsia="Times New Roman" w:hAnsiTheme="majorHAnsi" w:cstheme="majorHAnsi"/>
          <w:lang w:eastAsia="it-IT"/>
        </w:rPr>
        <w:t>Linee essenziali del</w:t>
      </w:r>
      <w:r w:rsidR="00D02E90" w:rsidRPr="007862D1">
        <w:rPr>
          <w:rFonts w:asciiTheme="majorHAnsi" w:eastAsia="Times New Roman" w:hAnsiTheme="majorHAnsi" w:cstheme="majorHAnsi"/>
          <w:lang w:eastAsia="it-IT"/>
        </w:rPr>
        <w:t xml:space="preserve"> pensiero filosofico:  la critica al positivismo,</w:t>
      </w:r>
      <w:r w:rsidR="00A433C1">
        <w:rPr>
          <w:rFonts w:asciiTheme="majorHAnsi" w:eastAsia="Times New Roman" w:hAnsiTheme="majorHAnsi" w:cstheme="majorHAnsi"/>
          <w:lang w:eastAsia="it-IT"/>
        </w:rPr>
        <w:t xml:space="preserve"> cenni essenziali su</w:t>
      </w:r>
      <w:r w:rsidR="00D02E90" w:rsidRPr="007862D1">
        <w:rPr>
          <w:rFonts w:asciiTheme="majorHAnsi" w:eastAsia="Times New Roman" w:hAnsiTheme="majorHAnsi" w:cstheme="majorHAnsi"/>
          <w:lang w:eastAsia="it-IT"/>
        </w:rPr>
        <w:t>l concetto di apollineo, dionisiaco e nichilismo nel pensiero di Nietzsche.</w:t>
      </w:r>
    </w:p>
    <w:p w14:paraId="5CD94E05" w14:textId="77777777" w:rsidR="00092A62" w:rsidRPr="00092A62" w:rsidRDefault="00D02E90" w:rsidP="00112AD6">
      <w:pPr>
        <w:pStyle w:val="Paragrafoelenco"/>
        <w:numPr>
          <w:ilvl w:val="0"/>
          <w:numId w:val="16"/>
        </w:numPr>
        <w:spacing w:before="4" w:after="0" w:line="240" w:lineRule="auto"/>
        <w:jc w:val="left"/>
        <w:rPr>
          <w:rFonts w:asciiTheme="majorHAnsi" w:eastAsia="Times New Roman" w:hAnsiTheme="majorHAnsi" w:cstheme="majorHAnsi"/>
          <w:u w:val="single"/>
          <w:lang w:eastAsia="it-IT"/>
        </w:rPr>
      </w:pPr>
      <w:r w:rsidRPr="007862D1">
        <w:rPr>
          <w:rFonts w:asciiTheme="majorHAnsi" w:eastAsia="Times New Roman" w:hAnsiTheme="majorHAnsi" w:cstheme="majorHAnsi"/>
          <w:lang w:eastAsia="it-IT"/>
        </w:rPr>
        <w:t>Le espressioni del decadentismo letterario:  Simbolismo, Scapigliatura,  il culto del “bello”, il disagio dell’intellettuale, l’arte per l’arte.</w:t>
      </w:r>
    </w:p>
    <w:p w14:paraId="179309BC" w14:textId="77777777" w:rsidR="00092A62" w:rsidRDefault="00092A62" w:rsidP="00092A62">
      <w:pPr>
        <w:pStyle w:val="Paragrafoelenco"/>
        <w:spacing w:before="4" w:after="0" w:line="240" w:lineRule="auto"/>
        <w:jc w:val="left"/>
        <w:rPr>
          <w:rFonts w:asciiTheme="majorHAnsi" w:eastAsia="Times New Roman" w:hAnsiTheme="majorHAnsi" w:cstheme="majorHAnsi"/>
          <w:b/>
          <w:u w:val="single"/>
          <w:lang w:eastAsia="it-IT"/>
        </w:rPr>
      </w:pPr>
    </w:p>
    <w:p w14:paraId="7EE924B2" w14:textId="77777777" w:rsidR="00D02E90" w:rsidRPr="00092A62" w:rsidRDefault="00D02E90" w:rsidP="00092A62">
      <w:pPr>
        <w:pStyle w:val="Paragrafoelenco"/>
        <w:spacing w:before="4" w:after="0" w:line="240" w:lineRule="auto"/>
        <w:jc w:val="left"/>
        <w:rPr>
          <w:rFonts w:asciiTheme="majorHAnsi" w:eastAsia="Times New Roman" w:hAnsiTheme="majorHAnsi" w:cstheme="majorHAnsi"/>
          <w:u w:val="single"/>
          <w:lang w:eastAsia="it-IT"/>
        </w:rPr>
      </w:pPr>
      <w:r w:rsidRPr="00092A62">
        <w:rPr>
          <w:rFonts w:asciiTheme="majorHAnsi" w:eastAsia="Times New Roman" w:hAnsiTheme="majorHAnsi" w:cstheme="majorHAnsi"/>
          <w:b/>
          <w:u w:val="single"/>
          <w:lang w:eastAsia="it-IT"/>
        </w:rPr>
        <w:t>Scapigliatura ed Estetismo</w:t>
      </w:r>
    </w:p>
    <w:p w14:paraId="5131B1BB" w14:textId="77777777" w:rsidR="00D02E90" w:rsidRPr="00092A62" w:rsidRDefault="00D02E90" w:rsidP="004D7F1D">
      <w:pPr>
        <w:pStyle w:val="Paragrafoelenco"/>
        <w:spacing w:before="4" w:after="0" w:line="240" w:lineRule="auto"/>
        <w:ind w:left="708"/>
        <w:jc w:val="left"/>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La vita da bohème, il disagio dell’intellettuale, la lette</w:t>
      </w:r>
      <w:r w:rsidR="004D7F1D">
        <w:rPr>
          <w:rFonts w:asciiTheme="majorHAnsi" w:eastAsia="Times New Roman" w:hAnsiTheme="majorHAnsi" w:cstheme="majorHAnsi"/>
          <w:lang w:eastAsia="it-IT"/>
        </w:rPr>
        <w:t xml:space="preserve">ratura come esperienza totale e </w:t>
      </w:r>
      <w:r w:rsidRPr="007862D1">
        <w:rPr>
          <w:rFonts w:asciiTheme="majorHAnsi" w:eastAsia="Times New Roman" w:hAnsiTheme="majorHAnsi" w:cstheme="majorHAnsi"/>
          <w:lang w:eastAsia="it-IT"/>
        </w:rPr>
        <w:t xml:space="preserve">maledetta, lo scontro generazionale, il rifiuto della normalità e delle regole, il tema della malattia e della follia, il gusto per il macabro e il nauseabondo, la lotta all’ipocrisia borghese, il dandysimo. </w:t>
      </w:r>
      <w:r w:rsidR="00B15D29"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lang w:eastAsia="it-IT"/>
        </w:rPr>
        <w:t>Letture da:</w:t>
      </w:r>
    </w:p>
    <w:p w14:paraId="7A7C3084" w14:textId="77777777" w:rsidR="00B62ABD" w:rsidRPr="007862D1" w:rsidRDefault="00D02E90" w:rsidP="00112AD6">
      <w:pPr>
        <w:pStyle w:val="Paragrafoelenco"/>
        <w:numPr>
          <w:ilvl w:val="0"/>
          <w:numId w:val="17"/>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b/>
          <w:lang w:eastAsia="it-IT"/>
        </w:rPr>
        <w:t>Igino Ugo Tarchetti</w:t>
      </w:r>
      <w:r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i/>
          <w:lang w:eastAsia="it-IT"/>
        </w:rPr>
        <w:t>Fosca</w:t>
      </w:r>
      <w:r w:rsidRPr="007862D1">
        <w:rPr>
          <w:rFonts w:asciiTheme="majorHAnsi" w:eastAsia="Times New Roman" w:hAnsiTheme="majorHAnsi" w:cstheme="majorHAnsi"/>
          <w:lang w:eastAsia="it-IT"/>
        </w:rPr>
        <w:t>, contenuti e temi del romanzo, lettura e analisi del testo antologizzato “Il primo colloquio d’amore tra Giorgio e Fosca”.</w:t>
      </w:r>
    </w:p>
    <w:p w14:paraId="095E3324" w14:textId="77777777" w:rsidR="00B62ABD" w:rsidRPr="007862D1" w:rsidRDefault="00E00ABA" w:rsidP="00112AD6">
      <w:pPr>
        <w:pStyle w:val="Paragrafoelenco"/>
        <w:numPr>
          <w:ilvl w:val="0"/>
          <w:numId w:val="17"/>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b/>
          <w:lang w:eastAsia="it-IT"/>
        </w:rPr>
        <w:t xml:space="preserve">Joris Karl </w:t>
      </w:r>
      <w:r w:rsidR="00B62ABD" w:rsidRPr="007862D1">
        <w:rPr>
          <w:rFonts w:asciiTheme="majorHAnsi" w:eastAsia="Times New Roman" w:hAnsiTheme="majorHAnsi" w:cstheme="majorHAnsi"/>
          <w:b/>
          <w:lang w:eastAsia="it-IT"/>
        </w:rPr>
        <w:t xml:space="preserve">Huysmans, </w:t>
      </w:r>
      <w:r w:rsidR="00B62ABD" w:rsidRPr="007862D1">
        <w:rPr>
          <w:rFonts w:asciiTheme="majorHAnsi" w:eastAsia="Times New Roman" w:hAnsiTheme="majorHAnsi" w:cstheme="majorHAnsi"/>
          <w:i/>
          <w:lang w:eastAsia="it-IT"/>
        </w:rPr>
        <w:t>A ritroso</w:t>
      </w:r>
      <w:r w:rsidR="00B62ABD" w:rsidRPr="007862D1">
        <w:rPr>
          <w:rFonts w:asciiTheme="majorHAnsi" w:eastAsia="Times New Roman" w:hAnsiTheme="majorHAnsi" w:cstheme="majorHAnsi"/>
          <w:lang w:eastAsia="it-IT"/>
        </w:rPr>
        <w:t xml:space="preserve">, “La casa </w:t>
      </w:r>
      <w:r w:rsidR="00C93261" w:rsidRPr="007862D1">
        <w:rPr>
          <w:rFonts w:asciiTheme="majorHAnsi" w:eastAsia="Times New Roman" w:hAnsiTheme="majorHAnsi" w:cstheme="majorHAnsi"/>
          <w:lang w:eastAsia="it-IT"/>
        </w:rPr>
        <w:t xml:space="preserve">artificiale </w:t>
      </w:r>
      <w:r w:rsidR="00B62ABD" w:rsidRPr="007862D1">
        <w:rPr>
          <w:rFonts w:asciiTheme="majorHAnsi" w:eastAsia="Times New Roman" w:hAnsiTheme="majorHAnsi" w:cstheme="majorHAnsi"/>
          <w:lang w:eastAsia="it-IT"/>
        </w:rPr>
        <w:t>del perfetto esteta”.</w:t>
      </w:r>
    </w:p>
    <w:p w14:paraId="7DDC90DD" w14:textId="77777777" w:rsidR="00A567AC" w:rsidRDefault="00B62ABD" w:rsidP="00112AD6">
      <w:pPr>
        <w:pStyle w:val="Paragrafoelenco"/>
        <w:numPr>
          <w:ilvl w:val="0"/>
          <w:numId w:val="17"/>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b/>
          <w:lang w:eastAsia="it-IT"/>
        </w:rPr>
        <w:t xml:space="preserve">Oscar Wilde, </w:t>
      </w:r>
      <w:r w:rsidRPr="007862D1">
        <w:rPr>
          <w:rFonts w:asciiTheme="majorHAnsi" w:eastAsia="Times New Roman" w:hAnsiTheme="majorHAnsi" w:cstheme="majorHAnsi"/>
          <w:i/>
          <w:lang w:eastAsia="it-IT"/>
        </w:rPr>
        <w:t>Il ritratto di Dorian Gray</w:t>
      </w:r>
      <w:r w:rsidRPr="007862D1">
        <w:rPr>
          <w:rFonts w:asciiTheme="majorHAnsi" w:eastAsia="Times New Roman" w:hAnsiTheme="majorHAnsi" w:cstheme="majorHAnsi"/>
          <w:lang w:eastAsia="it-IT"/>
        </w:rPr>
        <w:t>, contenuti e temi del romanzo</w:t>
      </w:r>
      <w:r w:rsidR="00E00ABA" w:rsidRPr="007862D1">
        <w:rPr>
          <w:rFonts w:asciiTheme="majorHAnsi" w:eastAsia="Times New Roman" w:hAnsiTheme="majorHAnsi" w:cstheme="majorHAnsi"/>
          <w:lang w:eastAsia="it-IT"/>
        </w:rPr>
        <w:t>, brano antologizzato “La rivelazione della bellezza”.</w:t>
      </w:r>
    </w:p>
    <w:p w14:paraId="11AE759C" w14:textId="77777777" w:rsidR="00092A62" w:rsidRPr="00092A62" w:rsidRDefault="00092A62" w:rsidP="00092A62">
      <w:pPr>
        <w:pStyle w:val="Paragrafoelenco"/>
        <w:spacing w:line="240" w:lineRule="auto"/>
        <w:rPr>
          <w:rFonts w:asciiTheme="majorHAnsi" w:eastAsia="Times New Roman" w:hAnsiTheme="majorHAnsi" w:cstheme="majorHAnsi"/>
          <w:lang w:eastAsia="it-IT"/>
        </w:rPr>
      </w:pPr>
    </w:p>
    <w:p w14:paraId="6CE296F2" w14:textId="77777777" w:rsidR="00092A62" w:rsidRDefault="00A567AC" w:rsidP="00092A62">
      <w:pPr>
        <w:pStyle w:val="Paragrafoelenco"/>
        <w:spacing w:line="240" w:lineRule="auto"/>
        <w:rPr>
          <w:rFonts w:asciiTheme="majorHAnsi" w:eastAsia="Times New Roman" w:hAnsiTheme="majorHAnsi" w:cstheme="majorHAnsi"/>
          <w:lang w:eastAsia="it-IT"/>
        </w:rPr>
      </w:pPr>
      <w:r w:rsidRPr="00092A62">
        <w:rPr>
          <w:rFonts w:asciiTheme="majorHAnsi" w:eastAsia="Times New Roman" w:hAnsiTheme="majorHAnsi" w:cstheme="majorHAnsi"/>
          <w:b/>
          <w:u w:val="single"/>
          <w:lang w:eastAsia="it-IT"/>
        </w:rPr>
        <w:t>Gabriele D'Annunzio</w:t>
      </w:r>
    </w:p>
    <w:p w14:paraId="4BC5A15F" w14:textId="77777777" w:rsidR="00092A62" w:rsidRPr="006B3723" w:rsidRDefault="00092A62" w:rsidP="006B3723">
      <w:pPr>
        <w:pStyle w:val="Paragrafoelenco"/>
        <w:spacing w:line="240" w:lineRule="auto"/>
        <w:rPr>
          <w:rFonts w:asciiTheme="majorHAnsi" w:eastAsia="Times New Roman" w:hAnsiTheme="majorHAnsi" w:cstheme="majorHAnsi"/>
          <w:lang w:eastAsia="it-IT"/>
        </w:rPr>
      </w:pPr>
      <w:r>
        <w:rPr>
          <w:rFonts w:asciiTheme="majorHAnsi" w:eastAsia="Times New Roman" w:hAnsiTheme="majorHAnsi" w:cstheme="majorHAnsi"/>
          <w:lang w:eastAsia="it-IT"/>
        </w:rPr>
        <w:t>L</w:t>
      </w:r>
      <w:r w:rsidR="00A567AC" w:rsidRPr="007862D1">
        <w:rPr>
          <w:rFonts w:asciiTheme="majorHAnsi" w:eastAsia="Times New Roman" w:hAnsiTheme="majorHAnsi" w:cstheme="majorHAnsi"/>
          <w:lang w:eastAsia="it-IT"/>
        </w:rPr>
        <w:t>a vita, l’opera e la poetica: estetismo, panismo e superomismo; il successo politico e letterario, il rapporto con la guerr</w:t>
      </w:r>
      <w:r>
        <w:rPr>
          <w:rFonts w:asciiTheme="majorHAnsi" w:eastAsia="Times New Roman" w:hAnsiTheme="majorHAnsi" w:cstheme="majorHAnsi"/>
          <w:lang w:eastAsia="it-IT"/>
        </w:rPr>
        <w:t>a, la vita come un’opera d’arte.</w:t>
      </w:r>
    </w:p>
    <w:p w14:paraId="77CCA33C" w14:textId="77777777" w:rsidR="00A567AC" w:rsidRPr="007862D1" w:rsidRDefault="00A567AC" w:rsidP="00A567AC">
      <w:pPr>
        <w:pStyle w:val="Paragrafoelenco"/>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 Letture e temi da </w:t>
      </w:r>
      <w:r w:rsidRPr="007862D1">
        <w:rPr>
          <w:rFonts w:asciiTheme="majorHAnsi" w:eastAsia="Times New Roman" w:hAnsiTheme="majorHAnsi" w:cstheme="majorHAnsi"/>
          <w:i/>
          <w:lang w:eastAsia="it-IT"/>
        </w:rPr>
        <w:t>Il piacere</w:t>
      </w:r>
      <w:r w:rsidRPr="007862D1">
        <w:rPr>
          <w:rFonts w:asciiTheme="majorHAnsi" w:eastAsia="Times New Roman" w:hAnsiTheme="majorHAnsi" w:cstheme="majorHAnsi"/>
          <w:lang w:eastAsia="it-IT"/>
        </w:rPr>
        <w:t>,  la trama, il protagonista, la figura del dandy, il significato della conclusione del romanzo: “L’attesa di Elena Muti”, “Il conte Andrea Sperelli”</w:t>
      </w:r>
    </w:p>
    <w:p w14:paraId="009F19F4" w14:textId="77777777" w:rsidR="00A567AC" w:rsidRPr="007862D1" w:rsidRDefault="00A567AC" w:rsidP="00A567AC">
      <w:pPr>
        <w:pStyle w:val="Paragrafoelenco"/>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Da “Le vergini delle rocce” lettura e analisi del passo antologizzato “Il programma del superuomo”.</w:t>
      </w:r>
    </w:p>
    <w:p w14:paraId="72B36181" w14:textId="77777777" w:rsidR="00A567AC" w:rsidRPr="007862D1" w:rsidRDefault="00A567AC" w:rsidP="00112AD6">
      <w:pPr>
        <w:pStyle w:val="Paragrafoelenco"/>
        <w:numPr>
          <w:ilvl w:val="0"/>
          <w:numId w:val="38"/>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Alcyone, </w:t>
      </w:r>
      <w:r w:rsidRPr="007862D1">
        <w:rPr>
          <w:rFonts w:asciiTheme="majorHAnsi" w:eastAsia="Times New Roman" w:hAnsiTheme="majorHAnsi" w:cstheme="majorHAnsi"/>
          <w:i/>
          <w:lang w:eastAsia="it-IT"/>
        </w:rPr>
        <w:t>La pioggia nel pineto</w:t>
      </w:r>
    </w:p>
    <w:p w14:paraId="66B09716" w14:textId="77777777" w:rsidR="00D02E90" w:rsidRPr="007862D1" w:rsidRDefault="00D02E90" w:rsidP="00E31ED9">
      <w:pPr>
        <w:pStyle w:val="Paragrafoelenco"/>
        <w:spacing w:before="4" w:after="0" w:line="240" w:lineRule="auto"/>
        <w:ind w:left="910"/>
        <w:jc w:val="left"/>
        <w:rPr>
          <w:rFonts w:asciiTheme="majorHAnsi" w:eastAsia="Times New Roman" w:hAnsiTheme="majorHAnsi" w:cstheme="majorHAnsi"/>
          <w:b/>
          <w:u w:val="single"/>
          <w:lang w:eastAsia="it-IT"/>
        </w:rPr>
      </w:pPr>
    </w:p>
    <w:p w14:paraId="1FA10AB9" w14:textId="77777777" w:rsidR="00092A62" w:rsidRPr="00943A51" w:rsidRDefault="00E70C2F" w:rsidP="00943A51">
      <w:pPr>
        <w:spacing w:before="4" w:after="0" w:line="240" w:lineRule="auto"/>
        <w:ind w:left="708"/>
        <w:jc w:val="left"/>
        <w:rPr>
          <w:rFonts w:asciiTheme="majorHAnsi" w:eastAsia="Times New Roman" w:hAnsiTheme="majorHAnsi" w:cstheme="majorHAnsi"/>
          <w:b/>
          <w:u w:val="single"/>
          <w:lang w:eastAsia="it-IT"/>
        </w:rPr>
      </w:pPr>
      <w:r w:rsidRPr="00943A51">
        <w:rPr>
          <w:rFonts w:asciiTheme="majorHAnsi" w:eastAsia="Times New Roman" w:hAnsiTheme="majorHAnsi" w:cstheme="majorHAnsi"/>
          <w:b/>
          <w:u w:val="single"/>
          <w:lang w:eastAsia="it-IT"/>
        </w:rPr>
        <w:t>Simbolismo</w:t>
      </w:r>
    </w:p>
    <w:p w14:paraId="00252BFC" w14:textId="77777777" w:rsidR="00E70C2F" w:rsidRPr="007862D1" w:rsidRDefault="00E70C2F" w:rsidP="00112AD6">
      <w:pPr>
        <w:pStyle w:val="Paragrafoelenco"/>
        <w:numPr>
          <w:ilvl w:val="0"/>
          <w:numId w:val="18"/>
        </w:numPr>
        <w:spacing w:line="240" w:lineRule="auto"/>
        <w:rPr>
          <w:rFonts w:asciiTheme="majorHAnsi" w:eastAsia="Times New Roman" w:hAnsiTheme="majorHAnsi" w:cstheme="majorHAnsi"/>
          <w:lang w:eastAsia="it-IT"/>
        </w:rPr>
      </w:pPr>
      <w:r w:rsidRPr="00092A62">
        <w:rPr>
          <w:rFonts w:asciiTheme="majorHAnsi" w:eastAsia="Times New Roman" w:hAnsiTheme="majorHAnsi" w:cstheme="majorHAnsi"/>
          <w:b/>
          <w:u w:val="single"/>
          <w:lang w:eastAsia="it-IT"/>
        </w:rPr>
        <w:t>C. Baudelaire</w:t>
      </w:r>
      <w:r w:rsidRPr="007862D1">
        <w:rPr>
          <w:rFonts w:asciiTheme="majorHAnsi" w:eastAsia="Times New Roman" w:hAnsiTheme="majorHAnsi" w:cstheme="majorHAnsi"/>
          <w:lang w:eastAsia="it-IT"/>
        </w:rPr>
        <w:t xml:space="preserve">, la vita, </w:t>
      </w:r>
      <w:r w:rsidR="00B15D29" w:rsidRPr="007862D1">
        <w:rPr>
          <w:rFonts w:asciiTheme="majorHAnsi" w:eastAsia="Times New Roman" w:hAnsiTheme="majorHAnsi" w:cstheme="majorHAnsi"/>
          <w:lang w:eastAsia="it-IT"/>
        </w:rPr>
        <w:t>e</w:t>
      </w:r>
      <w:r w:rsidRPr="007862D1">
        <w:rPr>
          <w:rFonts w:asciiTheme="majorHAnsi" w:eastAsia="Times New Roman" w:hAnsiTheme="majorHAnsi" w:cstheme="majorHAnsi"/>
          <w:lang w:eastAsia="it-IT"/>
        </w:rPr>
        <w:t xml:space="preserve"> la poetica: il lato nascosto delle cose, sinestesia e analogia, spleen e ideale, le corrispondenze segrete della natura, il disagio dell’intellettuale, la ricerca della bellezza come fuga dalla realtà, la perdizione. </w:t>
      </w:r>
    </w:p>
    <w:p w14:paraId="2D150EAE" w14:textId="77777777" w:rsidR="00A325AC" w:rsidRDefault="00E70C2F" w:rsidP="00112AD6">
      <w:pPr>
        <w:pStyle w:val="Paragrafoelenco"/>
        <w:numPr>
          <w:ilvl w:val="0"/>
          <w:numId w:val="26"/>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w:t>
      </w:r>
      <w:r w:rsidRPr="007862D1">
        <w:rPr>
          <w:rFonts w:asciiTheme="majorHAnsi" w:eastAsia="Times New Roman" w:hAnsiTheme="majorHAnsi" w:cstheme="majorHAnsi"/>
          <w:i/>
          <w:lang w:eastAsia="it-IT"/>
        </w:rPr>
        <w:t>I fiori del male</w:t>
      </w:r>
      <w:r w:rsidR="00E31ED9"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lang w:eastAsia="it-IT"/>
        </w:rPr>
        <w:t>analisi e commento di: "</w:t>
      </w:r>
      <w:r w:rsidRPr="007862D1">
        <w:rPr>
          <w:rFonts w:asciiTheme="majorHAnsi" w:eastAsia="Times New Roman" w:hAnsiTheme="majorHAnsi" w:cstheme="majorHAnsi"/>
          <w:i/>
          <w:lang w:eastAsia="it-IT"/>
        </w:rPr>
        <w:t>Corrispondenze", "L'albatro", “Spleen</w:t>
      </w:r>
      <w:r w:rsidRPr="007862D1">
        <w:rPr>
          <w:rFonts w:asciiTheme="majorHAnsi" w:eastAsia="Times New Roman" w:hAnsiTheme="majorHAnsi" w:cstheme="majorHAnsi"/>
          <w:lang w:eastAsia="it-IT"/>
        </w:rPr>
        <w:t>”</w:t>
      </w:r>
    </w:p>
    <w:p w14:paraId="1BE10288" w14:textId="77777777" w:rsidR="00164229" w:rsidRPr="00164229" w:rsidRDefault="00164229" w:rsidP="00164229">
      <w:pPr>
        <w:pStyle w:val="Paragrafoelenco"/>
        <w:spacing w:line="240" w:lineRule="auto"/>
        <w:ind w:left="1080"/>
        <w:rPr>
          <w:rFonts w:asciiTheme="majorHAnsi" w:eastAsia="Times New Roman" w:hAnsiTheme="majorHAnsi" w:cstheme="majorHAnsi"/>
          <w:lang w:eastAsia="it-IT"/>
        </w:rPr>
      </w:pPr>
    </w:p>
    <w:p w14:paraId="222ACAB0" w14:textId="77777777" w:rsidR="00B21F53" w:rsidRPr="007862D1" w:rsidRDefault="00A325AC" w:rsidP="00A325AC">
      <w:p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b/>
          <w:u w:val="single"/>
          <w:lang w:eastAsia="it-IT"/>
        </w:rPr>
        <w:t xml:space="preserve">MODULO 3:  Il rinnovamento della poesia in Italia  </w:t>
      </w:r>
    </w:p>
    <w:p w14:paraId="5EAE8D04" w14:textId="77777777" w:rsidR="00E70C2F" w:rsidRPr="00092A62" w:rsidRDefault="00E70C2F" w:rsidP="00112AD6">
      <w:pPr>
        <w:pStyle w:val="Paragrafoelenco"/>
        <w:numPr>
          <w:ilvl w:val="0"/>
          <w:numId w:val="17"/>
        </w:numPr>
        <w:spacing w:line="240" w:lineRule="auto"/>
        <w:rPr>
          <w:rFonts w:asciiTheme="majorHAnsi" w:eastAsia="Times New Roman" w:hAnsiTheme="majorHAnsi" w:cstheme="majorHAnsi"/>
          <w:lang w:eastAsia="it-IT"/>
        </w:rPr>
      </w:pPr>
      <w:r w:rsidRPr="00092A62">
        <w:rPr>
          <w:rFonts w:asciiTheme="majorHAnsi" w:eastAsia="Times New Roman" w:hAnsiTheme="majorHAnsi" w:cstheme="majorHAnsi"/>
          <w:b/>
          <w:u w:val="single"/>
          <w:lang w:eastAsia="it-IT"/>
        </w:rPr>
        <w:t>Giovanni Pascoli</w:t>
      </w:r>
      <w:r w:rsidRPr="007862D1">
        <w:rPr>
          <w:rFonts w:asciiTheme="majorHAnsi" w:eastAsia="Times New Roman" w:hAnsiTheme="majorHAnsi" w:cstheme="majorHAnsi"/>
          <w:lang w:eastAsia="it-IT"/>
        </w:rPr>
        <w:t>, la vita, l’opera e la poetica: la poesia delle piccole cose, il rapporto con la natura, i cari defunti, impressionismo e fonosimbolismo, la poetica del nido e la teoria del fanciullino.</w:t>
      </w:r>
    </w:p>
    <w:p w14:paraId="6964AC71" w14:textId="77777777" w:rsidR="006804B9" w:rsidRPr="007862D1" w:rsidRDefault="006804B9" w:rsidP="00112AD6">
      <w:pPr>
        <w:pStyle w:val="Paragrafoelenco"/>
        <w:numPr>
          <w:ilvl w:val="0"/>
          <w:numId w:val="39"/>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Dal saggio </w:t>
      </w:r>
      <w:r w:rsidRPr="007862D1">
        <w:rPr>
          <w:rFonts w:asciiTheme="majorHAnsi" w:eastAsia="Times New Roman" w:hAnsiTheme="majorHAnsi" w:cstheme="majorHAnsi"/>
          <w:i/>
          <w:lang w:eastAsia="it-IT"/>
        </w:rPr>
        <w:t>Il fanciullino</w:t>
      </w:r>
      <w:r w:rsidRPr="007862D1">
        <w:rPr>
          <w:rFonts w:asciiTheme="majorHAnsi" w:eastAsia="Times New Roman" w:hAnsiTheme="majorHAnsi" w:cstheme="majorHAnsi"/>
          <w:lang w:eastAsia="it-IT"/>
        </w:rPr>
        <w:t xml:space="preserve"> lettura e analisi del passo antologizzato “Il fanciullo che è in noi”.</w:t>
      </w:r>
    </w:p>
    <w:p w14:paraId="56384AA9" w14:textId="77777777" w:rsidR="00E70C2F" w:rsidRPr="007862D1" w:rsidRDefault="00A567AC" w:rsidP="00112AD6">
      <w:pPr>
        <w:pStyle w:val="Paragrafoelenco"/>
        <w:numPr>
          <w:ilvl w:val="0"/>
          <w:numId w:val="39"/>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w:t>
      </w:r>
      <w:r w:rsidR="00E70C2F" w:rsidRPr="007862D1">
        <w:rPr>
          <w:rFonts w:asciiTheme="majorHAnsi" w:eastAsia="Times New Roman" w:hAnsiTheme="majorHAnsi" w:cstheme="majorHAnsi"/>
          <w:i/>
          <w:lang w:eastAsia="it-IT"/>
        </w:rPr>
        <w:t>Myricae</w:t>
      </w:r>
      <w:r w:rsidRPr="007862D1">
        <w:rPr>
          <w:rFonts w:asciiTheme="majorHAnsi" w:eastAsia="Times New Roman" w:hAnsiTheme="majorHAnsi" w:cstheme="majorHAnsi"/>
          <w:lang w:eastAsia="it-IT"/>
        </w:rPr>
        <w:t xml:space="preserve"> analisi e commento di:  </w:t>
      </w:r>
      <w:r w:rsidRPr="007862D1">
        <w:rPr>
          <w:rFonts w:asciiTheme="majorHAnsi" w:eastAsia="Times New Roman" w:hAnsiTheme="majorHAnsi" w:cstheme="majorHAnsi"/>
          <w:i/>
          <w:lang w:eastAsia="it-IT"/>
        </w:rPr>
        <w:t>Temporale, Il lampo, Il tuono,</w:t>
      </w:r>
      <w:r w:rsidR="008D461A">
        <w:rPr>
          <w:rFonts w:asciiTheme="majorHAnsi" w:eastAsia="Times New Roman" w:hAnsiTheme="majorHAnsi" w:cstheme="majorHAnsi"/>
          <w:i/>
          <w:lang w:eastAsia="it-IT"/>
        </w:rPr>
        <w:t xml:space="preserve"> </w:t>
      </w:r>
      <w:r w:rsidRPr="007862D1">
        <w:rPr>
          <w:rFonts w:asciiTheme="majorHAnsi" w:eastAsia="Times New Roman" w:hAnsiTheme="majorHAnsi" w:cstheme="majorHAnsi"/>
          <w:i/>
          <w:lang w:eastAsia="it-IT"/>
        </w:rPr>
        <w:t>Lavandare, X agosto, Novembre, L’assiuolo</w:t>
      </w:r>
    </w:p>
    <w:p w14:paraId="4895068B" w14:textId="77777777" w:rsidR="00A325AC" w:rsidRPr="007B15A7" w:rsidRDefault="00A567AC" w:rsidP="00112AD6">
      <w:pPr>
        <w:pStyle w:val="Paragrafoelenco"/>
        <w:numPr>
          <w:ilvl w:val="0"/>
          <w:numId w:val="39"/>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lastRenderedPageBreak/>
        <w:t xml:space="preserve">Da </w:t>
      </w:r>
      <w:r w:rsidRPr="007862D1">
        <w:rPr>
          <w:rFonts w:asciiTheme="majorHAnsi" w:eastAsia="Times New Roman" w:hAnsiTheme="majorHAnsi" w:cstheme="majorHAnsi"/>
          <w:i/>
          <w:lang w:eastAsia="it-IT"/>
        </w:rPr>
        <w:t>Canti di Castelvecchio</w:t>
      </w:r>
      <w:r w:rsidR="00E70C2F" w:rsidRPr="007862D1">
        <w:rPr>
          <w:rFonts w:asciiTheme="majorHAnsi" w:eastAsia="Times New Roman" w:hAnsiTheme="majorHAnsi" w:cstheme="majorHAnsi"/>
          <w:lang w:eastAsia="it-IT"/>
        </w:rPr>
        <w:t xml:space="preserve"> analisi e comm</w:t>
      </w:r>
      <w:r w:rsidRPr="007862D1">
        <w:rPr>
          <w:rFonts w:asciiTheme="majorHAnsi" w:eastAsia="Times New Roman" w:hAnsiTheme="majorHAnsi" w:cstheme="majorHAnsi"/>
          <w:lang w:eastAsia="it-IT"/>
        </w:rPr>
        <w:t xml:space="preserve">ento di: </w:t>
      </w:r>
      <w:r w:rsidR="00233C58">
        <w:rPr>
          <w:rFonts w:asciiTheme="majorHAnsi" w:eastAsia="Times New Roman" w:hAnsiTheme="majorHAnsi" w:cstheme="majorHAnsi"/>
          <w:lang w:eastAsia="it-IT"/>
        </w:rPr>
        <w:t xml:space="preserve"> </w:t>
      </w:r>
      <w:r w:rsidRPr="007862D1">
        <w:rPr>
          <w:rFonts w:asciiTheme="majorHAnsi" w:eastAsia="Times New Roman" w:hAnsiTheme="majorHAnsi" w:cstheme="majorHAnsi"/>
          <w:i/>
          <w:lang w:eastAsia="it-IT"/>
        </w:rPr>
        <w:t>La mia sera</w:t>
      </w:r>
      <w:r w:rsidR="00E70C2F" w:rsidRPr="007862D1">
        <w:rPr>
          <w:rFonts w:asciiTheme="majorHAnsi" w:eastAsia="Times New Roman" w:hAnsiTheme="majorHAnsi" w:cstheme="majorHAnsi"/>
          <w:lang w:eastAsia="it-IT"/>
        </w:rPr>
        <w:t>.</w:t>
      </w:r>
    </w:p>
    <w:p w14:paraId="1828D179" w14:textId="77777777" w:rsidR="00A325AC" w:rsidRPr="007862D1" w:rsidRDefault="00A325AC" w:rsidP="00112AD6">
      <w:pPr>
        <w:pStyle w:val="Paragrafoelenco"/>
        <w:numPr>
          <w:ilvl w:val="0"/>
          <w:numId w:val="17"/>
        </w:numPr>
        <w:spacing w:before="4" w:after="0" w:line="240" w:lineRule="auto"/>
        <w:jc w:val="left"/>
        <w:rPr>
          <w:rFonts w:asciiTheme="majorHAnsi" w:eastAsia="Times New Roman" w:hAnsiTheme="majorHAnsi" w:cstheme="majorHAnsi"/>
          <w:b/>
          <w:u w:val="single"/>
          <w:lang w:eastAsia="it-IT"/>
        </w:rPr>
      </w:pPr>
      <w:r w:rsidRPr="007862D1">
        <w:rPr>
          <w:rFonts w:asciiTheme="majorHAnsi" w:eastAsia="Times New Roman" w:hAnsiTheme="majorHAnsi" w:cstheme="majorHAnsi"/>
          <w:b/>
          <w:u w:val="single"/>
          <w:lang w:eastAsia="it-IT"/>
        </w:rPr>
        <w:t xml:space="preserve">Futurismo </w:t>
      </w:r>
    </w:p>
    <w:p w14:paraId="70F8D3AA" w14:textId="77777777" w:rsidR="006804B9" w:rsidRPr="00092A62" w:rsidRDefault="006804B9" w:rsidP="00112AD6">
      <w:pPr>
        <w:pStyle w:val="Paragrafoelenco"/>
        <w:numPr>
          <w:ilvl w:val="0"/>
          <w:numId w:val="40"/>
        </w:numPr>
        <w:spacing w:before="4" w:after="0" w:line="240" w:lineRule="auto"/>
        <w:ind w:left="1068"/>
        <w:jc w:val="left"/>
        <w:rPr>
          <w:rFonts w:asciiTheme="majorHAnsi" w:eastAsia="Times New Roman" w:hAnsiTheme="majorHAnsi" w:cstheme="majorHAnsi"/>
          <w:b/>
          <w:u w:val="single"/>
          <w:lang w:eastAsia="it-IT"/>
        </w:rPr>
      </w:pPr>
      <w:r w:rsidRPr="007862D1">
        <w:rPr>
          <w:rFonts w:asciiTheme="majorHAnsi" w:eastAsia="Times New Roman" w:hAnsiTheme="majorHAnsi" w:cstheme="majorHAnsi"/>
          <w:lang w:eastAsia="it-IT"/>
        </w:rPr>
        <w:t xml:space="preserve">Il Futurismo: l’ideologia, l’esaltazione della macchina, della velocità e della guerra, il verso </w:t>
      </w:r>
      <w:r w:rsidR="00C17324">
        <w:rPr>
          <w:rFonts w:asciiTheme="majorHAnsi" w:eastAsia="Times New Roman" w:hAnsiTheme="majorHAnsi" w:cstheme="majorHAnsi"/>
          <w:lang w:eastAsia="it-IT"/>
        </w:rPr>
        <w:t>libero, le “parole in libertà”</w:t>
      </w:r>
      <w:r w:rsidR="006D0011" w:rsidRPr="007862D1">
        <w:rPr>
          <w:rFonts w:asciiTheme="majorHAnsi" w:eastAsia="Times New Roman" w:hAnsiTheme="majorHAnsi" w:cstheme="majorHAnsi"/>
          <w:lang w:eastAsia="it-IT"/>
        </w:rPr>
        <w:t>, il ruolo del poeta.</w:t>
      </w:r>
      <w:r w:rsidRPr="007862D1">
        <w:rPr>
          <w:rFonts w:asciiTheme="majorHAnsi" w:eastAsia="Times New Roman" w:hAnsiTheme="majorHAnsi" w:cstheme="majorHAnsi"/>
          <w:lang w:eastAsia="it-IT"/>
        </w:rPr>
        <w:t xml:space="preserve"> </w:t>
      </w:r>
    </w:p>
    <w:p w14:paraId="14DD1041" w14:textId="77777777" w:rsidR="006804B9" w:rsidRPr="007862D1" w:rsidRDefault="006804B9" w:rsidP="00112AD6">
      <w:pPr>
        <w:pStyle w:val="Paragrafoelenco"/>
        <w:numPr>
          <w:ilvl w:val="0"/>
          <w:numId w:val="40"/>
        </w:numPr>
        <w:spacing w:before="4" w:after="0" w:line="240" w:lineRule="auto"/>
        <w:ind w:left="1068"/>
        <w:jc w:val="left"/>
        <w:rPr>
          <w:rFonts w:asciiTheme="majorHAnsi" w:eastAsia="Times New Roman" w:hAnsiTheme="majorHAnsi" w:cstheme="majorHAnsi"/>
          <w:u w:val="single"/>
          <w:lang w:eastAsia="it-IT"/>
        </w:rPr>
      </w:pPr>
      <w:r w:rsidRPr="007862D1">
        <w:rPr>
          <w:rFonts w:asciiTheme="majorHAnsi" w:eastAsia="Times New Roman" w:hAnsiTheme="majorHAnsi" w:cstheme="majorHAnsi"/>
          <w:b/>
          <w:lang w:eastAsia="it-IT"/>
        </w:rPr>
        <w:t>Filippo Tommaso Marinetti</w:t>
      </w:r>
      <w:r w:rsidRPr="007862D1">
        <w:rPr>
          <w:rFonts w:asciiTheme="majorHAnsi" w:eastAsia="Times New Roman" w:hAnsiTheme="majorHAnsi" w:cstheme="majorHAnsi"/>
          <w:lang w:eastAsia="it-IT"/>
        </w:rPr>
        <w:t xml:space="preserve">, analisi  e commento de </w:t>
      </w:r>
      <w:r w:rsidRPr="007862D1">
        <w:rPr>
          <w:rFonts w:asciiTheme="majorHAnsi" w:eastAsia="Times New Roman" w:hAnsiTheme="majorHAnsi" w:cstheme="majorHAnsi"/>
          <w:i/>
          <w:lang w:eastAsia="it-IT"/>
        </w:rPr>
        <w:t>Il Manifesto del Futurismo</w:t>
      </w:r>
      <w:r w:rsidRPr="007862D1">
        <w:rPr>
          <w:rFonts w:asciiTheme="majorHAnsi" w:eastAsia="Times New Roman" w:hAnsiTheme="majorHAnsi" w:cstheme="majorHAnsi"/>
          <w:lang w:eastAsia="it-IT"/>
        </w:rPr>
        <w:t xml:space="preserve"> </w:t>
      </w:r>
    </w:p>
    <w:p w14:paraId="7FC54BE0" w14:textId="77777777" w:rsidR="00A325AC" w:rsidRPr="00801010" w:rsidRDefault="006804B9" w:rsidP="00801010">
      <w:pPr>
        <w:pStyle w:val="Paragrafoelenco"/>
        <w:numPr>
          <w:ilvl w:val="0"/>
          <w:numId w:val="40"/>
        </w:numPr>
        <w:spacing w:before="4" w:after="0" w:line="240" w:lineRule="auto"/>
        <w:ind w:left="1068"/>
        <w:jc w:val="left"/>
        <w:rPr>
          <w:rFonts w:asciiTheme="majorHAnsi" w:eastAsia="Times New Roman" w:hAnsiTheme="majorHAnsi" w:cstheme="majorHAnsi"/>
          <w:u w:val="single"/>
          <w:lang w:eastAsia="it-IT"/>
        </w:rPr>
      </w:pPr>
      <w:r w:rsidRPr="007862D1">
        <w:rPr>
          <w:rFonts w:asciiTheme="majorHAnsi" w:eastAsia="Times New Roman" w:hAnsiTheme="majorHAnsi" w:cstheme="majorHAnsi"/>
          <w:b/>
          <w:lang w:eastAsia="it-IT"/>
        </w:rPr>
        <w:t>Aldo Palazzeschi</w:t>
      </w:r>
      <w:r w:rsidRPr="007862D1">
        <w:rPr>
          <w:rFonts w:asciiTheme="majorHAnsi" w:eastAsia="Times New Roman" w:hAnsiTheme="majorHAnsi" w:cstheme="majorHAnsi"/>
          <w:lang w:eastAsia="it-IT"/>
        </w:rPr>
        <w:t xml:space="preserve"> , la poetica dell’ironia e del gioco, il poeta saltimbanco, analisi dei testi: </w:t>
      </w:r>
      <w:r w:rsidRPr="007862D1">
        <w:rPr>
          <w:rFonts w:asciiTheme="majorHAnsi" w:eastAsia="Times New Roman" w:hAnsiTheme="majorHAnsi" w:cstheme="majorHAnsi"/>
          <w:i/>
          <w:lang w:eastAsia="it-IT"/>
        </w:rPr>
        <w:t>E lasciatemi divertire</w:t>
      </w:r>
    </w:p>
    <w:p w14:paraId="4EFCCE67" w14:textId="77777777" w:rsidR="00801010" w:rsidRPr="00801010" w:rsidRDefault="00801010" w:rsidP="00801010">
      <w:pPr>
        <w:pStyle w:val="Paragrafoelenco"/>
        <w:spacing w:before="4" w:after="0" w:line="240" w:lineRule="auto"/>
        <w:ind w:left="1068"/>
        <w:jc w:val="left"/>
        <w:rPr>
          <w:rFonts w:asciiTheme="majorHAnsi" w:eastAsia="Times New Roman" w:hAnsiTheme="majorHAnsi" w:cstheme="majorHAnsi"/>
          <w:u w:val="single"/>
          <w:lang w:eastAsia="it-IT"/>
        </w:rPr>
      </w:pPr>
    </w:p>
    <w:p w14:paraId="53873356" w14:textId="77777777" w:rsidR="006804B9" w:rsidRPr="007862D1" w:rsidRDefault="00A325AC" w:rsidP="00112AD6">
      <w:pPr>
        <w:pStyle w:val="Paragrafoelenco"/>
        <w:numPr>
          <w:ilvl w:val="0"/>
          <w:numId w:val="19"/>
        </w:numPr>
        <w:spacing w:before="4" w:after="0" w:line="240" w:lineRule="auto"/>
        <w:jc w:val="left"/>
        <w:rPr>
          <w:rFonts w:asciiTheme="majorHAnsi" w:eastAsia="Times New Roman" w:hAnsiTheme="majorHAnsi" w:cstheme="majorHAnsi"/>
          <w:u w:val="single"/>
          <w:lang w:eastAsia="it-IT"/>
        </w:rPr>
      </w:pPr>
      <w:r w:rsidRPr="007862D1">
        <w:rPr>
          <w:rFonts w:asciiTheme="majorHAnsi" w:eastAsia="Times New Roman" w:hAnsiTheme="majorHAnsi" w:cstheme="majorHAnsi"/>
          <w:b/>
          <w:u w:val="single"/>
          <w:lang w:eastAsia="it-IT"/>
        </w:rPr>
        <w:t>Crepuscolari</w:t>
      </w:r>
    </w:p>
    <w:p w14:paraId="04C955FE" w14:textId="77777777" w:rsidR="007E720E" w:rsidRPr="007862D1" w:rsidRDefault="006804B9" w:rsidP="00112AD6">
      <w:pPr>
        <w:pStyle w:val="Paragrafoelenco"/>
        <w:numPr>
          <w:ilvl w:val="0"/>
          <w:numId w:val="41"/>
        </w:numPr>
        <w:spacing w:before="4" w:after="0" w:line="240" w:lineRule="auto"/>
        <w:jc w:val="left"/>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Il Crepuscolarismo: la poetica delle “povere piccole cose”, l’inettitudine, la stanchezza, la malattia, la morte, la malinconia, l’assenza e la precarietà dell’esistenza; il linguaggio umile e quotidiano, i ritmi lenti e monotoni.</w:t>
      </w:r>
    </w:p>
    <w:p w14:paraId="3AF4AC64" w14:textId="77777777" w:rsidR="00E70C2F" w:rsidRPr="006B3723" w:rsidRDefault="006804B9" w:rsidP="00112AD6">
      <w:pPr>
        <w:pStyle w:val="Paragrafoelenco"/>
        <w:numPr>
          <w:ilvl w:val="0"/>
          <w:numId w:val="41"/>
        </w:numPr>
        <w:spacing w:before="4" w:after="0" w:line="240" w:lineRule="auto"/>
        <w:jc w:val="left"/>
        <w:rPr>
          <w:rFonts w:asciiTheme="majorHAnsi" w:eastAsia="Times New Roman" w:hAnsiTheme="majorHAnsi" w:cstheme="majorHAnsi"/>
          <w:i/>
          <w:u w:val="single"/>
          <w:lang w:eastAsia="it-IT"/>
        </w:rPr>
      </w:pPr>
      <w:r w:rsidRPr="007862D1">
        <w:rPr>
          <w:rFonts w:asciiTheme="majorHAnsi" w:eastAsia="Times New Roman" w:hAnsiTheme="majorHAnsi" w:cstheme="majorHAnsi"/>
          <w:b/>
          <w:lang w:eastAsia="it-IT"/>
        </w:rPr>
        <w:t xml:space="preserve">Sergio Corazzini, </w:t>
      </w:r>
      <w:r w:rsidRPr="007862D1">
        <w:rPr>
          <w:rFonts w:asciiTheme="majorHAnsi" w:eastAsia="Times New Roman" w:hAnsiTheme="majorHAnsi" w:cstheme="majorHAnsi"/>
          <w:lang w:eastAsia="it-IT"/>
        </w:rPr>
        <w:t>la poetica della rinuncia a essere poeta, il motivo del fanciullo, il tema della malattia e della morte, l’io in primo piano</w:t>
      </w:r>
      <w:r w:rsidR="007E720E"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lang w:eastAsia="it-IT"/>
        </w:rPr>
        <w:t xml:space="preserve">: lettura e analisi di </w:t>
      </w:r>
      <w:r w:rsidRPr="007862D1">
        <w:rPr>
          <w:rFonts w:asciiTheme="majorHAnsi" w:eastAsia="Times New Roman" w:hAnsiTheme="majorHAnsi" w:cstheme="majorHAnsi"/>
          <w:i/>
          <w:lang w:eastAsia="it-IT"/>
        </w:rPr>
        <w:t>Desolazio</w:t>
      </w:r>
      <w:r w:rsidR="007E720E" w:rsidRPr="007862D1">
        <w:rPr>
          <w:rFonts w:asciiTheme="majorHAnsi" w:eastAsia="Times New Roman" w:hAnsiTheme="majorHAnsi" w:cstheme="majorHAnsi"/>
          <w:i/>
          <w:lang w:eastAsia="it-IT"/>
        </w:rPr>
        <w:t>ne del povero poeta sentimentale</w:t>
      </w:r>
      <w:r w:rsidRPr="007862D1">
        <w:rPr>
          <w:rFonts w:asciiTheme="majorHAnsi" w:eastAsia="Times New Roman" w:hAnsiTheme="majorHAnsi" w:cstheme="majorHAnsi"/>
          <w:i/>
          <w:lang w:eastAsia="it-IT"/>
        </w:rPr>
        <w:t xml:space="preserve"> </w:t>
      </w:r>
      <w:r w:rsidRPr="007862D1">
        <w:rPr>
          <w:rFonts w:asciiTheme="majorHAnsi" w:eastAsia="Times New Roman" w:hAnsiTheme="majorHAnsi" w:cstheme="majorHAnsi"/>
          <w:lang w:eastAsia="it-IT"/>
        </w:rPr>
        <w:t>da</w:t>
      </w:r>
      <w:r w:rsidR="007E720E" w:rsidRPr="007862D1">
        <w:rPr>
          <w:rFonts w:asciiTheme="majorHAnsi" w:eastAsia="Times New Roman" w:hAnsiTheme="majorHAnsi" w:cstheme="majorHAnsi"/>
          <w:i/>
          <w:lang w:eastAsia="it-IT"/>
        </w:rPr>
        <w:t xml:space="preserve"> </w:t>
      </w:r>
      <w:r w:rsidRPr="007862D1">
        <w:rPr>
          <w:rFonts w:asciiTheme="majorHAnsi" w:eastAsia="Times New Roman" w:hAnsiTheme="majorHAnsi" w:cstheme="majorHAnsi"/>
          <w:i/>
          <w:lang w:eastAsia="it-IT"/>
        </w:rPr>
        <w:t>Piccolo libro inutile</w:t>
      </w:r>
      <w:r w:rsidR="007E720E" w:rsidRPr="007862D1">
        <w:rPr>
          <w:rFonts w:asciiTheme="majorHAnsi" w:eastAsia="Times New Roman" w:hAnsiTheme="majorHAnsi" w:cstheme="majorHAnsi"/>
          <w:i/>
          <w:lang w:eastAsia="it-IT"/>
        </w:rPr>
        <w:t>.</w:t>
      </w:r>
    </w:p>
    <w:p w14:paraId="57865E3B" w14:textId="77777777" w:rsidR="006B3723" w:rsidRPr="006B3723" w:rsidRDefault="006B3723" w:rsidP="006B3723">
      <w:pPr>
        <w:pStyle w:val="Paragrafoelenco"/>
        <w:spacing w:before="4" w:after="0" w:line="240" w:lineRule="auto"/>
        <w:ind w:left="1080"/>
        <w:jc w:val="left"/>
        <w:rPr>
          <w:rFonts w:asciiTheme="majorHAnsi" w:eastAsia="Times New Roman" w:hAnsiTheme="majorHAnsi" w:cstheme="majorHAnsi"/>
          <w:i/>
          <w:u w:val="single"/>
          <w:lang w:eastAsia="it-IT"/>
        </w:rPr>
      </w:pPr>
    </w:p>
    <w:p w14:paraId="58D9D878" w14:textId="77777777" w:rsidR="00E70C2F" w:rsidRPr="007862D1" w:rsidRDefault="00E70C2F" w:rsidP="00E70C2F">
      <w:pPr>
        <w:spacing w:line="240" w:lineRule="auto"/>
        <w:rPr>
          <w:rFonts w:asciiTheme="majorHAnsi" w:eastAsia="Times New Roman" w:hAnsiTheme="majorHAnsi" w:cstheme="majorHAnsi"/>
          <w:b/>
          <w:u w:val="single"/>
          <w:lang w:eastAsia="it-IT"/>
        </w:rPr>
      </w:pPr>
      <w:r w:rsidRPr="007862D1">
        <w:rPr>
          <w:rFonts w:asciiTheme="majorHAnsi" w:eastAsia="Times New Roman" w:hAnsiTheme="majorHAnsi" w:cstheme="majorHAnsi"/>
          <w:b/>
          <w:u w:val="single"/>
          <w:lang w:eastAsia="it-IT"/>
        </w:rPr>
        <w:t xml:space="preserve">MODULO </w:t>
      </w:r>
      <w:r w:rsidR="00053AC4" w:rsidRPr="007862D1">
        <w:rPr>
          <w:rFonts w:asciiTheme="majorHAnsi" w:eastAsia="Times New Roman" w:hAnsiTheme="majorHAnsi" w:cstheme="majorHAnsi"/>
          <w:b/>
          <w:u w:val="single"/>
          <w:lang w:eastAsia="it-IT"/>
        </w:rPr>
        <w:t>4</w:t>
      </w:r>
      <w:r w:rsidRPr="007862D1">
        <w:rPr>
          <w:rFonts w:asciiTheme="majorHAnsi" w:eastAsia="Times New Roman" w:hAnsiTheme="majorHAnsi" w:cstheme="majorHAnsi"/>
          <w:b/>
          <w:u w:val="single"/>
          <w:lang w:eastAsia="it-IT"/>
        </w:rPr>
        <w:t xml:space="preserve">: </w:t>
      </w:r>
      <w:r w:rsidR="00053AC4" w:rsidRPr="007862D1">
        <w:rPr>
          <w:rFonts w:asciiTheme="majorHAnsi" w:eastAsia="Times New Roman" w:hAnsiTheme="majorHAnsi" w:cstheme="majorHAnsi"/>
          <w:b/>
          <w:u w:val="single"/>
          <w:lang w:eastAsia="it-IT"/>
        </w:rPr>
        <w:t xml:space="preserve"> </w:t>
      </w:r>
      <w:r w:rsidRPr="007862D1">
        <w:rPr>
          <w:rFonts w:asciiTheme="majorHAnsi" w:eastAsia="Times New Roman" w:hAnsiTheme="majorHAnsi" w:cstheme="majorHAnsi"/>
          <w:b/>
          <w:u w:val="single"/>
          <w:lang w:eastAsia="it-IT"/>
        </w:rPr>
        <w:t>Verso il romanzo psicologico</w:t>
      </w:r>
    </w:p>
    <w:p w14:paraId="38526808" w14:textId="77777777" w:rsidR="00E70C2F" w:rsidRPr="00092A62" w:rsidRDefault="00547636" w:rsidP="00112AD6">
      <w:pPr>
        <w:pStyle w:val="Paragrafoelenco"/>
        <w:numPr>
          <w:ilvl w:val="0"/>
          <w:numId w:val="20"/>
        </w:numPr>
        <w:spacing w:line="240" w:lineRule="auto"/>
        <w:rPr>
          <w:rFonts w:asciiTheme="majorHAnsi" w:eastAsia="Times New Roman" w:hAnsiTheme="majorHAnsi" w:cstheme="majorHAnsi"/>
          <w:lang w:eastAsia="it-IT"/>
        </w:rPr>
      </w:pPr>
      <w:r w:rsidRPr="00092A62">
        <w:rPr>
          <w:rFonts w:asciiTheme="majorHAnsi" w:eastAsia="Times New Roman" w:hAnsiTheme="majorHAnsi" w:cstheme="majorHAnsi"/>
          <w:b/>
          <w:u w:val="single"/>
          <w:lang w:eastAsia="it-IT"/>
        </w:rPr>
        <w:t>Il romanzo del Novecento</w:t>
      </w:r>
      <w:r w:rsidRPr="007862D1">
        <w:rPr>
          <w:rFonts w:asciiTheme="majorHAnsi" w:eastAsia="Times New Roman" w:hAnsiTheme="majorHAnsi" w:cstheme="majorHAnsi"/>
          <w:b/>
          <w:lang w:eastAsia="it-IT"/>
        </w:rPr>
        <w:t>:</w:t>
      </w:r>
      <w:r w:rsidRPr="007862D1">
        <w:rPr>
          <w:rFonts w:asciiTheme="majorHAnsi" w:eastAsia="Times New Roman" w:hAnsiTheme="majorHAnsi" w:cstheme="majorHAnsi"/>
          <w:lang w:eastAsia="it-IT"/>
        </w:rPr>
        <w:t xml:space="preserve"> aspetti e caratteristiche di fondo; lettura tratta da Kafka, </w:t>
      </w:r>
      <w:r w:rsidRPr="007862D1">
        <w:rPr>
          <w:rFonts w:asciiTheme="majorHAnsi" w:eastAsia="Times New Roman" w:hAnsiTheme="majorHAnsi" w:cstheme="majorHAnsi"/>
          <w:i/>
          <w:lang w:eastAsia="it-IT"/>
        </w:rPr>
        <w:t>La metamorfosi</w:t>
      </w:r>
      <w:r w:rsidRPr="007862D1">
        <w:rPr>
          <w:rFonts w:asciiTheme="majorHAnsi" w:eastAsia="Times New Roman" w:hAnsiTheme="majorHAnsi" w:cstheme="majorHAnsi"/>
          <w:lang w:eastAsia="it-IT"/>
        </w:rPr>
        <w:t>.</w:t>
      </w:r>
    </w:p>
    <w:p w14:paraId="4C6DDF16" w14:textId="77777777" w:rsidR="00E70C2F" w:rsidRPr="00092A62" w:rsidRDefault="00E70C2F" w:rsidP="00112AD6">
      <w:pPr>
        <w:pStyle w:val="Paragrafoelenco"/>
        <w:numPr>
          <w:ilvl w:val="0"/>
          <w:numId w:val="20"/>
        </w:numPr>
        <w:spacing w:line="240" w:lineRule="auto"/>
        <w:rPr>
          <w:rFonts w:asciiTheme="majorHAnsi" w:eastAsia="Times New Roman" w:hAnsiTheme="majorHAnsi" w:cstheme="majorHAnsi"/>
          <w:lang w:eastAsia="it-IT"/>
        </w:rPr>
      </w:pPr>
      <w:r w:rsidRPr="00092A62">
        <w:rPr>
          <w:rFonts w:asciiTheme="majorHAnsi" w:eastAsia="Times New Roman" w:hAnsiTheme="majorHAnsi" w:cstheme="majorHAnsi"/>
          <w:b/>
          <w:u w:val="single"/>
          <w:lang w:eastAsia="it-IT"/>
        </w:rPr>
        <w:t>Luigi Pirandello</w:t>
      </w:r>
      <w:r w:rsidRPr="00092A62">
        <w:rPr>
          <w:rFonts w:asciiTheme="majorHAnsi" w:eastAsia="Times New Roman" w:hAnsiTheme="majorHAnsi" w:cstheme="majorHAnsi"/>
          <w:u w:val="single"/>
          <w:lang w:eastAsia="it-IT"/>
        </w:rPr>
        <w:t>,</w:t>
      </w:r>
      <w:r w:rsidRPr="007862D1">
        <w:rPr>
          <w:rFonts w:asciiTheme="majorHAnsi" w:eastAsia="Times New Roman" w:hAnsiTheme="majorHAnsi" w:cstheme="majorHAnsi"/>
          <w:lang w:eastAsia="it-IT"/>
        </w:rPr>
        <w:t xml:space="preserve"> la vita, l'opera, il pensiero: relativismo, umorismo, frammen</w:t>
      </w:r>
      <w:r w:rsidR="00053AC4" w:rsidRPr="007862D1">
        <w:rPr>
          <w:rFonts w:asciiTheme="majorHAnsi" w:eastAsia="Times New Roman" w:hAnsiTheme="majorHAnsi" w:cstheme="majorHAnsi"/>
          <w:lang w:eastAsia="it-IT"/>
        </w:rPr>
        <w:t>tazione e molteplicità dell’io</w:t>
      </w:r>
      <w:r w:rsidRPr="007862D1">
        <w:rPr>
          <w:rFonts w:asciiTheme="majorHAnsi" w:eastAsia="Times New Roman" w:hAnsiTheme="majorHAnsi" w:cstheme="majorHAnsi"/>
          <w:lang w:eastAsia="it-IT"/>
        </w:rPr>
        <w:t>, maschera, incomunicabilità, crisi d’identità, evasio</w:t>
      </w:r>
      <w:r w:rsidR="00721E17">
        <w:rPr>
          <w:rFonts w:asciiTheme="majorHAnsi" w:eastAsia="Times New Roman" w:hAnsiTheme="majorHAnsi" w:cstheme="majorHAnsi"/>
          <w:lang w:eastAsia="it-IT"/>
        </w:rPr>
        <w:t>ne e follia, l’oltre</w:t>
      </w:r>
      <w:r w:rsidRPr="007862D1">
        <w:rPr>
          <w:rFonts w:asciiTheme="majorHAnsi" w:eastAsia="Times New Roman" w:hAnsiTheme="majorHAnsi" w:cstheme="majorHAnsi"/>
          <w:lang w:eastAsia="it-IT"/>
        </w:rPr>
        <w:t>.</w:t>
      </w:r>
    </w:p>
    <w:p w14:paraId="2E142337" w14:textId="77777777" w:rsidR="00F26869" w:rsidRPr="007862D1" w:rsidRDefault="00F26869" w:rsidP="00F26869">
      <w:pPr>
        <w:spacing w:line="240" w:lineRule="auto"/>
        <w:ind w:left="708"/>
        <w:rPr>
          <w:rFonts w:asciiTheme="majorHAnsi" w:eastAsia="Times New Roman" w:hAnsiTheme="majorHAnsi" w:cstheme="majorHAnsi"/>
          <w:b/>
          <w:lang w:eastAsia="it-IT"/>
        </w:rPr>
      </w:pPr>
      <w:r w:rsidRPr="007862D1">
        <w:rPr>
          <w:rFonts w:asciiTheme="majorHAnsi" w:eastAsia="Times New Roman" w:hAnsiTheme="majorHAnsi" w:cstheme="majorHAnsi"/>
          <w:b/>
          <w:lang w:eastAsia="it-IT"/>
        </w:rPr>
        <w:t>Il saggio “L’umorismo” (1908)</w:t>
      </w:r>
    </w:p>
    <w:p w14:paraId="5597AEC0" w14:textId="77777777" w:rsidR="00F26869" w:rsidRPr="00092A62" w:rsidRDefault="00F26869" w:rsidP="00112AD6">
      <w:pPr>
        <w:pStyle w:val="Paragrafoelenco"/>
        <w:numPr>
          <w:ilvl w:val="0"/>
          <w:numId w:val="42"/>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Lettura da il saggio </w:t>
      </w:r>
      <w:r w:rsidRPr="007862D1">
        <w:rPr>
          <w:rFonts w:asciiTheme="majorHAnsi" w:eastAsia="Times New Roman" w:hAnsiTheme="majorHAnsi" w:cstheme="majorHAnsi"/>
          <w:i/>
          <w:lang w:eastAsia="it-IT"/>
        </w:rPr>
        <w:t>L’umorismo</w:t>
      </w:r>
      <w:r w:rsidRPr="007862D1">
        <w:rPr>
          <w:rFonts w:asciiTheme="majorHAnsi" w:eastAsia="Times New Roman" w:hAnsiTheme="majorHAnsi" w:cstheme="majorHAnsi"/>
          <w:lang w:eastAsia="it-IT"/>
        </w:rPr>
        <w:t>. Le origini, i contenuti, il comico e l’umorismo come avvertimento e sentimento del contrario, l’oltre.</w:t>
      </w:r>
      <w:r w:rsidR="00252203">
        <w:rPr>
          <w:rFonts w:asciiTheme="majorHAnsi" w:eastAsia="Times New Roman" w:hAnsiTheme="majorHAnsi" w:cstheme="majorHAnsi"/>
          <w:lang w:eastAsia="it-IT"/>
        </w:rPr>
        <w:t xml:space="preserve"> </w:t>
      </w:r>
      <w:r w:rsidRPr="007862D1">
        <w:rPr>
          <w:rFonts w:asciiTheme="majorHAnsi" w:eastAsia="Times New Roman" w:hAnsiTheme="majorHAnsi" w:cstheme="majorHAnsi"/>
          <w:lang w:eastAsia="it-IT"/>
        </w:rPr>
        <w:t>Lettura e analisi del passo antologizzato: “L’arte umoristica “scompone”, “non riconosce eroi” e sa cogliere “la vita nuda”.</w:t>
      </w:r>
    </w:p>
    <w:p w14:paraId="3717D750" w14:textId="77777777" w:rsidR="00053AC4" w:rsidRPr="007862D1" w:rsidRDefault="00E70C2F" w:rsidP="00547636">
      <w:pPr>
        <w:pStyle w:val="Paragrafoelenco"/>
        <w:spacing w:line="240" w:lineRule="auto"/>
        <w:rPr>
          <w:rFonts w:asciiTheme="majorHAnsi" w:eastAsia="Times New Roman" w:hAnsiTheme="majorHAnsi" w:cstheme="majorHAnsi"/>
          <w:b/>
          <w:lang w:eastAsia="it-IT"/>
        </w:rPr>
      </w:pPr>
      <w:r w:rsidRPr="007862D1">
        <w:rPr>
          <w:rFonts w:asciiTheme="majorHAnsi" w:eastAsia="Times New Roman" w:hAnsiTheme="majorHAnsi" w:cstheme="majorHAnsi"/>
          <w:b/>
          <w:lang w:eastAsia="it-IT"/>
        </w:rPr>
        <w:t>Le novelle</w:t>
      </w:r>
    </w:p>
    <w:p w14:paraId="28ABF08E" w14:textId="77777777" w:rsidR="00E70C2F" w:rsidRPr="007862D1" w:rsidRDefault="00053AC4" w:rsidP="00112AD6">
      <w:pPr>
        <w:pStyle w:val="Paragrafoelenco"/>
        <w:numPr>
          <w:ilvl w:val="0"/>
          <w:numId w:val="25"/>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w:t>
      </w:r>
      <w:r w:rsidRPr="007862D1">
        <w:rPr>
          <w:rFonts w:asciiTheme="majorHAnsi" w:eastAsia="Times New Roman" w:hAnsiTheme="majorHAnsi" w:cstheme="majorHAnsi"/>
          <w:i/>
          <w:lang w:eastAsia="it-IT"/>
        </w:rPr>
        <w:t>Novelle per un anno</w:t>
      </w:r>
      <w:r w:rsidR="00E70C2F" w:rsidRPr="007862D1">
        <w:rPr>
          <w:rFonts w:asciiTheme="majorHAnsi" w:eastAsia="Times New Roman" w:hAnsiTheme="majorHAnsi" w:cstheme="majorHAnsi"/>
          <w:lang w:eastAsia="it-IT"/>
        </w:rPr>
        <w:t xml:space="preserve"> lettura e analisi di: </w:t>
      </w:r>
      <w:r w:rsidR="00E70C2F" w:rsidRPr="007862D1">
        <w:rPr>
          <w:rFonts w:asciiTheme="majorHAnsi" w:eastAsia="Times New Roman" w:hAnsiTheme="majorHAnsi" w:cstheme="majorHAnsi"/>
          <w:i/>
          <w:lang w:eastAsia="it-IT"/>
        </w:rPr>
        <w:t>Il treno ha fischiato</w:t>
      </w:r>
      <w:r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i/>
          <w:lang w:eastAsia="it-IT"/>
        </w:rPr>
        <w:t>La carriola</w:t>
      </w:r>
      <w:r w:rsidRPr="007862D1">
        <w:rPr>
          <w:rFonts w:asciiTheme="majorHAnsi" w:eastAsia="Times New Roman" w:hAnsiTheme="majorHAnsi" w:cstheme="majorHAnsi"/>
          <w:lang w:eastAsia="it-IT"/>
        </w:rPr>
        <w:t xml:space="preserve">, visione della versione cinematografica de </w:t>
      </w:r>
      <w:r w:rsidRPr="007862D1">
        <w:rPr>
          <w:rFonts w:asciiTheme="majorHAnsi" w:eastAsia="Times New Roman" w:hAnsiTheme="majorHAnsi" w:cstheme="majorHAnsi"/>
          <w:i/>
          <w:lang w:eastAsia="it-IT"/>
        </w:rPr>
        <w:t>La patente</w:t>
      </w:r>
      <w:r w:rsidRPr="007862D1">
        <w:rPr>
          <w:rFonts w:asciiTheme="majorHAnsi" w:eastAsia="Times New Roman" w:hAnsiTheme="majorHAnsi" w:cstheme="majorHAnsi"/>
          <w:lang w:eastAsia="it-IT"/>
        </w:rPr>
        <w:t xml:space="preserve"> di Corrado Pavolini (1956)</w:t>
      </w:r>
    </w:p>
    <w:p w14:paraId="67383EEA" w14:textId="77777777" w:rsidR="00E70C2F" w:rsidRPr="007862D1" w:rsidRDefault="00E70C2F" w:rsidP="00E70C2F">
      <w:pPr>
        <w:spacing w:line="240" w:lineRule="auto"/>
        <w:rPr>
          <w:rFonts w:asciiTheme="majorHAnsi" w:eastAsia="Times New Roman" w:hAnsiTheme="majorHAnsi" w:cstheme="majorHAnsi"/>
          <w:b/>
          <w:lang w:eastAsia="it-IT"/>
        </w:rPr>
      </w:pPr>
      <w:r w:rsidRPr="007862D1">
        <w:rPr>
          <w:rFonts w:asciiTheme="majorHAnsi" w:eastAsia="Times New Roman" w:hAnsiTheme="majorHAnsi" w:cstheme="majorHAnsi"/>
          <w:b/>
          <w:lang w:eastAsia="it-IT"/>
        </w:rPr>
        <w:t xml:space="preserve">              I romanzi e il teatro</w:t>
      </w:r>
    </w:p>
    <w:p w14:paraId="73D29436" w14:textId="77777777" w:rsidR="00E70C2F" w:rsidRPr="007862D1" w:rsidRDefault="00D97EEB" w:rsidP="00112AD6">
      <w:pPr>
        <w:pStyle w:val="Paragrafoelenco"/>
        <w:numPr>
          <w:ilvl w:val="0"/>
          <w:numId w:val="24"/>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i/>
          <w:lang w:eastAsia="it-IT"/>
        </w:rPr>
        <w:t>Il fu Mattia Pascal</w:t>
      </w:r>
      <w:r w:rsidR="0077732F">
        <w:rPr>
          <w:rFonts w:asciiTheme="majorHAnsi" w:eastAsia="Times New Roman" w:hAnsiTheme="majorHAnsi" w:cstheme="majorHAnsi"/>
          <w:lang w:eastAsia="it-IT"/>
        </w:rPr>
        <w:t xml:space="preserve">. I </w:t>
      </w:r>
      <w:r w:rsidRPr="007862D1">
        <w:rPr>
          <w:rFonts w:asciiTheme="majorHAnsi" w:eastAsia="Times New Roman" w:hAnsiTheme="majorHAnsi" w:cstheme="majorHAnsi"/>
          <w:lang w:eastAsia="it-IT"/>
        </w:rPr>
        <w:t>temi</w:t>
      </w:r>
      <w:r w:rsidR="00E70C2F"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lang w:eastAsia="it-IT"/>
        </w:rPr>
        <w:t xml:space="preserve">del </w:t>
      </w:r>
      <w:r w:rsidR="00E70C2F" w:rsidRPr="007862D1">
        <w:rPr>
          <w:rFonts w:asciiTheme="majorHAnsi" w:eastAsia="Times New Roman" w:hAnsiTheme="majorHAnsi" w:cstheme="majorHAnsi"/>
          <w:lang w:eastAsia="it-IT"/>
        </w:rPr>
        <w:t>paradossale, l’evasione impossibile e la crisi d’identità, l’inettitudine dell’antieroe novecentesco.</w:t>
      </w:r>
    </w:p>
    <w:p w14:paraId="708CC976" w14:textId="77777777" w:rsidR="00E70C2F" w:rsidRPr="007862D1" w:rsidRDefault="00D97EEB" w:rsidP="00112AD6">
      <w:pPr>
        <w:pStyle w:val="Paragrafoelenco"/>
        <w:numPr>
          <w:ilvl w:val="0"/>
          <w:numId w:val="24"/>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w:t>
      </w:r>
      <w:r w:rsidRPr="007862D1">
        <w:rPr>
          <w:rFonts w:asciiTheme="majorHAnsi" w:eastAsia="Times New Roman" w:hAnsiTheme="majorHAnsi" w:cstheme="majorHAnsi"/>
          <w:i/>
          <w:lang w:eastAsia="it-IT"/>
        </w:rPr>
        <w:t>Uno, nessuno, centomila</w:t>
      </w:r>
      <w:r w:rsidR="00E70C2F" w:rsidRPr="007862D1">
        <w:rPr>
          <w:rFonts w:asciiTheme="majorHAnsi" w:eastAsia="Times New Roman" w:hAnsiTheme="majorHAnsi" w:cstheme="majorHAnsi"/>
          <w:lang w:eastAsia="it-IT"/>
        </w:rPr>
        <w:t> lettura e analisi del passo antologizzato: “Il naso di Moscarda”, la trama, il guardarsi allo specchio, il dubbio, la crisi d’identità, la pazzia.</w:t>
      </w:r>
    </w:p>
    <w:p w14:paraId="641998CB" w14:textId="77777777" w:rsidR="00E70C2F" w:rsidRPr="007862D1" w:rsidRDefault="000703D1" w:rsidP="00112AD6">
      <w:pPr>
        <w:pStyle w:val="Paragrafoelenco"/>
        <w:numPr>
          <w:ilvl w:val="0"/>
          <w:numId w:val="24"/>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w:t>
      </w:r>
      <w:r w:rsidR="00E70C2F" w:rsidRPr="007862D1">
        <w:rPr>
          <w:rFonts w:asciiTheme="majorHAnsi" w:eastAsia="Times New Roman" w:hAnsiTheme="majorHAnsi" w:cstheme="majorHAnsi"/>
          <w:i/>
          <w:lang w:eastAsia="it-IT"/>
        </w:rPr>
        <w:t>Sei personaggi in cerca di autore</w:t>
      </w:r>
      <w:r w:rsidRPr="007862D1">
        <w:rPr>
          <w:rFonts w:asciiTheme="majorHAnsi" w:eastAsia="Times New Roman" w:hAnsiTheme="majorHAnsi" w:cstheme="majorHAnsi"/>
          <w:lang w:eastAsia="it-IT"/>
        </w:rPr>
        <w:t xml:space="preserve"> </w:t>
      </w:r>
      <w:r w:rsidR="00E70C2F" w:rsidRPr="007862D1">
        <w:rPr>
          <w:rFonts w:asciiTheme="majorHAnsi" w:eastAsia="Times New Roman" w:hAnsiTheme="majorHAnsi" w:cstheme="majorHAnsi"/>
          <w:lang w:eastAsia="it-IT"/>
        </w:rPr>
        <w:t>lettura e analisi del passo antologizzato: “I sei personaggi entrano in scena”, la</w:t>
      </w:r>
      <w:r w:rsidR="00AF6AE5">
        <w:rPr>
          <w:rFonts w:asciiTheme="majorHAnsi" w:eastAsia="Times New Roman" w:hAnsiTheme="majorHAnsi" w:cstheme="majorHAnsi"/>
          <w:lang w:eastAsia="it-IT"/>
        </w:rPr>
        <w:t xml:space="preserve"> trama, il “teatro nel teatro”</w:t>
      </w:r>
      <w:r w:rsidR="00E70C2F" w:rsidRPr="007862D1">
        <w:rPr>
          <w:rFonts w:asciiTheme="majorHAnsi" w:eastAsia="Times New Roman" w:hAnsiTheme="majorHAnsi" w:cstheme="majorHAnsi"/>
          <w:lang w:eastAsia="it-IT"/>
        </w:rPr>
        <w:t>.</w:t>
      </w:r>
    </w:p>
    <w:p w14:paraId="4507975C" w14:textId="77777777" w:rsidR="00E70C2F" w:rsidRPr="007862D1" w:rsidRDefault="000703D1" w:rsidP="00112AD6">
      <w:pPr>
        <w:pStyle w:val="Paragrafoelenco"/>
        <w:numPr>
          <w:ilvl w:val="0"/>
          <w:numId w:val="24"/>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w:t>
      </w:r>
      <w:r w:rsidRPr="007862D1">
        <w:rPr>
          <w:rFonts w:asciiTheme="majorHAnsi" w:eastAsia="Times New Roman" w:hAnsiTheme="majorHAnsi" w:cstheme="majorHAnsi"/>
          <w:i/>
          <w:lang w:eastAsia="it-IT"/>
        </w:rPr>
        <w:t>Enrico IV</w:t>
      </w:r>
      <w:r w:rsidRPr="007862D1">
        <w:rPr>
          <w:rFonts w:asciiTheme="majorHAnsi" w:eastAsia="Times New Roman" w:hAnsiTheme="majorHAnsi" w:cstheme="majorHAnsi"/>
          <w:lang w:eastAsia="it-IT"/>
        </w:rPr>
        <w:t xml:space="preserve">, trama e tema della </w:t>
      </w:r>
      <w:r w:rsidR="00F26869" w:rsidRPr="007862D1">
        <w:rPr>
          <w:rFonts w:asciiTheme="majorHAnsi" w:eastAsia="Times New Roman" w:hAnsiTheme="majorHAnsi" w:cstheme="majorHAnsi"/>
          <w:lang w:eastAsia="it-IT"/>
        </w:rPr>
        <w:t>follia</w:t>
      </w:r>
      <w:r w:rsidRPr="007862D1">
        <w:rPr>
          <w:rFonts w:asciiTheme="majorHAnsi" w:eastAsia="Times New Roman" w:hAnsiTheme="majorHAnsi" w:cstheme="majorHAnsi"/>
          <w:lang w:eastAsia="it-IT"/>
        </w:rPr>
        <w:t>.</w:t>
      </w:r>
    </w:p>
    <w:p w14:paraId="4F4688AD" w14:textId="77777777" w:rsidR="00BA62BF" w:rsidRPr="00092A62" w:rsidRDefault="00BA62BF" w:rsidP="00BA62BF">
      <w:pPr>
        <w:pStyle w:val="Paragrafoelenco"/>
        <w:spacing w:line="240" w:lineRule="auto"/>
        <w:rPr>
          <w:rFonts w:asciiTheme="majorHAnsi" w:eastAsia="Times New Roman" w:hAnsiTheme="majorHAnsi" w:cstheme="majorHAnsi"/>
          <w:u w:val="single"/>
          <w:lang w:eastAsia="it-IT"/>
        </w:rPr>
      </w:pPr>
    </w:p>
    <w:p w14:paraId="5FF63009" w14:textId="77777777" w:rsidR="00E70C2F" w:rsidRPr="00092A62" w:rsidRDefault="00E70C2F" w:rsidP="00112AD6">
      <w:pPr>
        <w:pStyle w:val="Paragrafoelenco"/>
        <w:numPr>
          <w:ilvl w:val="0"/>
          <w:numId w:val="20"/>
        </w:numPr>
        <w:spacing w:line="240" w:lineRule="auto"/>
        <w:rPr>
          <w:rFonts w:asciiTheme="majorHAnsi" w:eastAsia="Times New Roman" w:hAnsiTheme="majorHAnsi" w:cstheme="majorHAnsi"/>
          <w:lang w:eastAsia="it-IT"/>
        </w:rPr>
      </w:pPr>
      <w:r w:rsidRPr="00092A62">
        <w:rPr>
          <w:rFonts w:asciiTheme="majorHAnsi" w:eastAsia="Times New Roman" w:hAnsiTheme="majorHAnsi" w:cstheme="majorHAnsi"/>
          <w:b/>
          <w:u w:val="single"/>
          <w:lang w:eastAsia="it-IT"/>
        </w:rPr>
        <w:t>Italo Svevo</w:t>
      </w:r>
      <w:r w:rsidRPr="007862D1">
        <w:rPr>
          <w:rFonts w:asciiTheme="majorHAnsi" w:eastAsia="Times New Roman" w:hAnsiTheme="majorHAnsi" w:cstheme="majorHAnsi"/>
          <w:lang w:eastAsia="it-IT"/>
        </w:rPr>
        <w:t xml:space="preserve">, la vita, l'opera, il ritratto letterario: la psicanalisi, la letteratura come strumento di conoscenza del sé, l’inettitudine e la vita come malattia, il conflitto interiore, il ricordo. </w:t>
      </w:r>
    </w:p>
    <w:p w14:paraId="029DA549" w14:textId="77777777" w:rsidR="00E70C2F" w:rsidRPr="007862D1" w:rsidRDefault="00547636" w:rsidP="00112AD6">
      <w:pPr>
        <w:pStyle w:val="Paragrafoelenco"/>
        <w:numPr>
          <w:ilvl w:val="0"/>
          <w:numId w:val="23"/>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w:t>
      </w:r>
      <w:r w:rsidR="00E70C2F" w:rsidRPr="007862D1">
        <w:rPr>
          <w:rFonts w:asciiTheme="majorHAnsi" w:eastAsia="Times New Roman" w:hAnsiTheme="majorHAnsi" w:cstheme="majorHAnsi"/>
          <w:i/>
          <w:lang w:eastAsia="it-IT"/>
        </w:rPr>
        <w:t>Una v</w:t>
      </w:r>
      <w:r w:rsidRPr="007862D1">
        <w:rPr>
          <w:rFonts w:asciiTheme="majorHAnsi" w:eastAsia="Times New Roman" w:hAnsiTheme="majorHAnsi" w:cstheme="majorHAnsi"/>
          <w:i/>
          <w:lang w:eastAsia="it-IT"/>
        </w:rPr>
        <w:t>ita</w:t>
      </w:r>
      <w:r w:rsidR="00E70C2F"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lang w:eastAsia="it-IT"/>
        </w:rPr>
        <w:t xml:space="preserve">la trama, il protagonista, i temi;  </w:t>
      </w:r>
      <w:r w:rsidR="00E70C2F" w:rsidRPr="007862D1">
        <w:rPr>
          <w:rFonts w:asciiTheme="majorHAnsi" w:eastAsia="Times New Roman" w:hAnsiTheme="majorHAnsi" w:cstheme="majorHAnsi"/>
          <w:lang w:eastAsia="it-IT"/>
        </w:rPr>
        <w:t>lettura e analisi del passo antologizzato “L’inetto e il lottatore”.</w:t>
      </w:r>
    </w:p>
    <w:p w14:paraId="74DA9717" w14:textId="77777777" w:rsidR="00E70C2F" w:rsidRPr="007862D1" w:rsidRDefault="00547636" w:rsidP="00112AD6">
      <w:pPr>
        <w:pStyle w:val="Paragrafoelenco"/>
        <w:numPr>
          <w:ilvl w:val="0"/>
          <w:numId w:val="23"/>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w:t>
      </w:r>
      <w:r w:rsidRPr="007862D1">
        <w:rPr>
          <w:rFonts w:asciiTheme="majorHAnsi" w:eastAsia="Times New Roman" w:hAnsiTheme="majorHAnsi" w:cstheme="majorHAnsi"/>
          <w:i/>
          <w:lang w:eastAsia="it-IT"/>
        </w:rPr>
        <w:t>Senilità</w:t>
      </w:r>
      <w:r w:rsidR="00E70C2F"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lang w:eastAsia="it-IT"/>
        </w:rPr>
        <w:t xml:space="preserve">la trama, il protagonista; </w:t>
      </w:r>
      <w:r w:rsidR="00E70C2F" w:rsidRPr="007862D1">
        <w:rPr>
          <w:rFonts w:asciiTheme="majorHAnsi" w:eastAsia="Times New Roman" w:hAnsiTheme="majorHAnsi" w:cstheme="majorHAnsi"/>
          <w:lang w:eastAsia="it-IT"/>
        </w:rPr>
        <w:t>lettura e analisi del passo antologizzato “L’incipit del romanzo”.</w:t>
      </w:r>
    </w:p>
    <w:p w14:paraId="00E348B2" w14:textId="77777777" w:rsidR="00E70C2F" w:rsidRPr="007862D1" w:rsidRDefault="00547636" w:rsidP="00112AD6">
      <w:pPr>
        <w:pStyle w:val="Paragrafoelenco"/>
        <w:numPr>
          <w:ilvl w:val="0"/>
          <w:numId w:val="23"/>
        </w:numPr>
        <w:spacing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lastRenderedPageBreak/>
        <w:t xml:space="preserve">Da </w:t>
      </w:r>
      <w:r w:rsidRPr="007862D1">
        <w:rPr>
          <w:rFonts w:asciiTheme="majorHAnsi" w:eastAsia="Times New Roman" w:hAnsiTheme="majorHAnsi" w:cstheme="majorHAnsi"/>
          <w:i/>
          <w:lang w:eastAsia="it-IT"/>
        </w:rPr>
        <w:t>La coscienza di Zeno</w:t>
      </w:r>
      <w:r w:rsidR="00E70C2F"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lang w:eastAsia="it-IT"/>
        </w:rPr>
        <w:t xml:space="preserve">la trama, analisi dell’opera, riflessione sulla conclusione del romanzo;  </w:t>
      </w:r>
      <w:r w:rsidR="00E70C2F" w:rsidRPr="007862D1">
        <w:rPr>
          <w:rFonts w:asciiTheme="majorHAnsi" w:eastAsia="Times New Roman" w:hAnsiTheme="majorHAnsi" w:cstheme="majorHAnsi"/>
          <w:lang w:eastAsia="it-IT"/>
        </w:rPr>
        <w:t xml:space="preserve">lettura e analisi dei seguenti passi antologizzati: “Prefazione e Preambolo”, “L’ultima sigaretta”, “Zeno sbaglia funerale”, “Psico-analisi”. </w:t>
      </w:r>
    </w:p>
    <w:p w14:paraId="2A68781B" w14:textId="77777777" w:rsidR="00E70C2F" w:rsidRPr="006B3723" w:rsidRDefault="00E70C2F" w:rsidP="006B3723">
      <w:pPr>
        <w:spacing w:before="4" w:after="0" w:line="240" w:lineRule="auto"/>
        <w:jc w:val="left"/>
        <w:rPr>
          <w:rFonts w:asciiTheme="majorHAnsi" w:eastAsia="Times New Roman" w:hAnsiTheme="majorHAnsi" w:cstheme="majorHAnsi"/>
          <w:b/>
          <w:u w:val="single"/>
          <w:lang w:eastAsia="it-IT"/>
        </w:rPr>
      </w:pPr>
    </w:p>
    <w:p w14:paraId="04D47A6E" w14:textId="77777777" w:rsidR="00E70C2F" w:rsidRDefault="00E70C2F" w:rsidP="006B3723">
      <w:pPr>
        <w:spacing w:before="4" w:after="0" w:line="240" w:lineRule="auto"/>
        <w:jc w:val="left"/>
        <w:rPr>
          <w:rFonts w:asciiTheme="majorHAnsi" w:eastAsia="Times New Roman" w:hAnsiTheme="majorHAnsi" w:cstheme="majorHAnsi"/>
          <w:b/>
          <w:u w:val="single"/>
          <w:lang w:eastAsia="it-IT"/>
        </w:rPr>
      </w:pPr>
      <w:r w:rsidRPr="007862D1">
        <w:rPr>
          <w:rFonts w:asciiTheme="majorHAnsi" w:eastAsia="Times New Roman" w:hAnsiTheme="majorHAnsi" w:cstheme="majorHAnsi"/>
          <w:b/>
          <w:u w:val="single"/>
          <w:lang w:eastAsia="it-IT"/>
        </w:rPr>
        <w:t>MODULO 5: La poesia di Ungaretti, Montale, Saba tra similitudini e differenze</w:t>
      </w:r>
    </w:p>
    <w:p w14:paraId="66698C09" w14:textId="77777777" w:rsidR="00D25CAC" w:rsidRPr="006B3723" w:rsidRDefault="00D25CAC" w:rsidP="006B3723">
      <w:pPr>
        <w:spacing w:before="4" w:after="0" w:line="240" w:lineRule="auto"/>
        <w:jc w:val="left"/>
        <w:rPr>
          <w:rFonts w:asciiTheme="majorHAnsi" w:eastAsia="Times New Roman" w:hAnsiTheme="majorHAnsi" w:cstheme="majorHAnsi"/>
          <w:b/>
          <w:u w:val="single"/>
          <w:lang w:eastAsia="it-IT"/>
        </w:rPr>
      </w:pPr>
    </w:p>
    <w:p w14:paraId="7A2E350E" w14:textId="77777777" w:rsidR="00797BCA" w:rsidRPr="00092A62" w:rsidRDefault="00E70C2F" w:rsidP="00112AD6">
      <w:pPr>
        <w:pStyle w:val="Paragrafoelenco"/>
        <w:numPr>
          <w:ilvl w:val="0"/>
          <w:numId w:val="20"/>
        </w:numPr>
        <w:spacing w:before="0" w:line="240" w:lineRule="auto"/>
        <w:rPr>
          <w:rFonts w:asciiTheme="majorHAnsi" w:eastAsia="Times New Roman" w:hAnsiTheme="majorHAnsi" w:cstheme="majorHAnsi"/>
          <w:lang w:eastAsia="it-IT"/>
        </w:rPr>
      </w:pPr>
      <w:r w:rsidRPr="00092A62">
        <w:rPr>
          <w:rFonts w:asciiTheme="majorHAnsi" w:eastAsia="Times New Roman" w:hAnsiTheme="majorHAnsi" w:cstheme="majorHAnsi"/>
          <w:b/>
          <w:u w:val="single"/>
          <w:lang w:eastAsia="it-IT"/>
        </w:rPr>
        <w:t>Giuseppe Ungaretti</w:t>
      </w:r>
      <w:r w:rsidRPr="007862D1">
        <w:rPr>
          <w:rFonts w:asciiTheme="majorHAnsi" w:eastAsia="Times New Roman" w:hAnsiTheme="majorHAnsi" w:cstheme="majorHAnsi"/>
          <w:lang w:eastAsia="it-IT"/>
        </w:rPr>
        <w:t>, la vita, l’opera e la poetica: la parola scarnificata, lo spazio bianco, dall’individuale all’universale, il dolore e la precarietà dell’esistenza, il vuoto interiore e il bisogno di Dio, la volontà di vivere, il ricordo, la poesia come “illuminazione”, lo stile rivoluzionario.</w:t>
      </w:r>
    </w:p>
    <w:p w14:paraId="59B6654D" w14:textId="77777777" w:rsidR="00E70C2F" w:rsidRPr="007862D1" w:rsidRDefault="00021F52" w:rsidP="00112AD6">
      <w:pPr>
        <w:pStyle w:val="Paragrafoelenco"/>
        <w:numPr>
          <w:ilvl w:val="0"/>
          <w:numId w:val="22"/>
        </w:numPr>
        <w:spacing w:before="0"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Da </w:t>
      </w:r>
      <w:r w:rsidRPr="007862D1">
        <w:rPr>
          <w:rFonts w:asciiTheme="majorHAnsi" w:eastAsia="Times New Roman" w:hAnsiTheme="majorHAnsi" w:cstheme="majorHAnsi"/>
          <w:i/>
          <w:lang w:eastAsia="it-IT"/>
        </w:rPr>
        <w:t>L’allegria</w:t>
      </w:r>
      <w:r w:rsidR="00E70C2F" w:rsidRPr="007862D1">
        <w:rPr>
          <w:rFonts w:asciiTheme="majorHAnsi" w:eastAsia="Times New Roman" w:hAnsiTheme="majorHAnsi" w:cstheme="majorHAnsi"/>
          <w:lang w:eastAsia="it-IT"/>
        </w:rPr>
        <w:t xml:space="preserve"> analisi e commento di: </w:t>
      </w:r>
      <w:r w:rsidR="00E70C2F" w:rsidRPr="007862D1">
        <w:rPr>
          <w:rFonts w:asciiTheme="majorHAnsi" w:eastAsia="Times New Roman" w:hAnsiTheme="majorHAnsi" w:cstheme="majorHAnsi"/>
          <w:i/>
          <w:lang w:eastAsia="it-IT"/>
        </w:rPr>
        <w:t>San Martino del Carso, Soldati, Veglia, Fratelli, Sono una creatura, I fiumi, Mattina, Natale</w:t>
      </w:r>
      <w:r w:rsidR="00246493" w:rsidRPr="007862D1">
        <w:rPr>
          <w:rFonts w:asciiTheme="majorHAnsi" w:eastAsia="Times New Roman" w:hAnsiTheme="majorHAnsi" w:cstheme="majorHAnsi"/>
          <w:lang w:eastAsia="it-IT"/>
        </w:rPr>
        <w:t xml:space="preserve">, </w:t>
      </w:r>
      <w:r w:rsidR="00246493" w:rsidRPr="007862D1">
        <w:rPr>
          <w:rFonts w:asciiTheme="majorHAnsi" w:eastAsia="Times New Roman" w:hAnsiTheme="majorHAnsi" w:cstheme="majorHAnsi"/>
          <w:i/>
          <w:lang w:eastAsia="it-IT"/>
        </w:rPr>
        <w:t>Il porto sepolto, Allegria di naufragi, Mattina.</w:t>
      </w:r>
    </w:p>
    <w:p w14:paraId="455927B2" w14:textId="77777777" w:rsidR="00E70C2F" w:rsidRPr="007862D1" w:rsidRDefault="00E70C2F" w:rsidP="00E70C2F">
      <w:pPr>
        <w:pStyle w:val="Paragrafoelenco"/>
        <w:spacing w:before="0" w:line="240" w:lineRule="auto"/>
        <w:ind w:left="910"/>
        <w:rPr>
          <w:rFonts w:asciiTheme="majorHAnsi" w:eastAsia="Times New Roman" w:hAnsiTheme="majorHAnsi" w:cstheme="majorHAnsi"/>
          <w:lang w:eastAsia="it-IT"/>
        </w:rPr>
      </w:pPr>
    </w:p>
    <w:p w14:paraId="0854A0A6" w14:textId="77777777" w:rsidR="00E70C2F" w:rsidRPr="00092A62" w:rsidRDefault="00E70C2F" w:rsidP="00112AD6">
      <w:pPr>
        <w:pStyle w:val="Paragrafoelenco"/>
        <w:numPr>
          <w:ilvl w:val="0"/>
          <w:numId w:val="20"/>
        </w:numPr>
        <w:spacing w:before="0" w:line="240" w:lineRule="auto"/>
        <w:rPr>
          <w:rFonts w:asciiTheme="majorHAnsi" w:eastAsia="Times New Roman" w:hAnsiTheme="majorHAnsi" w:cstheme="majorHAnsi"/>
          <w:lang w:eastAsia="it-IT"/>
        </w:rPr>
      </w:pPr>
      <w:r w:rsidRPr="00092A62">
        <w:rPr>
          <w:rFonts w:asciiTheme="majorHAnsi" w:eastAsia="Times New Roman" w:hAnsiTheme="majorHAnsi" w:cstheme="majorHAnsi"/>
          <w:b/>
          <w:u w:val="single"/>
          <w:lang w:eastAsia="it-IT"/>
        </w:rPr>
        <w:t>Eugenio Montale</w:t>
      </w:r>
      <w:r w:rsidRPr="00092A62">
        <w:rPr>
          <w:rFonts w:asciiTheme="majorHAnsi" w:eastAsia="Times New Roman" w:hAnsiTheme="majorHAnsi" w:cstheme="majorHAnsi"/>
          <w:u w:val="single"/>
          <w:lang w:eastAsia="it-IT"/>
        </w:rPr>
        <w:t>,</w:t>
      </w:r>
      <w:r w:rsidRPr="007862D1">
        <w:rPr>
          <w:rFonts w:asciiTheme="majorHAnsi" w:eastAsia="Times New Roman" w:hAnsiTheme="majorHAnsi" w:cstheme="majorHAnsi"/>
          <w:lang w:eastAsia="it-IT"/>
        </w:rPr>
        <w:t xml:space="preserve"> la vita, l’opera e la poetica: il male di vivere, la ricerca esistenziale, la polemica antifascista, il mare e il paesaggio ligure, l’essenzialità nei simboli, il correlativo oggettivo, il ricordo e la memoria, la figura femminile.</w:t>
      </w:r>
    </w:p>
    <w:p w14:paraId="31A3B0A2" w14:textId="77777777" w:rsidR="00E70C2F" w:rsidRPr="007862D1" w:rsidRDefault="00AB3BC9" w:rsidP="00092A62">
      <w:pPr>
        <w:pStyle w:val="Paragrafoelenco"/>
        <w:spacing w:before="0"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 Da </w:t>
      </w:r>
      <w:r w:rsidRPr="007862D1">
        <w:rPr>
          <w:rFonts w:asciiTheme="majorHAnsi" w:eastAsia="Times New Roman" w:hAnsiTheme="majorHAnsi" w:cstheme="majorHAnsi"/>
          <w:i/>
          <w:lang w:eastAsia="it-IT"/>
        </w:rPr>
        <w:t>Ossi di seppia</w:t>
      </w:r>
      <w:r w:rsidR="00E70C2F" w:rsidRPr="007862D1">
        <w:rPr>
          <w:rFonts w:asciiTheme="majorHAnsi" w:eastAsia="Times New Roman" w:hAnsiTheme="majorHAnsi" w:cstheme="majorHAnsi"/>
          <w:lang w:eastAsia="it-IT"/>
        </w:rPr>
        <w:t xml:space="preserve"> (</w:t>
      </w:r>
      <w:r w:rsidRPr="007862D1">
        <w:rPr>
          <w:rFonts w:asciiTheme="majorHAnsi" w:eastAsia="Times New Roman" w:hAnsiTheme="majorHAnsi" w:cstheme="majorHAnsi"/>
          <w:lang w:eastAsia="it-IT"/>
        </w:rPr>
        <w:t xml:space="preserve">i temi impliciti </w:t>
      </w:r>
      <w:r w:rsidR="00E70C2F" w:rsidRPr="007862D1">
        <w:rPr>
          <w:rFonts w:asciiTheme="majorHAnsi" w:eastAsia="Times New Roman" w:hAnsiTheme="majorHAnsi" w:cstheme="majorHAnsi"/>
          <w:lang w:eastAsia="it-IT"/>
        </w:rPr>
        <w:t xml:space="preserve">del titolo, </w:t>
      </w:r>
      <w:r w:rsidRPr="007862D1">
        <w:rPr>
          <w:rFonts w:asciiTheme="majorHAnsi" w:eastAsia="Times New Roman" w:hAnsiTheme="majorHAnsi" w:cstheme="majorHAnsi"/>
          <w:lang w:eastAsia="it-IT"/>
        </w:rPr>
        <w:t>la poetica del “non”,</w:t>
      </w:r>
      <w:r w:rsidR="00E70C2F" w:rsidRPr="007862D1">
        <w:rPr>
          <w:rFonts w:asciiTheme="majorHAnsi" w:eastAsia="Times New Roman" w:hAnsiTheme="majorHAnsi" w:cstheme="majorHAnsi"/>
          <w:lang w:eastAsia="it-IT"/>
        </w:rPr>
        <w:t xml:space="preserve"> la ricerca del “varco”, i ricordi e l’</w:t>
      </w:r>
      <w:r w:rsidRPr="007862D1">
        <w:rPr>
          <w:rFonts w:asciiTheme="majorHAnsi" w:eastAsia="Times New Roman" w:hAnsiTheme="majorHAnsi" w:cstheme="majorHAnsi"/>
          <w:lang w:eastAsia="it-IT"/>
        </w:rPr>
        <w:t>attesa) analisi e commento di</w:t>
      </w:r>
      <w:r w:rsidRPr="007862D1">
        <w:rPr>
          <w:rFonts w:asciiTheme="majorHAnsi" w:eastAsia="Times New Roman" w:hAnsiTheme="majorHAnsi" w:cstheme="majorHAnsi"/>
          <w:i/>
          <w:lang w:eastAsia="it-IT"/>
        </w:rPr>
        <w:t xml:space="preserve">: </w:t>
      </w:r>
      <w:r w:rsidR="00E70C2F" w:rsidRPr="007862D1">
        <w:rPr>
          <w:rFonts w:asciiTheme="majorHAnsi" w:eastAsia="Times New Roman" w:hAnsiTheme="majorHAnsi" w:cstheme="majorHAnsi"/>
          <w:i/>
          <w:lang w:eastAsia="it-IT"/>
        </w:rPr>
        <w:t>I limoni</w:t>
      </w:r>
      <w:r w:rsidRPr="007862D1">
        <w:rPr>
          <w:rFonts w:asciiTheme="majorHAnsi" w:eastAsia="Times New Roman" w:hAnsiTheme="majorHAnsi" w:cstheme="majorHAnsi"/>
          <w:i/>
          <w:lang w:eastAsia="it-IT"/>
        </w:rPr>
        <w:t xml:space="preserve">,  </w:t>
      </w:r>
      <w:r w:rsidR="00E70C2F" w:rsidRPr="007862D1">
        <w:rPr>
          <w:rFonts w:asciiTheme="majorHAnsi" w:eastAsia="Times New Roman" w:hAnsiTheme="majorHAnsi" w:cstheme="majorHAnsi"/>
          <w:i/>
          <w:lang w:eastAsia="it-IT"/>
        </w:rPr>
        <w:t xml:space="preserve">Non chiederci la </w:t>
      </w:r>
      <w:r w:rsidRPr="007862D1">
        <w:rPr>
          <w:rFonts w:asciiTheme="majorHAnsi" w:eastAsia="Times New Roman" w:hAnsiTheme="majorHAnsi" w:cstheme="majorHAnsi"/>
          <w:i/>
          <w:lang w:eastAsia="it-IT"/>
        </w:rPr>
        <w:t xml:space="preserve">parola che squadri da ogni lato,  Meriggiare pallido e assorto,  </w:t>
      </w:r>
      <w:r w:rsidR="00E70C2F" w:rsidRPr="007862D1">
        <w:rPr>
          <w:rFonts w:asciiTheme="majorHAnsi" w:eastAsia="Times New Roman" w:hAnsiTheme="majorHAnsi" w:cstheme="majorHAnsi"/>
          <w:i/>
          <w:lang w:eastAsia="it-IT"/>
        </w:rPr>
        <w:t xml:space="preserve">Spesso </w:t>
      </w:r>
      <w:r w:rsidRPr="007862D1">
        <w:rPr>
          <w:rFonts w:asciiTheme="majorHAnsi" w:eastAsia="Times New Roman" w:hAnsiTheme="majorHAnsi" w:cstheme="majorHAnsi"/>
          <w:i/>
          <w:lang w:eastAsia="it-IT"/>
        </w:rPr>
        <w:t xml:space="preserve">il male di vivere ho incontrato,  </w:t>
      </w:r>
      <w:r w:rsidR="00E70C2F" w:rsidRPr="007862D1">
        <w:rPr>
          <w:rFonts w:asciiTheme="majorHAnsi" w:eastAsia="Times New Roman" w:hAnsiTheme="majorHAnsi" w:cstheme="majorHAnsi"/>
          <w:i/>
          <w:lang w:eastAsia="it-IT"/>
        </w:rPr>
        <w:t>Cigola</w:t>
      </w:r>
      <w:r w:rsidRPr="007862D1">
        <w:rPr>
          <w:rFonts w:asciiTheme="majorHAnsi" w:eastAsia="Times New Roman" w:hAnsiTheme="majorHAnsi" w:cstheme="majorHAnsi"/>
          <w:i/>
          <w:lang w:eastAsia="it-IT"/>
        </w:rPr>
        <w:t xml:space="preserve"> la carrucola del pozzo</w:t>
      </w:r>
      <w:r w:rsidR="00E70C2F" w:rsidRPr="007862D1">
        <w:rPr>
          <w:rFonts w:asciiTheme="majorHAnsi" w:eastAsia="Times New Roman" w:hAnsiTheme="majorHAnsi" w:cstheme="majorHAnsi"/>
          <w:i/>
          <w:lang w:eastAsia="it-IT"/>
        </w:rPr>
        <w:t>.</w:t>
      </w:r>
    </w:p>
    <w:p w14:paraId="6FBC16C2" w14:textId="77777777" w:rsidR="00E70C2F" w:rsidRPr="007862D1" w:rsidRDefault="00AB3BC9" w:rsidP="00092A62">
      <w:pPr>
        <w:pStyle w:val="Paragrafoelenco"/>
        <w:spacing w:before="0"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 Da </w:t>
      </w:r>
      <w:r w:rsidRPr="007862D1">
        <w:rPr>
          <w:rFonts w:asciiTheme="majorHAnsi" w:eastAsia="Times New Roman" w:hAnsiTheme="majorHAnsi" w:cstheme="majorHAnsi"/>
          <w:i/>
          <w:lang w:eastAsia="it-IT"/>
        </w:rPr>
        <w:t>Le occasioni</w:t>
      </w:r>
      <w:r w:rsidR="00E70C2F" w:rsidRPr="007862D1">
        <w:rPr>
          <w:rFonts w:asciiTheme="majorHAnsi" w:eastAsia="Times New Roman" w:hAnsiTheme="majorHAnsi" w:cstheme="majorHAnsi"/>
          <w:lang w:eastAsia="it-IT"/>
        </w:rPr>
        <w:t xml:space="preserve"> (la poetica dell’oggetto emblematico, la devastazione del tempo, il passato e la donn</w:t>
      </w:r>
      <w:r w:rsidRPr="007862D1">
        <w:rPr>
          <w:rFonts w:asciiTheme="majorHAnsi" w:eastAsia="Times New Roman" w:hAnsiTheme="majorHAnsi" w:cstheme="majorHAnsi"/>
          <w:lang w:eastAsia="it-IT"/>
        </w:rPr>
        <w:t xml:space="preserve">a) analisi e commento di: </w:t>
      </w:r>
      <w:r w:rsidRPr="007862D1">
        <w:rPr>
          <w:rFonts w:asciiTheme="majorHAnsi" w:eastAsia="Times New Roman" w:hAnsiTheme="majorHAnsi" w:cstheme="majorHAnsi"/>
          <w:i/>
          <w:lang w:eastAsia="it-IT"/>
        </w:rPr>
        <w:t xml:space="preserve">La casa dei doganieri, </w:t>
      </w:r>
      <w:r w:rsidR="00E70C2F" w:rsidRPr="007862D1">
        <w:rPr>
          <w:rFonts w:asciiTheme="majorHAnsi" w:eastAsia="Times New Roman" w:hAnsiTheme="majorHAnsi" w:cstheme="majorHAnsi"/>
          <w:i/>
          <w:lang w:eastAsia="it-IT"/>
        </w:rPr>
        <w:t>No</w:t>
      </w:r>
      <w:r w:rsidRPr="007862D1">
        <w:rPr>
          <w:rFonts w:asciiTheme="majorHAnsi" w:eastAsia="Times New Roman" w:hAnsiTheme="majorHAnsi" w:cstheme="majorHAnsi"/>
          <w:i/>
          <w:lang w:eastAsia="it-IT"/>
        </w:rPr>
        <w:t>n recidere, forbice, quel volto</w:t>
      </w:r>
      <w:r w:rsidR="00E70C2F" w:rsidRPr="007862D1">
        <w:rPr>
          <w:rFonts w:asciiTheme="majorHAnsi" w:eastAsia="Times New Roman" w:hAnsiTheme="majorHAnsi" w:cstheme="majorHAnsi"/>
          <w:i/>
          <w:lang w:eastAsia="it-IT"/>
        </w:rPr>
        <w:t>.</w:t>
      </w:r>
    </w:p>
    <w:p w14:paraId="1DC1FD80" w14:textId="77777777" w:rsidR="00E70C2F" w:rsidRPr="007862D1" w:rsidRDefault="00E70C2F" w:rsidP="00E70C2F">
      <w:pPr>
        <w:pStyle w:val="Paragrafoelenco"/>
        <w:spacing w:before="0" w:line="240" w:lineRule="auto"/>
        <w:ind w:left="910"/>
        <w:rPr>
          <w:rFonts w:asciiTheme="majorHAnsi" w:eastAsia="Times New Roman" w:hAnsiTheme="majorHAnsi" w:cstheme="majorHAnsi"/>
          <w:lang w:eastAsia="it-IT"/>
        </w:rPr>
      </w:pPr>
    </w:p>
    <w:p w14:paraId="3626D611" w14:textId="77777777" w:rsidR="00797BCA" w:rsidRPr="00092A62" w:rsidRDefault="00E70C2F" w:rsidP="00112AD6">
      <w:pPr>
        <w:pStyle w:val="Paragrafoelenco"/>
        <w:numPr>
          <w:ilvl w:val="0"/>
          <w:numId w:val="20"/>
        </w:numPr>
        <w:spacing w:before="0" w:line="240" w:lineRule="auto"/>
        <w:rPr>
          <w:rFonts w:asciiTheme="majorHAnsi" w:eastAsia="Times New Roman" w:hAnsiTheme="majorHAnsi" w:cstheme="majorHAnsi"/>
          <w:b/>
          <w:lang w:eastAsia="it-IT"/>
        </w:rPr>
      </w:pPr>
      <w:r w:rsidRPr="00092A62">
        <w:rPr>
          <w:rFonts w:asciiTheme="majorHAnsi" w:eastAsia="Times New Roman" w:hAnsiTheme="majorHAnsi" w:cstheme="majorHAnsi"/>
          <w:b/>
          <w:u w:val="single"/>
          <w:lang w:eastAsia="it-IT"/>
        </w:rPr>
        <w:t>Umberto Saba</w:t>
      </w:r>
      <w:r w:rsidRPr="00092A62">
        <w:rPr>
          <w:rFonts w:asciiTheme="majorHAnsi" w:eastAsia="Times New Roman" w:hAnsiTheme="majorHAnsi" w:cstheme="majorHAnsi"/>
          <w:u w:val="single"/>
          <w:lang w:eastAsia="it-IT"/>
        </w:rPr>
        <w:t>,</w:t>
      </w:r>
      <w:r w:rsidRPr="007862D1">
        <w:rPr>
          <w:rFonts w:asciiTheme="majorHAnsi" w:eastAsia="Times New Roman" w:hAnsiTheme="majorHAnsi" w:cstheme="majorHAnsi"/>
          <w:lang w:eastAsia="it-IT"/>
        </w:rPr>
        <w:t xml:space="preserve"> la vita, l’opera e la poetica: i traumi dell’infanzia e della giovinezza, gli anni della guerra, l’incontro con la psicoanalisi, la poesia onesta e l’adesione alla “calda vita”, le trite parole, inconscio e ispirazione, la letteratura come strumento di conoscenza, l’autobiografismo e l’”uomo di pena”, Trieste come scenario della vita.</w:t>
      </w:r>
    </w:p>
    <w:p w14:paraId="0AEF175B" w14:textId="77777777" w:rsidR="00797BCA" w:rsidRPr="007862D1" w:rsidRDefault="00797BCA" w:rsidP="00797BCA">
      <w:pPr>
        <w:pStyle w:val="Paragrafoelenco"/>
        <w:spacing w:before="0" w:line="240" w:lineRule="auto"/>
        <w:rPr>
          <w:rFonts w:asciiTheme="majorHAnsi" w:eastAsia="Times New Roman" w:hAnsiTheme="majorHAnsi" w:cstheme="majorHAnsi"/>
          <w:lang w:eastAsia="it-IT"/>
        </w:rPr>
      </w:pPr>
      <w:r w:rsidRPr="007862D1">
        <w:rPr>
          <w:rFonts w:asciiTheme="majorHAnsi" w:eastAsia="Times New Roman" w:hAnsiTheme="majorHAnsi" w:cstheme="majorHAnsi"/>
          <w:lang w:eastAsia="it-IT"/>
        </w:rPr>
        <w:t xml:space="preserve">- </w:t>
      </w:r>
      <w:r w:rsidR="00FB3E0F" w:rsidRPr="007862D1">
        <w:rPr>
          <w:rFonts w:asciiTheme="majorHAnsi" w:eastAsia="Times New Roman" w:hAnsiTheme="majorHAnsi" w:cstheme="majorHAnsi"/>
          <w:lang w:eastAsia="it-IT"/>
        </w:rPr>
        <w:t xml:space="preserve">Dal saggio </w:t>
      </w:r>
      <w:r w:rsidR="00FB3E0F" w:rsidRPr="007862D1">
        <w:rPr>
          <w:rFonts w:asciiTheme="majorHAnsi" w:eastAsia="Times New Roman" w:hAnsiTheme="majorHAnsi" w:cstheme="majorHAnsi"/>
          <w:i/>
          <w:lang w:eastAsia="it-IT"/>
        </w:rPr>
        <w:t>Quel che resta da fare ai poeti</w:t>
      </w:r>
      <w:r w:rsidR="00E70C2F" w:rsidRPr="007862D1">
        <w:rPr>
          <w:rFonts w:asciiTheme="majorHAnsi" w:eastAsia="Times New Roman" w:hAnsiTheme="majorHAnsi" w:cstheme="majorHAnsi"/>
          <w:lang w:eastAsia="it-IT"/>
        </w:rPr>
        <w:t xml:space="preserve"> lettura del passo antologizzato “La poesia onesta”.</w:t>
      </w:r>
    </w:p>
    <w:p w14:paraId="115FB4FC" w14:textId="77777777" w:rsidR="00E70C2F" w:rsidRPr="007862D1" w:rsidRDefault="00797BCA" w:rsidP="00797BCA">
      <w:pPr>
        <w:pStyle w:val="Paragrafoelenco"/>
        <w:spacing w:before="0" w:line="240" w:lineRule="auto"/>
        <w:rPr>
          <w:rFonts w:asciiTheme="majorHAnsi" w:eastAsia="Times New Roman" w:hAnsiTheme="majorHAnsi" w:cstheme="majorHAnsi"/>
          <w:b/>
          <w:lang w:eastAsia="it-IT"/>
        </w:rPr>
      </w:pPr>
      <w:r w:rsidRPr="007862D1">
        <w:rPr>
          <w:rFonts w:asciiTheme="majorHAnsi" w:eastAsia="Times New Roman" w:hAnsiTheme="majorHAnsi" w:cstheme="majorHAnsi"/>
          <w:lang w:eastAsia="it-IT"/>
        </w:rPr>
        <w:t xml:space="preserve">- </w:t>
      </w:r>
      <w:r w:rsidR="00FB3E0F" w:rsidRPr="007862D1">
        <w:rPr>
          <w:rFonts w:asciiTheme="majorHAnsi" w:eastAsia="Times New Roman" w:hAnsiTheme="majorHAnsi" w:cstheme="majorHAnsi"/>
          <w:lang w:eastAsia="it-IT"/>
        </w:rPr>
        <w:t xml:space="preserve">Da </w:t>
      </w:r>
      <w:r w:rsidR="00FB3E0F" w:rsidRPr="007862D1">
        <w:rPr>
          <w:rFonts w:asciiTheme="majorHAnsi" w:eastAsia="Times New Roman" w:hAnsiTheme="majorHAnsi" w:cstheme="majorHAnsi"/>
          <w:i/>
          <w:lang w:eastAsia="it-IT"/>
        </w:rPr>
        <w:t>Il Canzoniere</w:t>
      </w:r>
      <w:r w:rsidR="00E70C2F" w:rsidRPr="007862D1">
        <w:rPr>
          <w:rFonts w:asciiTheme="majorHAnsi" w:eastAsia="Times New Roman" w:hAnsiTheme="majorHAnsi" w:cstheme="majorHAnsi"/>
          <w:lang w:eastAsia="it-IT"/>
        </w:rPr>
        <w:t xml:space="preserve"> (origine, struttura</w:t>
      </w:r>
      <w:r w:rsidR="00FB3E0F" w:rsidRPr="007862D1">
        <w:rPr>
          <w:rFonts w:asciiTheme="majorHAnsi" w:eastAsia="Times New Roman" w:hAnsiTheme="majorHAnsi" w:cstheme="majorHAnsi"/>
          <w:lang w:eastAsia="it-IT"/>
        </w:rPr>
        <w:t xml:space="preserve">, temi) analisi e commento di: </w:t>
      </w:r>
      <w:r w:rsidR="00FB3E0F" w:rsidRPr="007862D1">
        <w:rPr>
          <w:rFonts w:asciiTheme="majorHAnsi" w:eastAsia="Times New Roman" w:hAnsiTheme="majorHAnsi" w:cstheme="majorHAnsi"/>
          <w:i/>
          <w:lang w:eastAsia="it-IT"/>
        </w:rPr>
        <w:t>La capra</w:t>
      </w:r>
      <w:r w:rsidR="00FB3E0F" w:rsidRPr="007862D1">
        <w:rPr>
          <w:rFonts w:asciiTheme="majorHAnsi" w:eastAsia="Times New Roman" w:hAnsiTheme="majorHAnsi" w:cstheme="majorHAnsi"/>
          <w:lang w:eastAsia="it-IT"/>
        </w:rPr>
        <w:t xml:space="preserve">, </w:t>
      </w:r>
      <w:r w:rsidR="00FB3E0F" w:rsidRPr="007862D1">
        <w:rPr>
          <w:rFonts w:asciiTheme="majorHAnsi" w:eastAsia="Times New Roman" w:hAnsiTheme="majorHAnsi" w:cstheme="majorHAnsi"/>
          <w:i/>
          <w:lang w:eastAsia="it-IT"/>
        </w:rPr>
        <w:t xml:space="preserve">Trieste, Città vecchia, </w:t>
      </w:r>
      <w:r w:rsidR="00E70C2F" w:rsidRPr="007862D1">
        <w:rPr>
          <w:rFonts w:asciiTheme="majorHAnsi" w:eastAsia="Times New Roman" w:hAnsiTheme="majorHAnsi" w:cstheme="majorHAnsi"/>
          <w:i/>
          <w:lang w:eastAsia="it-IT"/>
        </w:rPr>
        <w:t>Mio p</w:t>
      </w:r>
      <w:r w:rsidR="00FB3E0F" w:rsidRPr="007862D1">
        <w:rPr>
          <w:rFonts w:asciiTheme="majorHAnsi" w:eastAsia="Times New Roman" w:hAnsiTheme="majorHAnsi" w:cstheme="majorHAnsi"/>
          <w:i/>
          <w:lang w:eastAsia="it-IT"/>
        </w:rPr>
        <w:t>adre è stato per me l’assassino, A mia moglie, Ulisse, Squadra paesana.</w:t>
      </w:r>
    </w:p>
    <w:p w14:paraId="1FAEE07F" w14:textId="77777777" w:rsidR="00E70C2F" w:rsidRPr="00D34C71" w:rsidRDefault="00E70C2F" w:rsidP="00E70C2F">
      <w:pPr>
        <w:pStyle w:val="Paragrafoelenco"/>
        <w:spacing w:before="0" w:line="240" w:lineRule="auto"/>
        <w:ind w:left="910"/>
        <w:rPr>
          <w:rFonts w:asciiTheme="majorHAnsi" w:eastAsia="Times New Roman" w:hAnsiTheme="majorHAnsi" w:cstheme="majorHAnsi"/>
          <w:b/>
          <w:color w:val="0070C0"/>
          <w:lang w:eastAsia="it-IT"/>
        </w:rPr>
      </w:pPr>
    </w:p>
    <w:p w14:paraId="12E71D6A" w14:textId="77777777" w:rsidR="00E70C2F" w:rsidRPr="00671B1A" w:rsidRDefault="00E70C2F" w:rsidP="00E70C2F">
      <w:pPr>
        <w:spacing w:before="0" w:line="240" w:lineRule="auto"/>
        <w:rPr>
          <w:rFonts w:asciiTheme="majorHAnsi" w:eastAsia="Times New Roman" w:hAnsiTheme="majorHAnsi" w:cstheme="majorHAnsi"/>
          <w:b/>
          <w:u w:val="single"/>
          <w:lang w:eastAsia="it-IT"/>
        </w:rPr>
      </w:pPr>
      <w:r w:rsidRPr="00671B1A">
        <w:rPr>
          <w:rFonts w:asciiTheme="majorHAnsi" w:eastAsia="Times New Roman" w:hAnsiTheme="majorHAnsi" w:cstheme="majorHAnsi"/>
          <w:b/>
          <w:u w:val="single"/>
          <w:lang w:eastAsia="it-IT"/>
        </w:rPr>
        <w:t>MODULO 6:</w:t>
      </w:r>
      <w:r w:rsidR="00252203">
        <w:rPr>
          <w:rFonts w:asciiTheme="majorHAnsi" w:eastAsia="Times New Roman" w:hAnsiTheme="majorHAnsi" w:cstheme="majorHAnsi"/>
          <w:b/>
          <w:u w:val="single"/>
          <w:lang w:eastAsia="it-IT"/>
        </w:rPr>
        <w:t xml:space="preserve"> </w:t>
      </w:r>
      <w:r w:rsidRPr="00671B1A">
        <w:rPr>
          <w:rFonts w:asciiTheme="majorHAnsi" w:eastAsia="Times New Roman" w:hAnsiTheme="majorHAnsi" w:cstheme="majorHAnsi"/>
          <w:b/>
          <w:u w:val="single"/>
          <w:lang w:eastAsia="it-IT"/>
        </w:rPr>
        <w:t xml:space="preserve"> </w:t>
      </w:r>
      <w:r w:rsidR="00671B1A" w:rsidRPr="00671B1A">
        <w:rPr>
          <w:rFonts w:asciiTheme="majorHAnsi" w:eastAsia="Times New Roman" w:hAnsiTheme="majorHAnsi" w:cstheme="majorHAnsi"/>
          <w:b/>
          <w:u w:val="single"/>
          <w:lang w:eastAsia="it-IT"/>
        </w:rPr>
        <w:t xml:space="preserve">Cenni alla narrativa del secondo dopoguerra </w:t>
      </w:r>
    </w:p>
    <w:p w14:paraId="4760249A" w14:textId="77777777" w:rsidR="00797BCA" w:rsidRPr="00671B1A" w:rsidRDefault="00671B1A" w:rsidP="00112AD6">
      <w:pPr>
        <w:pStyle w:val="Paragrafoelenco"/>
        <w:numPr>
          <w:ilvl w:val="0"/>
          <w:numId w:val="20"/>
        </w:numPr>
        <w:spacing w:before="0" w:line="240" w:lineRule="auto"/>
        <w:rPr>
          <w:rFonts w:asciiTheme="majorHAnsi" w:eastAsia="Times New Roman" w:hAnsiTheme="majorHAnsi" w:cstheme="majorHAnsi"/>
          <w:lang w:eastAsia="it-IT"/>
        </w:rPr>
      </w:pPr>
      <w:r w:rsidRPr="00671B1A">
        <w:rPr>
          <w:rFonts w:asciiTheme="majorHAnsi" w:eastAsia="Times New Roman" w:hAnsiTheme="majorHAnsi" w:cstheme="majorHAnsi"/>
          <w:b/>
          <w:lang w:eastAsia="it-IT"/>
        </w:rPr>
        <w:t>Il neorealismo</w:t>
      </w:r>
      <w:r w:rsidRPr="00671B1A">
        <w:rPr>
          <w:rFonts w:asciiTheme="majorHAnsi" w:eastAsia="Times New Roman" w:hAnsiTheme="majorHAnsi" w:cstheme="majorHAnsi"/>
          <w:lang w:eastAsia="it-IT"/>
        </w:rPr>
        <w:t>:  aspetti generali e filoni della narrativa neorealista</w:t>
      </w:r>
    </w:p>
    <w:p w14:paraId="4E691185" w14:textId="77777777" w:rsidR="00E70C2F" w:rsidRPr="00671B1A" w:rsidRDefault="00E70C2F" w:rsidP="00112AD6">
      <w:pPr>
        <w:pStyle w:val="Paragrafoelenco"/>
        <w:numPr>
          <w:ilvl w:val="0"/>
          <w:numId w:val="20"/>
        </w:numPr>
        <w:spacing w:before="0" w:line="240" w:lineRule="auto"/>
        <w:rPr>
          <w:rFonts w:asciiTheme="majorHAnsi" w:eastAsia="Times New Roman" w:hAnsiTheme="majorHAnsi" w:cstheme="majorHAnsi"/>
          <w:b/>
          <w:lang w:eastAsia="it-IT"/>
        </w:rPr>
      </w:pPr>
      <w:r w:rsidRPr="00164229">
        <w:rPr>
          <w:rFonts w:asciiTheme="majorHAnsi" w:hAnsiTheme="majorHAnsi" w:cstheme="majorHAnsi"/>
          <w:b/>
          <w:u w:val="single"/>
        </w:rPr>
        <w:t>Italo Calvino</w:t>
      </w:r>
      <w:r w:rsidRPr="00671B1A">
        <w:rPr>
          <w:rFonts w:asciiTheme="majorHAnsi" w:hAnsiTheme="majorHAnsi" w:cstheme="majorHAnsi"/>
        </w:rPr>
        <w:t>: la vita, il ritratto letterario: “La sfida al labirinto”, la letteratura come strumento di conoscenza</w:t>
      </w:r>
      <w:r w:rsidR="00671B1A" w:rsidRPr="00671B1A">
        <w:rPr>
          <w:rFonts w:asciiTheme="majorHAnsi" w:hAnsiTheme="majorHAnsi" w:cstheme="majorHAnsi"/>
        </w:rPr>
        <w:t xml:space="preserve"> e di ricostruzione</w:t>
      </w:r>
      <w:r w:rsidRPr="00671B1A">
        <w:rPr>
          <w:rFonts w:asciiTheme="majorHAnsi" w:hAnsiTheme="majorHAnsi" w:cstheme="majorHAnsi"/>
        </w:rPr>
        <w:t>: leggerezza, rapidità, esattezza, visibilità, molteplicità</w:t>
      </w:r>
      <w:r w:rsidR="00671B1A" w:rsidRPr="00671B1A">
        <w:rPr>
          <w:rFonts w:asciiTheme="majorHAnsi" w:hAnsiTheme="majorHAnsi" w:cstheme="majorHAnsi"/>
        </w:rPr>
        <w:t>.</w:t>
      </w:r>
    </w:p>
    <w:p w14:paraId="2FD1F289" w14:textId="77777777" w:rsidR="00E70C2F" w:rsidRPr="00671B1A" w:rsidRDefault="00584EE9" w:rsidP="00112AD6">
      <w:pPr>
        <w:pStyle w:val="Paragrafoelenco"/>
        <w:numPr>
          <w:ilvl w:val="0"/>
          <w:numId w:val="21"/>
        </w:numPr>
        <w:spacing w:before="0" w:line="240" w:lineRule="auto"/>
        <w:rPr>
          <w:rFonts w:asciiTheme="majorHAnsi" w:eastAsia="Times New Roman" w:hAnsiTheme="majorHAnsi" w:cstheme="majorHAnsi"/>
          <w:lang w:eastAsia="it-IT"/>
        </w:rPr>
      </w:pPr>
      <w:r>
        <w:rPr>
          <w:rFonts w:asciiTheme="majorHAnsi" w:hAnsiTheme="majorHAnsi" w:cstheme="majorHAnsi"/>
        </w:rPr>
        <w:t xml:space="preserve">Da </w:t>
      </w:r>
      <w:r w:rsidRPr="00584EE9">
        <w:rPr>
          <w:rFonts w:asciiTheme="majorHAnsi" w:hAnsiTheme="majorHAnsi" w:cstheme="majorHAnsi"/>
          <w:i/>
        </w:rPr>
        <w:t>Il sentiero dei nidi di ragno</w:t>
      </w:r>
      <w:r w:rsidR="00E70C2F" w:rsidRPr="00671B1A">
        <w:rPr>
          <w:rFonts w:asciiTheme="majorHAnsi" w:hAnsiTheme="majorHAnsi" w:cstheme="majorHAnsi"/>
        </w:rPr>
        <w:t xml:space="preserve"> (il Neorealismo e l’evasione fantastica, la Resistenza come una fiaba, analisi critica di Bonura), lettura e analisi del passo antologizzato “La pistola di Pin”.</w:t>
      </w:r>
    </w:p>
    <w:p w14:paraId="245235BB" w14:textId="77777777" w:rsidR="00671B1A" w:rsidRPr="00584EE9" w:rsidRDefault="00671B1A" w:rsidP="00112AD6">
      <w:pPr>
        <w:pStyle w:val="Paragrafoelenco"/>
        <w:numPr>
          <w:ilvl w:val="0"/>
          <w:numId w:val="21"/>
        </w:numPr>
        <w:spacing w:before="0" w:line="240" w:lineRule="auto"/>
        <w:rPr>
          <w:rFonts w:asciiTheme="majorHAnsi" w:eastAsia="Times New Roman" w:hAnsiTheme="majorHAnsi" w:cstheme="majorHAnsi"/>
          <w:i/>
          <w:lang w:eastAsia="it-IT"/>
        </w:rPr>
      </w:pPr>
      <w:r w:rsidRPr="00671B1A">
        <w:rPr>
          <w:rFonts w:asciiTheme="majorHAnsi" w:eastAsia="Times New Roman" w:hAnsiTheme="majorHAnsi" w:cstheme="majorHAnsi"/>
          <w:lang w:eastAsia="it-IT"/>
        </w:rPr>
        <w:t xml:space="preserve">La </w:t>
      </w:r>
      <w:r w:rsidRPr="00584EE9">
        <w:rPr>
          <w:rFonts w:asciiTheme="majorHAnsi" w:eastAsia="Times New Roman" w:hAnsiTheme="majorHAnsi" w:cstheme="majorHAnsi"/>
          <w:i/>
          <w:lang w:eastAsia="it-IT"/>
        </w:rPr>
        <w:t>Trilogia degli antenati</w:t>
      </w:r>
      <w:r w:rsidRPr="00671B1A">
        <w:rPr>
          <w:rFonts w:asciiTheme="majorHAnsi" w:eastAsia="Times New Roman" w:hAnsiTheme="majorHAnsi" w:cstheme="majorHAnsi"/>
          <w:lang w:eastAsia="it-IT"/>
        </w:rPr>
        <w:t xml:space="preserve">:  aspetti di fondo de </w:t>
      </w:r>
      <w:r w:rsidRPr="00584EE9">
        <w:rPr>
          <w:rFonts w:asciiTheme="majorHAnsi" w:eastAsia="Times New Roman" w:hAnsiTheme="majorHAnsi" w:cstheme="majorHAnsi"/>
          <w:i/>
          <w:lang w:eastAsia="it-IT"/>
        </w:rPr>
        <w:t>Il cavaliere inesistente</w:t>
      </w:r>
      <w:r w:rsidRPr="00671B1A">
        <w:rPr>
          <w:rFonts w:asciiTheme="majorHAnsi" w:eastAsia="Times New Roman" w:hAnsiTheme="majorHAnsi" w:cstheme="majorHAnsi"/>
          <w:lang w:eastAsia="it-IT"/>
        </w:rPr>
        <w:t xml:space="preserve"> e </w:t>
      </w:r>
      <w:r w:rsidRPr="00584EE9">
        <w:rPr>
          <w:rFonts w:asciiTheme="majorHAnsi" w:eastAsia="Times New Roman" w:hAnsiTheme="majorHAnsi" w:cstheme="majorHAnsi"/>
          <w:i/>
          <w:lang w:eastAsia="it-IT"/>
        </w:rPr>
        <w:t>Il visconte dimezzato</w:t>
      </w:r>
    </w:p>
    <w:p w14:paraId="00E4171C" w14:textId="77777777" w:rsidR="00C1192C" w:rsidRPr="00127D90" w:rsidRDefault="00584EE9" w:rsidP="00112AD6">
      <w:pPr>
        <w:pStyle w:val="Paragrafoelenco"/>
        <w:numPr>
          <w:ilvl w:val="0"/>
          <w:numId w:val="21"/>
        </w:numPr>
        <w:spacing w:before="0" w:line="240" w:lineRule="auto"/>
        <w:rPr>
          <w:rFonts w:asciiTheme="majorHAnsi" w:eastAsia="Times New Roman" w:hAnsiTheme="majorHAnsi" w:cstheme="majorHAnsi"/>
          <w:lang w:eastAsia="it-IT"/>
        </w:rPr>
      </w:pPr>
      <w:r>
        <w:rPr>
          <w:rFonts w:asciiTheme="majorHAnsi" w:hAnsiTheme="majorHAnsi" w:cstheme="majorHAnsi"/>
        </w:rPr>
        <w:t xml:space="preserve">Da </w:t>
      </w:r>
      <w:r w:rsidRPr="00584EE9">
        <w:rPr>
          <w:rFonts w:asciiTheme="majorHAnsi" w:hAnsiTheme="majorHAnsi" w:cstheme="majorHAnsi"/>
          <w:i/>
        </w:rPr>
        <w:t>Il barone rampante</w:t>
      </w:r>
      <w:r w:rsidR="00E70C2F" w:rsidRPr="00671B1A">
        <w:rPr>
          <w:rFonts w:asciiTheme="majorHAnsi" w:hAnsiTheme="majorHAnsi" w:cstheme="majorHAnsi"/>
        </w:rPr>
        <w:t xml:space="preserve"> (non distacco ma partecipazione, una parabola di libertà, i valori illuministici, il ruolo della voce narrante) lettura e analisi del passo antologizzato “Cosimo sugli alberi e il mondo sotto di lui”.</w:t>
      </w:r>
    </w:p>
    <w:p w14:paraId="49574E49" w14:textId="77777777" w:rsidR="00AA5A6A" w:rsidRDefault="00AA5A6A" w:rsidP="00E70C2F">
      <w:pPr>
        <w:suppressAutoHyphens/>
        <w:spacing w:before="0" w:after="0" w:line="240" w:lineRule="auto"/>
        <w:jc w:val="center"/>
        <w:rPr>
          <w:rFonts w:eastAsia="Times New Roman" w:cs="Segoe UI"/>
          <w:b/>
          <w:kern w:val="3"/>
          <w:sz w:val="24"/>
          <w:szCs w:val="24"/>
          <w:lang w:eastAsia="zh-CN"/>
        </w:rPr>
      </w:pPr>
    </w:p>
    <w:p w14:paraId="35631A71" w14:textId="77777777" w:rsidR="00E70C2F" w:rsidRPr="00F96736" w:rsidRDefault="00E70C2F" w:rsidP="00E70C2F">
      <w:pPr>
        <w:suppressAutoHyphens/>
        <w:spacing w:before="0" w:after="0" w:line="240" w:lineRule="auto"/>
        <w:jc w:val="center"/>
        <w:rPr>
          <w:rFonts w:eastAsia="Times New Roman" w:cs="Segoe UI"/>
          <w:bCs/>
          <w:sz w:val="24"/>
          <w:szCs w:val="24"/>
          <w:lang w:eastAsia="it-IT"/>
        </w:rPr>
      </w:pPr>
      <w:r w:rsidRPr="00F96736">
        <w:rPr>
          <w:rFonts w:eastAsia="Times New Roman" w:cs="Segoe UI"/>
          <w:b/>
          <w:kern w:val="3"/>
          <w:sz w:val="24"/>
          <w:szCs w:val="24"/>
          <w:lang w:eastAsia="zh-CN"/>
        </w:rPr>
        <w:lastRenderedPageBreak/>
        <w:t>MATERIA: STORIA</w:t>
      </w:r>
    </w:p>
    <w:p w14:paraId="35FA30C7" w14:textId="77777777" w:rsidR="00E70C2F" w:rsidRPr="00F96736" w:rsidRDefault="00E70C2F" w:rsidP="00262EB5">
      <w:pPr>
        <w:suppressAutoHyphens/>
        <w:spacing w:before="0" w:after="0" w:line="240" w:lineRule="auto"/>
        <w:rPr>
          <w:rFonts w:eastAsia="Times New Roman" w:cs="Segoe UI"/>
          <w:b/>
          <w:kern w:val="3"/>
          <w:sz w:val="24"/>
          <w:szCs w:val="24"/>
          <w:lang w:eastAsia="zh-CN"/>
        </w:rPr>
      </w:pPr>
    </w:p>
    <w:p w14:paraId="5A2DFFF5" w14:textId="77777777" w:rsidR="00E70C2F" w:rsidRPr="00F96736" w:rsidRDefault="00E70C2F" w:rsidP="00892C5D">
      <w:pPr>
        <w:suppressAutoHyphens/>
        <w:spacing w:before="0" w:after="0" w:line="240" w:lineRule="auto"/>
        <w:jc w:val="center"/>
        <w:rPr>
          <w:rFonts w:eastAsia="Times New Roman" w:cs="Segoe UI"/>
          <w:b/>
          <w:kern w:val="3"/>
          <w:lang w:eastAsia="zh-CN"/>
        </w:rPr>
      </w:pPr>
      <w:r w:rsidRPr="00F96736">
        <w:rPr>
          <w:rFonts w:eastAsia="Times New Roman" w:cs="Segoe UI"/>
          <w:b/>
          <w:kern w:val="3"/>
          <w:lang w:eastAsia="zh-CN"/>
        </w:rPr>
        <w:t xml:space="preserve">DOCENTE: </w:t>
      </w:r>
      <w:r w:rsidR="002B7F3A" w:rsidRPr="00F96736">
        <w:rPr>
          <w:rFonts w:eastAsia="Times New Roman" w:cs="Segoe UI"/>
          <w:kern w:val="3"/>
          <w:lang w:eastAsia="zh-CN"/>
        </w:rPr>
        <w:t xml:space="preserve"> VAJENTE ANDREA</w:t>
      </w:r>
    </w:p>
    <w:p w14:paraId="31C146A7" w14:textId="77777777" w:rsidR="00E70C2F" w:rsidRPr="00F96736" w:rsidRDefault="00E70C2F" w:rsidP="00892C5D">
      <w:pPr>
        <w:suppressAutoHyphens/>
        <w:spacing w:before="0" w:after="0" w:line="240" w:lineRule="auto"/>
        <w:jc w:val="center"/>
        <w:rPr>
          <w:rFonts w:eastAsia="Times New Roman" w:cs="Segoe UI"/>
          <w:kern w:val="3"/>
          <w:lang w:eastAsia="zh-CN"/>
        </w:rPr>
      </w:pPr>
      <w:r w:rsidRPr="00F96736">
        <w:rPr>
          <w:rFonts w:eastAsia="Times New Roman" w:cs="Segoe UI"/>
          <w:b/>
          <w:kern w:val="3"/>
          <w:lang w:eastAsia="zh-CN"/>
        </w:rPr>
        <w:t xml:space="preserve">LIBRO DI TESTO: </w:t>
      </w:r>
      <w:r w:rsidR="00797BCA" w:rsidRPr="00F96736">
        <w:rPr>
          <w:rFonts w:eastAsia="Times New Roman" w:cs="Segoe UI"/>
          <w:kern w:val="3"/>
          <w:lang w:eastAsia="zh-CN"/>
        </w:rPr>
        <w:t>De Vecchi</w:t>
      </w:r>
      <w:r w:rsidRPr="00F96736">
        <w:rPr>
          <w:rFonts w:eastAsia="Times New Roman" w:cs="Segoe UI"/>
          <w:kern w:val="3"/>
          <w:lang w:eastAsia="zh-CN"/>
        </w:rPr>
        <w:t xml:space="preserve"> G. – G</w:t>
      </w:r>
      <w:r w:rsidR="00797BCA" w:rsidRPr="00F96736">
        <w:rPr>
          <w:rFonts w:eastAsia="Times New Roman" w:cs="Segoe UI"/>
          <w:kern w:val="3"/>
          <w:lang w:eastAsia="zh-CN"/>
        </w:rPr>
        <w:t xml:space="preserve">iovannetti </w:t>
      </w:r>
      <w:r w:rsidRPr="00F96736">
        <w:rPr>
          <w:rFonts w:eastAsia="Times New Roman" w:cs="Segoe UI"/>
          <w:kern w:val="3"/>
          <w:lang w:eastAsia="zh-CN"/>
        </w:rPr>
        <w:t>G., “</w:t>
      </w:r>
      <w:r w:rsidR="00797BCA" w:rsidRPr="00F96736">
        <w:rPr>
          <w:rFonts w:eastAsia="Times New Roman" w:cs="Segoe UI"/>
          <w:kern w:val="3"/>
          <w:lang w:eastAsia="zh-CN"/>
        </w:rPr>
        <w:t>La nostra avventura</w:t>
      </w:r>
      <w:r w:rsidRPr="00F96736">
        <w:rPr>
          <w:rFonts w:eastAsia="Times New Roman" w:cs="Segoe UI"/>
          <w:kern w:val="3"/>
          <w:lang w:eastAsia="zh-CN"/>
        </w:rPr>
        <w:t>”, Vol. 2 (pp. 301-352) e Vol. 3, P</w:t>
      </w:r>
      <w:r w:rsidR="00797BCA" w:rsidRPr="00F96736">
        <w:rPr>
          <w:rFonts w:eastAsia="Times New Roman" w:cs="Segoe UI"/>
          <w:kern w:val="3"/>
          <w:lang w:eastAsia="zh-CN"/>
        </w:rPr>
        <w:t>earson</w:t>
      </w:r>
    </w:p>
    <w:p w14:paraId="5EC036AE" w14:textId="77777777" w:rsidR="00E70C2F" w:rsidRPr="00F96736" w:rsidRDefault="00E70C2F" w:rsidP="00E70C2F">
      <w:pPr>
        <w:suppressAutoHyphens/>
        <w:spacing w:before="0" w:after="0" w:line="240" w:lineRule="auto"/>
        <w:jc w:val="center"/>
        <w:rPr>
          <w:rFonts w:eastAsia="Times New Roman" w:cs="Segoe UI"/>
          <w:b/>
          <w:kern w:val="3"/>
          <w:lang w:eastAsia="zh-CN"/>
        </w:rPr>
      </w:pPr>
    </w:p>
    <w:p w14:paraId="0EFE8C07" w14:textId="77777777" w:rsidR="00E70C2F" w:rsidRPr="00F704F1" w:rsidRDefault="00E70C2F" w:rsidP="0037076E">
      <w:pPr>
        <w:tabs>
          <w:tab w:val="left" w:pos="426"/>
        </w:tabs>
        <w:suppressAutoHyphens/>
        <w:spacing w:before="0" w:after="0" w:line="240" w:lineRule="auto"/>
        <w:jc w:val="center"/>
        <w:rPr>
          <w:rFonts w:eastAsia="Times New Roman" w:cs="Segoe UI"/>
          <w:b/>
          <w:kern w:val="3"/>
          <w:sz w:val="20"/>
          <w:u w:val="single"/>
          <w:lang w:eastAsia="zh-CN"/>
        </w:rPr>
      </w:pPr>
      <w:r w:rsidRPr="00F704F1">
        <w:rPr>
          <w:rFonts w:eastAsia="Times New Roman" w:cs="Segoe UI"/>
          <w:b/>
          <w:kern w:val="3"/>
          <w:sz w:val="20"/>
          <w:u w:val="single"/>
          <w:lang w:eastAsia="zh-CN"/>
        </w:rPr>
        <w:t>SPAZI E TEMPI DEL PERCORSO FORMATIVO</w:t>
      </w:r>
    </w:p>
    <w:p w14:paraId="564EA1B6" w14:textId="77777777" w:rsidR="00E70C2F" w:rsidRPr="00F704F1" w:rsidRDefault="00E70C2F" w:rsidP="0037076E">
      <w:pPr>
        <w:tabs>
          <w:tab w:val="left" w:pos="426"/>
        </w:tabs>
        <w:suppressAutoHyphens/>
        <w:spacing w:before="0" w:after="0" w:line="240" w:lineRule="auto"/>
        <w:jc w:val="center"/>
        <w:rPr>
          <w:rFonts w:eastAsia="Times New Roman" w:cs="Segoe UI"/>
          <w:kern w:val="3"/>
          <w:sz w:val="20"/>
          <w:szCs w:val="24"/>
          <w:lang w:eastAsia="zh-CN"/>
        </w:rPr>
      </w:pPr>
      <w:r w:rsidRPr="00F704F1">
        <w:rPr>
          <w:rFonts w:cs="Segoe UI"/>
          <w:kern w:val="3"/>
          <w:sz w:val="20"/>
          <w:szCs w:val="24"/>
          <w:lang w:eastAsia="zh-CN"/>
        </w:rPr>
        <w:t>I tempi previsti dai programmi ministeriali sono:</w:t>
      </w:r>
    </w:p>
    <w:p w14:paraId="219EB3A9" w14:textId="77777777" w:rsidR="00E70C2F" w:rsidRPr="00F704F1" w:rsidRDefault="00E70C2F" w:rsidP="0037076E">
      <w:pPr>
        <w:tabs>
          <w:tab w:val="left" w:pos="426"/>
        </w:tabs>
        <w:suppressAutoHyphens/>
        <w:spacing w:before="0" w:after="0" w:line="240" w:lineRule="auto"/>
        <w:jc w:val="center"/>
        <w:rPr>
          <w:rFonts w:cs="Segoe UI"/>
          <w:b/>
          <w:kern w:val="3"/>
          <w:sz w:val="20"/>
          <w:szCs w:val="24"/>
          <w:lang w:eastAsia="zh-CN"/>
        </w:rPr>
      </w:pPr>
      <w:r w:rsidRPr="00F704F1">
        <w:rPr>
          <w:rFonts w:cs="Segoe UI"/>
          <w:kern w:val="3"/>
          <w:sz w:val="20"/>
          <w:szCs w:val="24"/>
          <w:u w:val="single"/>
          <w:lang w:eastAsia="zh-CN"/>
        </w:rPr>
        <w:t>2 ore  settimanali</w:t>
      </w:r>
    </w:p>
    <w:p w14:paraId="605F2D7D" w14:textId="77777777" w:rsidR="00E70C2F" w:rsidRPr="00F704F1" w:rsidRDefault="00E70C2F" w:rsidP="0037076E">
      <w:pPr>
        <w:tabs>
          <w:tab w:val="left" w:pos="426"/>
        </w:tabs>
        <w:suppressAutoHyphens/>
        <w:spacing w:before="0" w:after="0" w:line="240" w:lineRule="auto"/>
        <w:jc w:val="center"/>
        <w:rPr>
          <w:rFonts w:cs="Segoe UI"/>
          <w:b/>
          <w:kern w:val="3"/>
          <w:sz w:val="20"/>
          <w:szCs w:val="24"/>
          <w:u w:val="single"/>
          <w:lang w:eastAsia="zh-CN"/>
        </w:rPr>
      </w:pPr>
      <w:r w:rsidRPr="00F704F1">
        <w:rPr>
          <w:rFonts w:cs="Segoe UI"/>
          <w:kern w:val="3"/>
          <w:sz w:val="20"/>
          <w:szCs w:val="24"/>
          <w:u w:val="single"/>
          <w:lang w:eastAsia="zh-CN"/>
        </w:rPr>
        <w:t>66 ore  annuali</w:t>
      </w:r>
    </w:p>
    <w:p w14:paraId="3E60FF1C" w14:textId="77777777" w:rsidR="00E70C2F" w:rsidRPr="00F704F1" w:rsidRDefault="00E70C2F" w:rsidP="0037076E">
      <w:pPr>
        <w:tabs>
          <w:tab w:val="left" w:pos="426"/>
        </w:tabs>
        <w:suppressAutoHyphens/>
        <w:spacing w:before="0" w:after="0" w:line="240" w:lineRule="auto"/>
        <w:jc w:val="center"/>
        <w:rPr>
          <w:rFonts w:cs="Segoe UI"/>
          <w:kern w:val="3"/>
          <w:sz w:val="20"/>
          <w:szCs w:val="24"/>
          <w:lang w:eastAsia="zh-CN"/>
        </w:rPr>
      </w:pPr>
      <w:r w:rsidRPr="00F704F1">
        <w:rPr>
          <w:rFonts w:cs="Segoe UI"/>
          <w:kern w:val="3"/>
          <w:sz w:val="20"/>
          <w:szCs w:val="24"/>
          <w:lang w:eastAsia="zh-CN"/>
        </w:rPr>
        <w:t>I tempi</w:t>
      </w:r>
      <w:r w:rsidR="004F3E1F" w:rsidRPr="00F704F1">
        <w:rPr>
          <w:rFonts w:cs="Segoe UI"/>
          <w:kern w:val="3"/>
          <w:sz w:val="20"/>
          <w:szCs w:val="24"/>
          <w:lang w:eastAsia="zh-CN"/>
        </w:rPr>
        <w:t xml:space="preserve"> effettivamente utilizzati al 14</w:t>
      </w:r>
      <w:r w:rsidRPr="00F704F1">
        <w:rPr>
          <w:rFonts w:cs="Segoe UI"/>
          <w:kern w:val="3"/>
          <w:sz w:val="20"/>
          <w:szCs w:val="24"/>
          <w:lang w:eastAsia="zh-CN"/>
        </w:rPr>
        <w:t>/05/202</w:t>
      </w:r>
      <w:r w:rsidR="00AA3535" w:rsidRPr="00F704F1">
        <w:rPr>
          <w:rFonts w:cs="Segoe UI"/>
          <w:kern w:val="3"/>
          <w:sz w:val="20"/>
          <w:szCs w:val="24"/>
          <w:lang w:eastAsia="zh-CN"/>
        </w:rPr>
        <w:t>6</w:t>
      </w:r>
      <w:r w:rsidRPr="00F704F1">
        <w:rPr>
          <w:rFonts w:cs="Segoe UI"/>
          <w:kern w:val="3"/>
          <w:sz w:val="20"/>
          <w:szCs w:val="24"/>
          <w:lang w:eastAsia="zh-CN"/>
        </w:rPr>
        <w:t xml:space="preserve"> sono:</w:t>
      </w:r>
    </w:p>
    <w:p w14:paraId="2A27A1D3" w14:textId="77777777" w:rsidR="00E70C2F" w:rsidRPr="00F704F1" w:rsidRDefault="004D2E37" w:rsidP="0037076E">
      <w:pPr>
        <w:tabs>
          <w:tab w:val="left" w:pos="426"/>
        </w:tabs>
        <w:suppressAutoHyphens/>
        <w:spacing w:before="0" w:after="0" w:line="240" w:lineRule="auto"/>
        <w:jc w:val="center"/>
        <w:rPr>
          <w:rFonts w:cs="Segoe UI"/>
          <w:b/>
          <w:kern w:val="3"/>
          <w:sz w:val="20"/>
          <w:szCs w:val="24"/>
          <w:lang w:eastAsia="zh-CN"/>
        </w:rPr>
      </w:pPr>
      <w:r w:rsidRPr="00F704F1">
        <w:rPr>
          <w:rFonts w:cs="Segoe UI"/>
          <w:kern w:val="3"/>
          <w:sz w:val="20"/>
          <w:szCs w:val="24"/>
          <w:u w:val="single"/>
          <w:lang w:eastAsia="zh-CN"/>
        </w:rPr>
        <w:t>38</w:t>
      </w:r>
      <w:r w:rsidR="00E70C2F" w:rsidRPr="00F704F1">
        <w:rPr>
          <w:rFonts w:cs="Segoe UI"/>
          <w:kern w:val="3"/>
          <w:sz w:val="20"/>
          <w:szCs w:val="24"/>
          <w:u w:val="single"/>
          <w:lang w:eastAsia="zh-CN"/>
        </w:rPr>
        <w:t xml:space="preserve">  ore  di lezioni nel 1° quadrimestre</w:t>
      </w:r>
    </w:p>
    <w:p w14:paraId="4D77EE86" w14:textId="77777777" w:rsidR="00E70C2F" w:rsidRPr="00F704F1" w:rsidRDefault="004F3E1F" w:rsidP="0037076E">
      <w:pPr>
        <w:tabs>
          <w:tab w:val="left" w:pos="426"/>
        </w:tabs>
        <w:suppressAutoHyphens/>
        <w:spacing w:before="0" w:after="0" w:line="240" w:lineRule="auto"/>
        <w:rPr>
          <w:rFonts w:cs="Segoe UI"/>
          <w:b/>
          <w:kern w:val="3"/>
          <w:sz w:val="20"/>
          <w:szCs w:val="24"/>
          <w:lang w:eastAsia="zh-CN"/>
        </w:rPr>
      </w:pPr>
      <w:r w:rsidRPr="00F704F1">
        <w:rPr>
          <w:rFonts w:cs="Segoe UI"/>
          <w:kern w:val="3"/>
          <w:sz w:val="20"/>
          <w:szCs w:val="24"/>
          <w:lang w:eastAsia="zh-CN"/>
        </w:rPr>
        <w:t xml:space="preserve">                                              </w:t>
      </w:r>
      <w:r w:rsidR="00F96736" w:rsidRPr="00F704F1">
        <w:rPr>
          <w:rFonts w:cs="Segoe UI"/>
          <w:kern w:val="3"/>
          <w:sz w:val="20"/>
          <w:szCs w:val="24"/>
          <w:u w:val="single"/>
          <w:lang w:eastAsia="zh-CN"/>
        </w:rPr>
        <w:t>24</w:t>
      </w:r>
      <w:r w:rsidR="00E70C2F" w:rsidRPr="00F704F1">
        <w:rPr>
          <w:rFonts w:cs="Segoe UI"/>
          <w:kern w:val="3"/>
          <w:sz w:val="20"/>
          <w:szCs w:val="24"/>
          <w:u w:val="single"/>
          <w:lang w:eastAsia="zh-CN"/>
        </w:rPr>
        <w:t xml:space="preserve"> ore  di lezioni nel 2° quadrimestre</w:t>
      </w:r>
    </w:p>
    <w:p w14:paraId="0D06607A" w14:textId="77777777" w:rsidR="00E70C2F" w:rsidRPr="00F704F1" w:rsidRDefault="004F3E1F" w:rsidP="0037076E">
      <w:pPr>
        <w:keepNext/>
        <w:suppressAutoHyphens/>
        <w:spacing w:before="0" w:after="0" w:line="240" w:lineRule="auto"/>
        <w:jc w:val="center"/>
        <w:outlineLvl w:val="0"/>
        <w:rPr>
          <w:rFonts w:eastAsia="Arial" w:cs="Segoe UI"/>
          <w:kern w:val="3"/>
          <w:sz w:val="20"/>
          <w:szCs w:val="24"/>
          <w:lang w:eastAsia="zh-CN"/>
        </w:rPr>
      </w:pPr>
      <w:r w:rsidRPr="00F704F1">
        <w:rPr>
          <w:rFonts w:eastAsia="Arial" w:cs="Segoe UI"/>
          <w:kern w:val="3"/>
          <w:sz w:val="20"/>
          <w:szCs w:val="24"/>
          <w:lang w:eastAsia="zh-CN"/>
        </w:rPr>
        <w:t>Totale 6</w:t>
      </w:r>
      <w:r w:rsidR="00F96736" w:rsidRPr="00F704F1">
        <w:rPr>
          <w:rFonts w:eastAsia="Arial" w:cs="Segoe UI"/>
          <w:kern w:val="3"/>
          <w:sz w:val="20"/>
          <w:szCs w:val="24"/>
          <w:lang w:eastAsia="zh-CN"/>
        </w:rPr>
        <w:t>2</w:t>
      </w:r>
      <w:r w:rsidR="00E70C2F" w:rsidRPr="00F704F1">
        <w:rPr>
          <w:rFonts w:eastAsia="Arial" w:cs="Segoe UI"/>
          <w:kern w:val="3"/>
          <w:sz w:val="20"/>
          <w:szCs w:val="24"/>
          <w:lang w:eastAsia="zh-CN"/>
        </w:rPr>
        <w:t xml:space="preserve"> ore annue di lezione</w:t>
      </w:r>
    </w:p>
    <w:p w14:paraId="48AFDAF9" w14:textId="77777777" w:rsidR="00E70C2F" w:rsidRPr="00D34C71" w:rsidRDefault="00E70C2F" w:rsidP="00E70C2F">
      <w:pPr>
        <w:suppressAutoHyphens/>
        <w:spacing w:before="0" w:after="0" w:line="240" w:lineRule="auto"/>
        <w:rPr>
          <w:rFonts w:eastAsia="Times New Roman" w:cs="Segoe UI"/>
          <w:b/>
          <w:color w:val="0070C0"/>
          <w:kern w:val="3"/>
          <w:lang w:eastAsia="zh-CN"/>
        </w:rPr>
      </w:pPr>
    </w:p>
    <w:p w14:paraId="1D705435" w14:textId="77777777" w:rsidR="00E70C2F" w:rsidRPr="004419A3" w:rsidRDefault="00E70C2F" w:rsidP="00E70C2F">
      <w:pPr>
        <w:suppressAutoHyphens/>
        <w:spacing w:before="0" w:after="0" w:line="240" w:lineRule="auto"/>
        <w:rPr>
          <w:rFonts w:eastAsia="Times New Roman" w:cs="Segoe UI"/>
          <w:b/>
          <w:kern w:val="3"/>
          <w:lang w:eastAsia="zh-CN"/>
        </w:rPr>
      </w:pPr>
      <w:r w:rsidRPr="003476EC">
        <w:rPr>
          <w:rFonts w:eastAsia="Times New Roman" w:cs="Segoe UI"/>
          <w:b/>
          <w:kern w:val="3"/>
          <w:u w:val="single"/>
          <w:lang w:eastAsia="zh-CN"/>
        </w:rPr>
        <w:t>ATTIVITA' DI SOSTEGNO E POTENZIAMENTO</w:t>
      </w:r>
    </w:p>
    <w:tbl>
      <w:tblPr>
        <w:tblW w:w="10560" w:type="dxa"/>
        <w:tblInd w:w="-85" w:type="dxa"/>
        <w:tblLayout w:type="fixed"/>
        <w:tblCellMar>
          <w:left w:w="10" w:type="dxa"/>
          <w:right w:w="10" w:type="dxa"/>
        </w:tblCellMar>
        <w:tblLook w:val="04A0" w:firstRow="1" w:lastRow="0" w:firstColumn="1" w:lastColumn="0" w:noHBand="0" w:noVBand="1"/>
      </w:tblPr>
      <w:tblGrid>
        <w:gridCol w:w="10560"/>
      </w:tblGrid>
      <w:tr w:rsidR="00E70C2F" w:rsidRPr="003476EC" w14:paraId="61DA40C3" w14:textId="77777777" w:rsidTr="00F704F1">
        <w:trPr>
          <w:trHeight w:val="1152"/>
        </w:trPr>
        <w:tc>
          <w:tcPr>
            <w:tcW w:w="105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5B2F3F" w14:textId="77777777" w:rsidR="00E70C2F" w:rsidRPr="003476EC" w:rsidRDefault="00E70C2F" w:rsidP="00F704F1">
            <w:pPr>
              <w:suppressAutoHyphens/>
              <w:spacing w:before="0" w:after="0" w:line="276" w:lineRule="auto"/>
              <w:jc w:val="center"/>
              <w:rPr>
                <w:rFonts w:eastAsia="Times New Roman" w:cs="Segoe UI"/>
                <w:b/>
                <w:kern w:val="3"/>
                <w:lang w:eastAsia="zh-CN"/>
              </w:rPr>
            </w:pPr>
            <w:r w:rsidRPr="003476EC">
              <w:rPr>
                <w:rFonts w:eastAsia="Times New Roman" w:cs="Segoe UI"/>
                <w:b/>
                <w:kern w:val="3"/>
                <w:lang w:eastAsia="zh-CN"/>
              </w:rPr>
              <w:t>MODALIT</w:t>
            </w:r>
            <w:r w:rsidRPr="003476EC">
              <w:rPr>
                <w:rFonts w:eastAsia="Times New Roman" w:cs="Segoe UI"/>
                <w:b/>
                <w:caps/>
                <w:kern w:val="3"/>
                <w:lang w:eastAsia="zh-CN"/>
              </w:rPr>
              <w:t>à</w:t>
            </w:r>
          </w:p>
          <w:p w14:paraId="3A30745B" w14:textId="77777777" w:rsidR="00E70C2F" w:rsidRPr="003476EC" w:rsidRDefault="00E70C2F" w:rsidP="00112AD6">
            <w:pPr>
              <w:pStyle w:val="Paragrafoelenco"/>
              <w:numPr>
                <w:ilvl w:val="0"/>
                <w:numId w:val="14"/>
              </w:numPr>
              <w:suppressAutoHyphens/>
              <w:spacing w:before="0" w:after="0" w:line="276" w:lineRule="auto"/>
              <w:rPr>
                <w:rFonts w:eastAsia="Times New Roman" w:cs="Segoe UI"/>
                <w:b/>
                <w:kern w:val="3"/>
                <w:lang w:eastAsia="zh-CN"/>
              </w:rPr>
            </w:pPr>
            <w:r w:rsidRPr="003476EC">
              <w:rPr>
                <w:rFonts w:eastAsia="Times New Roman" w:cs="Segoe UI"/>
                <w:b/>
                <w:lang w:eastAsia="ar-SA"/>
              </w:rPr>
              <w:t>In itinere: ritornando sugli stessi argomenti con modalità diverse</w:t>
            </w:r>
          </w:p>
          <w:p w14:paraId="6FEC9342" w14:textId="77777777" w:rsidR="00E70C2F" w:rsidRPr="00307A1F" w:rsidRDefault="00E70C2F" w:rsidP="00112AD6">
            <w:pPr>
              <w:pStyle w:val="Paragrafoelenco"/>
              <w:numPr>
                <w:ilvl w:val="0"/>
                <w:numId w:val="14"/>
              </w:numPr>
              <w:suppressAutoHyphens/>
              <w:spacing w:before="0" w:after="0" w:line="276" w:lineRule="auto"/>
              <w:rPr>
                <w:rFonts w:eastAsia="Times New Roman" w:cs="Segoe UI"/>
                <w:b/>
                <w:lang w:eastAsia="ar-SA"/>
              </w:rPr>
            </w:pPr>
            <w:r w:rsidRPr="003476EC">
              <w:rPr>
                <w:rFonts w:eastAsia="Times New Roman" w:cs="Segoe UI"/>
                <w:b/>
                <w:lang w:eastAsia="ar-SA"/>
              </w:rPr>
              <w:t xml:space="preserve">Recupero nella settimana di fermo tecnico per recupero </w:t>
            </w:r>
          </w:p>
        </w:tc>
      </w:tr>
    </w:tbl>
    <w:p w14:paraId="0CF3675D" w14:textId="77777777" w:rsidR="00E70C2F" w:rsidRPr="003476EC" w:rsidRDefault="00E70C2F" w:rsidP="00E70C2F">
      <w:pPr>
        <w:suppressAutoHyphens/>
        <w:spacing w:before="0" w:after="0" w:line="240" w:lineRule="auto"/>
        <w:rPr>
          <w:rFonts w:eastAsia="Times New Roman" w:cs="Segoe UI"/>
          <w:b/>
          <w:kern w:val="3"/>
          <w:lang w:eastAsia="zh-CN"/>
        </w:rPr>
      </w:pPr>
    </w:p>
    <w:p w14:paraId="70D10B30" w14:textId="77777777" w:rsidR="00E70C2F" w:rsidRDefault="00E70C2F" w:rsidP="00584EE9">
      <w:pPr>
        <w:suppressAutoHyphens/>
        <w:spacing w:before="0" w:after="0" w:line="240" w:lineRule="auto"/>
        <w:rPr>
          <w:rFonts w:eastAsia="Times New Roman" w:cs="Segoe UI"/>
          <w:b/>
          <w:kern w:val="3"/>
          <w:lang w:eastAsia="zh-CN"/>
        </w:rPr>
      </w:pPr>
      <w:r w:rsidRPr="003476EC">
        <w:rPr>
          <w:rFonts w:eastAsia="Times New Roman" w:cs="Segoe UI"/>
          <w:b/>
          <w:kern w:val="3"/>
          <w:lang w:eastAsia="zh-CN"/>
        </w:rPr>
        <w:t>Argomenti svolti:</w:t>
      </w:r>
    </w:p>
    <w:p w14:paraId="1EA71751" w14:textId="77777777" w:rsidR="009D5B87" w:rsidRPr="009D5B87" w:rsidRDefault="009D5B87" w:rsidP="00584EE9">
      <w:pPr>
        <w:suppressAutoHyphens/>
        <w:spacing w:before="0" w:after="0" w:line="240" w:lineRule="auto"/>
        <w:rPr>
          <w:rFonts w:eastAsia="Times New Roman" w:cs="Segoe UI"/>
          <w:b/>
          <w:kern w:val="3"/>
          <w:u w:val="single"/>
          <w:lang w:eastAsia="zh-CN"/>
        </w:rPr>
      </w:pPr>
      <w:r w:rsidRPr="009D5B87">
        <w:rPr>
          <w:rFonts w:eastAsia="Times New Roman" w:cs="Segoe UI"/>
          <w:b/>
          <w:kern w:val="3"/>
          <w:u w:val="single"/>
          <w:lang w:eastAsia="zh-CN"/>
        </w:rPr>
        <w:t xml:space="preserve">MODULO 1: </w:t>
      </w:r>
      <w:r w:rsidR="007C45BF">
        <w:rPr>
          <w:rFonts w:eastAsia="Times New Roman" w:cs="Segoe UI"/>
          <w:b/>
          <w:kern w:val="3"/>
          <w:u w:val="single"/>
          <w:lang w:eastAsia="zh-CN"/>
        </w:rPr>
        <w:t>LA SOCIETA’ DI MASSA</w:t>
      </w:r>
    </w:p>
    <w:p w14:paraId="0B36410A" w14:textId="77777777" w:rsidR="00E70C2F" w:rsidRPr="004419A3" w:rsidRDefault="00E70C2F" w:rsidP="00112AD6">
      <w:pPr>
        <w:numPr>
          <w:ilvl w:val="0"/>
          <w:numId w:val="27"/>
        </w:numPr>
        <w:overflowPunct w:val="0"/>
        <w:autoSpaceDE w:val="0"/>
        <w:autoSpaceDN w:val="0"/>
        <w:adjustRightInd w:val="0"/>
        <w:spacing w:before="0" w:after="0" w:line="240" w:lineRule="auto"/>
        <w:textAlignment w:val="baseline"/>
        <w:rPr>
          <w:rFonts w:eastAsia="Times New Roman" w:cs="Segoe UI"/>
          <w:b/>
          <w:kern w:val="3"/>
          <w:u w:val="single"/>
          <w:lang w:eastAsia="zh-CN"/>
        </w:rPr>
      </w:pPr>
      <w:r w:rsidRPr="003476EC">
        <w:rPr>
          <w:rFonts w:eastAsia="Times New Roman" w:cs="Segoe UI"/>
          <w:b/>
          <w:kern w:val="3"/>
          <w:u w:val="single"/>
          <w:lang w:eastAsia="zh-CN"/>
        </w:rPr>
        <w:t>La seconda rivoluzione industriale</w:t>
      </w:r>
    </w:p>
    <w:p w14:paraId="3B69E277" w14:textId="77777777" w:rsidR="00E70C2F" w:rsidRPr="003476EC" w:rsidRDefault="00E70C2F" w:rsidP="00112AD6">
      <w:pPr>
        <w:numPr>
          <w:ilvl w:val="0"/>
          <w:numId w:val="28"/>
        </w:numPr>
        <w:overflowPunct w:val="0"/>
        <w:autoSpaceDE w:val="0"/>
        <w:autoSpaceDN w:val="0"/>
        <w:adjustRightInd w:val="0"/>
        <w:spacing w:before="0" w:after="0" w:line="240" w:lineRule="auto"/>
        <w:textAlignment w:val="baseline"/>
        <w:rPr>
          <w:rFonts w:eastAsia="Times New Roman" w:cs="Segoe UI"/>
          <w:b/>
          <w:kern w:val="3"/>
          <w:lang w:eastAsia="zh-CN"/>
        </w:rPr>
      </w:pPr>
      <w:r w:rsidRPr="003476EC">
        <w:rPr>
          <w:rFonts w:eastAsia="Times New Roman" w:cs="Segoe UI"/>
          <w:b/>
          <w:kern w:val="3"/>
          <w:lang w:eastAsia="zh-CN"/>
        </w:rPr>
        <w:t>Una nuova fase di sviluppo industriale</w:t>
      </w:r>
      <w:r w:rsidR="00AA3535" w:rsidRPr="003476EC">
        <w:rPr>
          <w:rFonts w:eastAsia="Times New Roman" w:cs="Segoe UI"/>
          <w:kern w:val="3"/>
          <w:lang w:eastAsia="zh-CN"/>
        </w:rPr>
        <w:t>: dalla Grande depressione (1873-1896) al</w:t>
      </w:r>
      <w:r w:rsidRPr="003476EC">
        <w:rPr>
          <w:rFonts w:eastAsia="Times New Roman" w:cs="Segoe UI"/>
          <w:kern w:val="3"/>
          <w:lang w:eastAsia="zh-CN"/>
        </w:rPr>
        <w:t xml:space="preserve"> nuovo ruolo delle banche, la Borsa, l’intervento dello Stato in economia, nuove tecnologie e nuove fonti energetiche, gli sviluppi dell’industria chimica e meccanica.</w:t>
      </w:r>
    </w:p>
    <w:p w14:paraId="6821D428" w14:textId="77777777" w:rsidR="00E70C2F" w:rsidRPr="003476EC" w:rsidRDefault="00E70C2F" w:rsidP="00112AD6">
      <w:pPr>
        <w:numPr>
          <w:ilvl w:val="0"/>
          <w:numId w:val="28"/>
        </w:numPr>
        <w:overflowPunct w:val="0"/>
        <w:autoSpaceDE w:val="0"/>
        <w:autoSpaceDN w:val="0"/>
        <w:adjustRightInd w:val="0"/>
        <w:spacing w:before="0" w:after="0" w:line="240" w:lineRule="auto"/>
        <w:textAlignment w:val="baseline"/>
        <w:rPr>
          <w:rFonts w:eastAsia="Times New Roman" w:cs="Segoe UI"/>
          <w:b/>
          <w:kern w:val="3"/>
          <w:lang w:eastAsia="zh-CN"/>
        </w:rPr>
      </w:pPr>
      <w:r w:rsidRPr="003476EC">
        <w:rPr>
          <w:rFonts w:eastAsia="Times New Roman" w:cs="Segoe UI"/>
          <w:b/>
          <w:kern w:val="3"/>
          <w:lang w:eastAsia="zh-CN"/>
        </w:rPr>
        <w:t>Il fordismo e la catena di montaggio</w:t>
      </w:r>
      <w:r w:rsidRPr="003476EC">
        <w:rPr>
          <w:rFonts w:eastAsia="Times New Roman" w:cs="Segoe UI"/>
          <w:kern w:val="3"/>
          <w:lang w:eastAsia="zh-CN"/>
        </w:rPr>
        <w:t>: Taylorismo e divisione del lavoro, il fordismo e la standardizzazione dei prodotti, la catena di montaggio e l’alienazione dell’operaio.</w:t>
      </w:r>
    </w:p>
    <w:p w14:paraId="74D4F611" w14:textId="77777777" w:rsidR="00E70C2F" w:rsidRPr="003476EC" w:rsidRDefault="00E70C2F" w:rsidP="00584EE9">
      <w:pPr>
        <w:overflowPunct w:val="0"/>
        <w:autoSpaceDE w:val="0"/>
        <w:autoSpaceDN w:val="0"/>
        <w:adjustRightInd w:val="0"/>
        <w:spacing w:before="0" w:after="0" w:line="240" w:lineRule="auto"/>
        <w:ind w:left="720"/>
        <w:textAlignment w:val="baseline"/>
        <w:rPr>
          <w:rFonts w:eastAsia="Times New Roman" w:cs="Segoe UI"/>
          <w:kern w:val="3"/>
          <w:lang w:eastAsia="zh-CN"/>
        </w:rPr>
      </w:pPr>
    </w:p>
    <w:p w14:paraId="28F0EDD4" w14:textId="77777777" w:rsidR="00E70C2F" w:rsidRPr="004419A3" w:rsidRDefault="00E70C2F" w:rsidP="00112AD6">
      <w:pPr>
        <w:numPr>
          <w:ilvl w:val="0"/>
          <w:numId w:val="29"/>
        </w:numPr>
        <w:overflowPunct w:val="0"/>
        <w:autoSpaceDE w:val="0"/>
        <w:autoSpaceDN w:val="0"/>
        <w:adjustRightInd w:val="0"/>
        <w:spacing w:before="0" w:after="0" w:line="240" w:lineRule="auto"/>
        <w:textAlignment w:val="baseline"/>
        <w:rPr>
          <w:rFonts w:eastAsia="Times New Roman" w:cs="Segoe UI"/>
          <w:b/>
          <w:kern w:val="3"/>
          <w:u w:val="single"/>
          <w:lang w:eastAsia="zh-CN"/>
        </w:rPr>
      </w:pPr>
      <w:r w:rsidRPr="003476EC">
        <w:rPr>
          <w:rFonts w:eastAsia="Times New Roman" w:cs="Segoe UI"/>
          <w:b/>
          <w:kern w:val="3"/>
          <w:u w:val="single"/>
          <w:lang w:eastAsia="zh-CN"/>
        </w:rPr>
        <w:t>L’imperialismo</w:t>
      </w:r>
    </w:p>
    <w:p w14:paraId="3DE09709" w14:textId="77777777" w:rsidR="00E70C2F" w:rsidRPr="003476EC" w:rsidRDefault="00E70C2F" w:rsidP="00112AD6">
      <w:pPr>
        <w:numPr>
          <w:ilvl w:val="0"/>
          <w:numId w:val="28"/>
        </w:numPr>
        <w:overflowPunct w:val="0"/>
        <w:autoSpaceDE w:val="0"/>
        <w:autoSpaceDN w:val="0"/>
        <w:adjustRightInd w:val="0"/>
        <w:spacing w:before="0" w:after="0" w:line="240" w:lineRule="auto"/>
        <w:textAlignment w:val="baseline"/>
        <w:rPr>
          <w:rFonts w:eastAsia="Times New Roman" w:cs="Segoe UI"/>
          <w:b/>
          <w:kern w:val="3"/>
          <w:lang w:eastAsia="zh-CN"/>
        </w:rPr>
      </w:pPr>
      <w:r w:rsidRPr="003476EC">
        <w:rPr>
          <w:rFonts w:eastAsia="Times New Roman" w:cs="Segoe UI"/>
          <w:b/>
          <w:kern w:val="3"/>
          <w:lang w:eastAsia="zh-CN"/>
        </w:rPr>
        <w:t>La ripresa dell’espansione coloniale</w:t>
      </w:r>
      <w:r w:rsidRPr="003476EC">
        <w:rPr>
          <w:rFonts w:eastAsia="Times New Roman" w:cs="Segoe UI"/>
          <w:kern w:val="3"/>
          <w:lang w:eastAsia="zh-CN"/>
        </w:rPr>
        <w:t>: dal colonialismo all’imperialismo, le motivazioni del nuovo colonialismo, le politiche di potenza e il nazionalismo, le ideologie dell’imperialismo (la superiorità dell’Occidente e il razzismo), gli strumenti dell’imperialismo.</w:t>
      </w:r>
    </w:p>
    <w:p w14:paraId="6C0F16DF" w14:textId="77777777" w:rsidR="00E70C2F" w:rsidRPr="003476EC" w:rsidRDefault="00E70C2F" w:rsidP="00112AD6">
      <w:pPr>
        <w:numPr>
          <w:ilvl w:val="0"/>
          <w:numId w:val="28"/>
        </w:numPr>
        <w:overflowPunct w:val="0"/>
        <w:autoSpaceDE w:val="0"/>
        <w:autoSpaceDN w:val="0"/>
        <w:adjustRightInd w:val="0"/>
        <w:spacing w:before="0" w:after="0" w:line="240" w:lineRule="auto"/>
        <w:textAlignment w:val="baseline"/>
        <w:rPr>
          <w:rFonts w:eastAsia="Times New Roman" w:cs="Segoe UI"/>
          <w:b/>
          <w:kern w:val="3"/>
          <w:lang w:eastAsia="zh-CN"/>
        </w:rPr>
      </w:pPr>
      <w:r w:rsidRPr="003476EC">
        <w:rPr>
          <w:rFonts w:eastAsia="Times New Roman" w:cs="Segoe UI"/>
          <w:b/>
          <w:kern w:val="3"/>
          <w:lang w:eastAsia="zh-CN"/>
        </w:rPr>
        <w:t>Le conquiste coloniali in Africa</w:t>
      </w:r>
      <w:r w:rsidRPr="003476EC">
        <w:rPr>
          <w:rFonts w:eastAsia="Times New Roman" w:cs="Segoe UI"/>
          <w:kern w:val="3"/>
          <w:lang w:eastAsia="zh-CN"/>
        </w:rPr>
        <w:t>: la spartizione dell’Africa tra gli stati europei.</w:t>
      </w:r>
    </w:p>
    <w:p w14:paraId="19ED6AB7" w14:textId="77777777" w:rsidR="00E70C2F" w:rsidRPr="003476EC" w:rsidRDefault="00E70C2F" w:rsidP="00112AD6">
      <w:pPr>
        <w:numPr>
          <w:ilvl w:val="0"/>
          <w:numId w:val="28"/>
        </w:numPr>
        <w:overflowPunct w:val="0"/>
        <w:autoSpaceDE w:val="0"/>
        <w:autoSpaceDN w:val="0"/>
        <w:adjustRightInd w:val="0"/>
        <w:spacing w:before="0" w:after="0" w:line="240" w:lineRule="auto"/>
        <w:textAlignment w:val="baseline"/>
        <w:rPr>
          <w:rFonts w:eastAsia="Times New Roman" w:cs="Segoe UI"/>
          <w:b/>
          <w:kern w:val="3"/>
          <w:lang w:eastAsia="zh-CN"/>
        </w:rPr>
      </w:pPr>
      <w:r w:rsidRPr="003476EC">
        <w:rPr>
          <w:rFonts w:eastAsia="Times New Roman" w:cs="Segoe UI"/>
          <w:b/>
          <w:kern w:val="3"/>
          <w:lang w:eastAsia="zh-CN"/>
        </w:rPr>
        <w:t>L’imperialismo in Asia</w:t>
      </w:r>
      <w:r w:rsidRPr="003476EC">
        <w:rPr>
          <w:rFonts w:eastAsia="Times New Roman" w:cs="Segoe UI"/>
          <w:kern w:val="3"/>
          <w:lang w:eastAsia="zh-CN"/>
        </w:rPr>
        <w:t>: l’impero coloniale inglese in India, la Russia e Valdivostok, la Cina e la guerra dell’oppio, la rivolta dei boxer.</w:t>
      </w:r>
    </w:p>
    <w:p w14:paraId="4423B224" w14:textId="77777777" w:rsidR="00E70C2F" w:rsidRPr="003476EC" w:rsidRDefault="00E70C2F" w:rsidP="00112AD6">
      <w:pPr>
        <w:numPr>
          <w:ilvl w:val="0"/>
          <w:numId w:val="28"/>
        </w:numPr>
        <w:overflowPunct w:val="0"/>
        <w:autoSpaceDE w:val="0"/>
        <w:autoSpaceDN w:val="0"/>
        <w:adjustRightInd w:val="0"/>
        <w:spacing w:before="0" w:after="0" w:line="240" w:lineRule="auto"/>
        <w:textAlignment w:val="baseline"/>
        <w:rPr>
          <w:rFonts w:eastAsia="Times New Roman" w:cs="Segoe UI"/>
          <w:b/>
          <w:kern w:val="3"/>
          <w:lang w:eastAsia="zh-CN"/>
        </w:rPr>
      </w:pPr>
      <w:r w:rsidRPr="003476EC">
        <w:rPr>
          <w:rFonts w:eastAsia="Times New Roman" w:cs="Segoe UI"/>
          <w:b/>
          <w:kern w:val="3"/>
          <w:lang w:eastAsia="zh-CN"/>
        </w:rPr>
        <w:t>Una potenza imperiale non europea, il Giappone</w:t>
      </w:r>
      <w:r w:rsidRPr="003476EC">
        <w:rPr>
          <w:rFonts w:eastAsia="Times New Roman" w:cs="Segoe UI"/>
          <w:kern w:val="3"/>
          <w:lang w:eastAsia="zh-CN"/>
        </w:rPr>
        <w:t>: dal</w:t>
      </w:r>
      <w:r w:rsidR="005603FE" w:rsidRPr="003476EC">
        <w:rPr>
          <w:rFonts w:eastAsia="Times New Roman" w:cs="Segoe UI"/>
          <w:kern w:val="3"/>
          <w:lang w:eastAsia="zh-CN"/>
        </w:rPr>
        <w:t xml:space="preserve"> Giappone feudale al</w:t>
      </w:r>
      <w:r w:rsidRPr="003476EC">
        <w:rPr>
          <w:rFonts w:eastAsia="Times New Roman" w:cs="Segoe UI"/>
          <w:kern w:val="3"/>
          <w:lang w:eastAsia="zh-CN"/>
        </w:rPr>
        <w:t>l’inizio dell’imperialismo giapponese.</w:t>
      </w:r>
    </w:p>
    <w:p w14:paraId="2875E9BE" w14:textId="77777777" w:rsidR="00E70C2F" w:rsidRPr="003476EC" w:rsidRDefault="00E70C2F" w:rsidP="00112AD6">
      <w:pPr>
        <w:numPr>
          <w:ilvl w:val="0"/>
          <w:numId w:val="28"/>
        </w:numPr>
        <w:overflowPunct w:val="0"/>
        <w:autoSpaceDE w:val="0"/>
        <w:autoSpaceDN w:val="0"/>
        <w:adjustRightInd w:val="0"/>
        <w:spacing w:before="0" w:after="0" w:line="240" w:lineRule="auto"/>
        <w:textAlignment w:val="baseline"/>
        <w:rPr>
          <w:rFonts w:eastAsia="Times New Roman" w:cs="Segoe UI"/>
          <w:b/>
          <w:kern w:val="3"/>
          <w:lang w:eastAsia="zh-CN"/>
        </w:rPr>
      </w:pPr>
      <w:r w:rsidRPr="003476EC">
        <w:rPr>
          <w:rFonts w:eastAsia="Times New Roman" w:cs="Segoe UI"/>
          <w:b/>
          <w:kern w:val="3"/>
          <w:lang w:eastAsia="zh-CN"/>
        </w:rPr>
        <w:t>Gli Stati Uniti dalla guerra civile all’espansionismo</w:t>
      </w:r>
      <w:r w:rsidRPr="003476EC">
        <w:rPr>
          <w:rFonts w:eastAsia="Times New Roman" w:cs="Segoe UI"/>
          <w:kern w:val="3"/>
          <w:lang w:eastAsia="zh-CN"/>
        </w:rPr>
        <w:t>: l’evoluzione della po</w:t>
      </w:r>
      <w:r w:rsidR="005603FE" w:rsidRPr="003476EC">
        <w:rPr>
          <w:rFonts w:eastAsia="Times New Roman" w:cs="Segoe UI"/>
          <w:kern w:val="3"/>
          <w:lang w:eastAsia="zh-CN"/>
        </w:rPr>
        <w:t>litica estera degli Sati Uniti</w:t>
      </w:r>
      <w:r w:rsidRPr="003476EC">
        <w:rPr>
          <w:rFonts w:eastAsia="Times New Roman" w:cs="Segoe UI"/>
          <w:kern w:val="3"/>
          <w:lang w:eastAsia="zh-CN"/>
        </w:rPr>
        <w:t>, USA potenza industriale e nuovo colonialismo.</w:t>
      </w:r>
    </w:p>
    <w:p w14:paraId="4E94EF9F" w14:textId="77777777" w:rsidR="00E70C2F" w:rsidRPr="003476EC" w:rsidRDefault="00E70C2F" w:rsidP="00584EE9">
      <w:pPr>
        <w:overflowPunct w:val="0"/>
        <w:autoSpaceDE w:val="0"/>
        <w:autoSpaceDN w:val="0"/>
        <w:adjustRightInd w:val="0"/>
        <w:spacing w:before="0" w:after="0" w:line="240" w:lineRule="auto"/>
        <w:ind w:left="720"/>
        <w:textAlignment w:val="baseline"/>
        <w:rPr>
          <w:rFonts w:eastAsia="Times New Roman" w:cs="Segoe UI"/>
          <w:b/>
          <w:kern w:val="3"/>
          <w:lang w:eastAsia="zh-CN"/>
        </w:rPr>
      </w:pPr>
    </w:p>
    <w:p w14:paraId="42B9792F" w14:textId="77777777" w:rsidR="00E70C2F" w:rsidRPr="004419A3" w:rsidRDefault="00E70C2F" w:rsidP="00112AD6">
      <w:pPr>
        <w:numPr>
          <w:ilvl w:val="0"/>
          <w:numId w:val="29"/>
        </w:numPr>
        <w:overflowPunct w:val="0"/>
        <w:autoSpaceDE w:val="0"/>
        <w:autoSpaceDN w:val="0"/>
        <w:adjustRightInd w:val="0"/>
        <w:spacing w:before="0" w:after="0" w:line="240" w:lineRule="auto"/>
        <w:textAlignment w:val="baseline"/>
        <w:rPr>
          <w:rFonts w:eastAsia="Times New Roman" w:cs="Segoe UI"/>
          <w:b/>
          <w:kern w:val="3"/>
          <w:u w:val="single"/>
          <w:lang w:eastAsia="zh-CN"/>
        </w:rPr>
      </w:pPr>
      <w:r w:rsidRPr="003476EC">
        <w:rPr>
          <w:rFonts w:eastAsia="Times New Roman" w:cs="Segoe UI"/>
          <w:b/>
          <w:kern w:val="3"/>
          <w:u w:val="single"/>
          <w:lang w:eastAsia="zh-CN"/>
        </w:rPr>
        <w:t>La società di massa e la Belle époque</w:t>
      </w:r>
    </w:p>
    <w:p w14:paraId="606AD26B"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b/>
          <w:kern w:val="3"/>
          <w:lang w:eastAsia="zh-CN"/>
        </w:rPr>
      </w:pPr>
      <w:r w:rsidRPr="003476EC">
        <w:rPr>
          <w:rFonts w:eastAsia="Times New Roman" w:cs="Segoe UI"/>
          <w:b/>
          <w:kern w:val="3"/>
          <w:lang w:eastAsia="zh-CN"/>
        </w:rPr>
        <w:t>Gli anni della Belle époque</w:t>
      </w:r>
      <w:r w:rsidRPr="003476EC">
        <w:rPr>
          <w:rFonts w:eastAsia="Times New Roman" w:cs="Segoe UI"/>
          <w:kern w:val="3"/>
          <w:lang w:eastAsia="zh-CN"/>
        </w:rPr>
        <w:t xml:space="preserve">, </w:t>
      </w:r>
      <w:r w:rsidRPr="003476EC">
        <w:rPr>
          <w:rFonts w:eastAsia="Times New Roman" w:cs="Segoe UI"/>
          <w:b/>
          <w:kern w:val="3"/>
          <w:lang w:eastAsia="zh-CN"/>
        </w:rPr>
        <w:t>progresso e fiducia nel futuro</w:t>
      </w:r>
      <w:r w:rsidRPr="003476EC">
        <w:rPr>
          <w:rFonts w:eastAsia="Times New Roman" w:cs="Segoe UI"/>
          <w:kern w:val="3"/>
          <w:lang w:eastAsia="zh-CN"/>
        </w:rPr>
        <w:t>: la società di massa, la crescita dei consumi, le nuove tecnologie e le nuove scoperte scientifiche, la crescita demografica, i nuovi beni simbolo del progresso, la fiducia nel futuro e la nascita della sociologia.</w:t>
      </w:r>
    </w:p>
    <w:p w14:paraId="7D17449C"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b/>
          <w:kern w:val="3"/>
          <w:lang w:eastAsia="zh-CN"/>
        </w:rPr>
      </w:pPr>
      <w:r w:rsidRPr="003476EC">
        <w:rPr>
          <w:rFonts w:eastAsia="Times New Roman" w:cs="Segoe UI"/>
          <w:b/>
          <w:kern w:val="3"/>
          <w:lang w:eastAsia="zh-CN"/>
        </w:rPr>
        <w:t>La nascita del tempo libero</w:t>
      </w:r>
      <w:r w:rsidRPr="003476EC">
        <w:rPr>
          <w:rFonts w:eastAsia="Times New Roman" w:cs="Segoe UI"/>
          <w:kern w:val="3"/>
          <w:lang w:eastAsia="zh-CN"/>
        </w:rPr>
        <w:t xml:space="preserve">: distinzione tra tempo di lavoro e tempo di vita, l’industria culturale, il cinema e l’editoria, la pubblicità, il turismo dei borghesi, lo sport diventa di </w:t>
      </w:r>
      <w:r w:rsidRPr="003476EC">
        <w:rPr>
          <w:rFonts w:eastAsia="Times New Roman" w:cs="Segoe UI"/>
          <w:kern w:val="3"/>
          <w:lang w:eastAsia="zh-CN"/>
        </w:rPr>
        <w:lastRenderedPageBreak/>
        <w:t>massa.</w:t>
      </w:r>
    </w:p>
    <w:p w14:paraId="00B00A8A"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b/>
          <w:kern w:val="3"/>
          <w:lang w:eastAsia="zh-CN"/>
        </w:rPr>
      </w:pPr>
      <w:r w:rsidRPr="003476EC">
        <w:rPr>
          <w:rFonts w:eastAsia="Times New Roman" w:cs="Segoe UI"/>
          <w:b/>
          <w:kern w:val="3"/>
          <w:lang w:eastAsia="zh-CN"/>
        </w:rPr>
        <w:t>La diffusione dell’istruzione e il ruolo dello stato</w:t>
      </w:r>
      <w:r w:rsidRPr="003476EC">
        <w:rPr>
          <w:rFonts w:eastAsia="Times New Roman" w:cs="Segoe UI"/>
          <w:kern w:val="3"/>
          <w:lang w:eastAsia="zh-CN"/>
        </w:rPr>
        <w:t>: istruzione di base e obbligo di frequenza, diminuzione dell’analfabetismo, perché gli stati favorsicono l’istruzione pubblica.</w:t>
      </w:r>
    </w:p>
    <w:p w14:paraId="7C90F8F7"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b/>
          <w:i/>
          <w:kern w:val="3"/>
          <w:lang w:eastAsia="zh-CN"/>
        </w:rPr>
      </w:pPr>
      <w:r w:rsidRPr="003476EC">
        <w:rPr>
          <w:rFonts w:eastAsia="Times New Roman" w:cs="Segoe UI"/>
          <w:b/>
          <w:kern w:val="3"/>
          <w:lang w:eastAsia="zh-CN"/>
        </w:rPr>
        <w:t>Il problema del suffragio, i diritti delle donne e i partiti di massa</w:t>
      </w:r>
      <w:r w:rsidRPr="003476EC">
        <w:rPr>
          <w:rFonts w:eastAsia="Times New Roman" w:cs="Segoe UI"/>
          <w:kern w:val="3"/>
          <w:lang w:eastAsia="zh-CN"/>
        </w:rPr>
        <w:t xml:space="preserve">: la progressiva estensione del diritto di voto e l’esclusione delle donne, le lotte delle suffragette, la nascita dei partiti di massa (tre caratteristiche innovative: ideologia di riferimento, organizzazione stabile, presenza su tutto il territorio nazionale), i partiti socialisti e il Manifesto del </w:t>
      </w:r>
      <w:r w:rsidR="00F704F1">
        <w:rPr>
          <w:rFonts w:eastAsia="Times New Roman" w:cs="Segoe UI"/>
          <w:kern w:val="3"/>
          <w:lang w:eastAsia="zh-CN"/>
        </w:rPr>
        <w:t>Partito Comunista di Karl Marx</w:t>
      </w:r>
      <w:r w:rsidR="005603FE" w:rsidRPr="003476EC">
        <w:rPr>
          <w:rFonts w:eastAsia="Times New Roman" w:cs="Segoe UI"/>
          <w:kern w:val="3"/>
          <w:lang w:eastAsia="zh-CN"/>
        </w:rPr>
        <w:t>, i movimenti cattolici</w:t>
      </w:r>
      <w:r w:rsidR="00F704F1">
        <w:rPr>
          <w:rFonts w:eastAsia="Times New Roman" w:cs="Segoe UI"/>
          <w:kern w:val="3"/>
          <w:lang w:eastAsia="zh-CN"/>
        </w:rPr>
        <w:t xml:space="preserve">, </w:t>
      </w:r>
      <w:r w:rsidRPr="003476EC">
        <w:rPr>
          <w:rFonts w:eastAsia="Times New Roman" w:cs="Segoe UI"/>
          <w:kern w:val="3"/>
          <w:lang w:eastAsia="zh-CN"/>
        </w:rPr>
        <w:t>l’ideologia nazionalista.</w:t>
      </w:r>
    </w:p>
    <w:p w14:paraId="60AC1BB5" w14:textId="77777777" w:rsidR="00E70C2F" w:rsidRPr="003476EC" w:rsidRDefault="00E70C2F" w:rsidP="00584EE9">
      <w:pPr>
        <w:pStyle w:val="Paragrafoelenco"/>
        <w:spacing w:before="0" w:after="0" w:line="240" w:lineRule="auto"/>
        <w:rPr>
          <w:rFonts w:eastAsia="Times New Roman" w:cs="Segoe UI"/>
          <w:b/>
          <w:kern w:val="3"/>
          <w:lang w:eastAsia="zh-CN"/>
        </w:rPr>
      </w:pPr>
    </w:p>
    <w:p w14:paraId="45AFDD6C" w14:textId="77777777" w:rsidR="00E70C2F" w:rsidRPr="004419A3" w:rsidRDefault="00E70C2F" w:rsidP="00112AD6">
      <w:pPr>
        <w:pStyle w:val="Paragrafoelenco"/>
        <w:widowControl w:val="0"/>
        <w:numPr>
          <w:ilvl w:val="0"/>
          <w:numId w:val="29"/>
        </w:numPr>
        <w:autoSpaceDE w:val="0"/>
        <w:autoSpaceDN w:val="0"/>
        <w:spacing w:before="0" w:after="0" w:line="240" w:lineRule="auto"/>
        <w:contextualSpacing w:val="0"/>
        <w:rPr>
          <w:rFonts w:eastAsia="Times New Roman" w:cs="Segoe UI"/>
          <w:b/>
          <w:kern w:val="3"/>
          <w:u w:val="single"/>
          <w:lang w:eastAsia="zh-CN"/>
        </w:rPr>
      </w:pPr>
      <w:r w:rsidRPr="003476EC">
        <w:rPr>
          <w:rFonts w:eastAsia="Times New Roman" w:cs="Segoe UI"/>
          <w:b/>
          <w:kern w:val="3"/>
          <w:u w:val="single"/>
          <w:lang w:eastAsia="zh-CN"/>
        </w:rPr>
        <w:t>Gli scenari economici e politici all’inizio del Novecento</w:t>
      </w:r>
    </w:p>
    <w:p w14:paraId="06CE5CF1"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3476EC">
        <w:rPr>
          <w:rFonts w:eastAsia="Times New Roman" w:cs="Segoe UI"/>
          <w:b/>
          <w:kern w:val="3"/>
          <w:lang w:eastAsia="zh-CN"/>
        </w:rPr>
        <w:t>Le potenze europee tra Otto e Novecento</w:t>
      </w:r>
      <w:r w:rsidRPr="003476EC">
        <w:rPr>
          <w:rFonts w:eastAsia="Times New Roman" w:cs="Segoe UI"/>
          <w:kern w:val="3"/>
          <w:lang w:eastAsia="zh-CN"/>
        </w:rPr>
        <w:t xml:space="preserve">: la Germania di Bismarck, Guglielmo II e </w:t>
      </w:r>
      <w:r w:rsidR="005603FE" w:rsidRPr="003476EC">
        <w:rPr>
          <w:rFonts w:eastAsia="Times New Roman" w:cs="Segoe UI"/>
          <w:kern w:val="3"/>
          <w:lang w:eastAsia="zh-CN"/>
        </w:rPr>
        <w:t xml:space="preserve">il cambio nella politica estera e la Triplice alleanza; </w:t>
      </w:r>
      <w:r w:rsidRPr="003476EC">
        <w:rPr>
          <w:rFonts w:eastAsia="Times New Roman" w:cs="Segoe UI"/>
          <w:kern w:val="3"/>
          <w:lang w:eastAsia="zh-CN"/>
        </w:rPr>
        <w:t xml:space="preserve"> l’affare Drey</w:t>
      </w:r>
      <w:r w:rsidR="005603FE" w:rsidRPr="003476EC">
        <w:rPr>
          <w:rFonts w:eastAsia="Times New Roman" w:cs="Segoe UI"/>
          <w:kern w:val="3"/>
          <w:lang w:eastAsia="zh-CN"/>
        </w:rPr>
        <w:t>fus e l’antisemitismo; Francia</w:t>
      </w:r>
      <w:r w:rsidRPr="003476EC">
        <w:rPr>
          <w:rFonts w:eastAsia="Times New Roman" w:cs="Segoe UI"/>
          <w:kern w:val="3"/>
          <w:lang w:eastAsia="zh-CN"/>
        </w:rPr>
        <w:t xml:space="preserve"> Gran Bretagna </w:t>
      </w:r>
      <w:r w:rsidR="005603FE" w:rsidRPr="003476EC">
        <w:rPr>
          <w:rFonts w:eastAsia="Times New Roman" w:cs="Segoe UI"/>
          <w:kern w:val="3"/>
          <w:lang w:eastAsia="zh-CN"/>
        </w:rPr>
        <w:t xml:space="preserve">Russia e la </w:t>
      </w:r>
      <w:r w:rsidRPr="003476EC">
        <w:rPr>
          <w:rFonts w:eastAsia="Times New Roman" w:cs="Segoe UI"/>
          <w:kern w:val="3"/>
          <w:lang w:eastAsia="zh-CN"/>
        </w:rPr>
        <w:t>Triplice Intesa.</w:t>
      </w:r>
    </w:p>
    <w:p w14:paraId="35D041D3"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3476EC">
        <w:rPr>
          <w:rFonts w:eastAsia="Times New Roman" w:cs="Segoe UI"/>
          <w:b/>
          <w:kern w:val="3"/>
          <w:lang w:eastAsia="zh-CN"/>
        </w:rPr>
        <w:t>L’età giolittiana in Italia</w:t>
      </w:r>
      <w:r w:rsidRPr="003476EC">
        <w:rPr>
          <w:rFonts w:eastAsia="Times New Roman" w:cs="Segoe UI"/>
          <w:kern w:val="3"/>
          <w:lang w:eastAsia="zh-CN"/>
        </w:rPr>
        <w:t>: la politica interna ed estera, le riforme sociali e il suffragio maschile, le differenze tra Nord e Sud, il trasformismo, Giolitti leader controverso.</w:t>
      </w:r>
    </w:p>
    <w:p w14:paraId="1179FEF1"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3476EC">
        <w:rPr>
          <w:rFonts w:eastAsia="Times New Roman" w:cs="Segoe UI"/>
          <w:b/>
          <w:kern w:val="3"/>
          <w:lang w:eastAsia="zh-CN"/>
        </w:rPr>
        <w:t>Lo scenario dell’area balcanica</w:t>
      </w:r>
      <w:r w:rsidRPr="003476EC">
        <w:rPr>
          <w:rFonts w:eastAsia="Times New Roman" w:cs="Segoe UI"/>
          <w:kern w:val="3"/>
          <w:lang w:eastAsia="zh-CN"/>
        </w:rPr>
        <w:t>: un groviglio di nazionalità, interessi economici e strategici nei Balcani, l’Impero russo tra arretratezza e innovazione, imperialismo e nazionalismo, l’Impero austro-ungarico e l’espansione nei Balcani come causa remota della Prima guerra mondiale.</w:t>
      </w:r>
    </w:p>
    <w:p w14:paraId="10361B60" w14:textId="77777777" w:rsidR="00E70C2F" w:rsidRPr="003476EC" w:rsidRDefault="00E70C2F" w:rsidP="00112AD6">
      <w:pPr>
        <w:pStyle w:val="Paragrafoelenco"/>
        <w:widowControl w:val="0"/>
        <w:numPr>
          <w:ilvl w:val="0"/>
          <w:numId w:val="29"/>
        </w:numPr>
        <w:autoSpaceDE w:val="0"/>
        <w:autoSpaceDN w:val="0"/>
        <w:spacing w:before="0" w:after="0" w:line="240" w:lineRule="auto"/>
        <w:contextualSpacing w:val="0"/>
        <w:rPr>
          <w:rFonts w:eastAsia="Times New Roman" w:cs="Segoe UI"/>
          <w:b/>
          <w:kern w:val="3"/>
          <w:u w:val="single"/>
          <w:lang w:eastAsia="zh-CN"/>
        </w:rPr>
      </w:pPr>
      <w:r w:rsidRPr="003476EC">
        <w:rPr>
          <w:rFonts w:eastAsia="Times New Roman" w:cs="Segoe UI"/>
          <w:b/>
          <w:kern w:val="3"/>
          <w:u w:val="single"/>
          <w:lang w:eastAsia="zh-CN"/>
        </w:rPr>
        <w:t>La prima guerra mondiale</w:t>
      </w:r>
    </w:p>
    <w:p w14:paraId="06C4F1B8"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3476EC">
        <w:rPr>
          <w:rFonts w:eastAsia="Times New Roman" w:cs="Segoe UI"/>
          <w:b/>
          <w:kern w:val="3"/>
          <w:lang w:eastAsia="zh-CN"/>
        </w:rPr>
        <w:t>Cause remote e causa occasionale della guerra</w:t>
      </w:r>
      <w:r w:rsidRPr="003476EC">
        <w:rPr>
          <w:rFonts w:eastAsia="Times New Roman" w:cs="Segoe UI"/>
          <w:kern w:val="3"/>
          <w:lang w:eastAsia="zh-CN"/>
        </w:rPr>
        <w:t xml:space="preserve">: Nazionalismo, colonialismo, militarismo e corsa agli armamenti, imperialismo, pangermanesimo, Triplice Alleanza </w:t>
      </w:r>
      <w:r w:rsidRPr="003476EC">
        <w:rPr>
          <w:rFonts w:eastAsia="Times New Roman" w:cs="Segoe UI"/>
          <w:i/>
          <w:kern w:val="3"/>
          <w:lang w:eastAsia="zh-CN"/>
        </w:rPr>
        <w:t>versus</w:t>
      </w:r>
      <w:r w:rsidRPr="003476EC">
        <w:rPr>
          <w:rFonts w:eastAsia="Times New Roman" w:cs="Segoe UI"/>
          <w:kern w:val="3"/>
          <w:lang w:eastAsia="zh-CN"/>
        </w:rPr>
        <w:t xml:space="preserve"> Triplice Intesa, guerre per il controllo dei Balcani, l’attentato di Sarajevo e l’ultimatum alla Se</w:t>
      </w:r>
      <w:r w:rsidR="004A7C97" w:rsidRPr="003476EC">
        <w:rPr>
          <w:rFonts w:eastAsia="Times New Roman" w:cs="Segoe UI"/>
          <w:kern w:val="3"/>
          <w:lang w:eastAsia="zh-CN"/>
        </w:rPr>
        <w:t>r</w:t>
      </w:r>
      <w:r w:rsidRPr="003476EC">
        <w:rPr>
          <w:rFonts w:eastAsia="Times New Roman" w:cs="Segoe UI"/>
          <w:kern w:val="3"/>
          <w:lang w:eastAsia="zh-CN"/>
        </w:rPr>
        <w:t>bia</w:t>
      </w:r>
    </w:p>
    <w:p w14:paraId="4C79CA07"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3476EC">
        <w:rPr>
          <w:rFonts w:eastAsia="Times New Roman" w:cs="Segoe UI"/>
          <w:b/>
          <w:kern w:val="3"/>
          <w:lang w:eastAsia="zh-CN"/>
        </w:rPr>
        <w:t>La guerra di trincea</w:t>
      </w:r>
      <w:r w:rsidRPr="003476EC">
        <w:rPr>
          <w:rFonts w:eastAsia="Times New Roman" w:cs="Segoe UI"/>
          <w:kern w:val="3"/>
          <w:lang w:eastAsia="zh-CN"/>
        </w:rPr>
        <w:t>: definizione di guerra di trincea, di logoramento, mondiale e totale. Gli eventi: dalla guerra lampo alla guerra di trincea, fronte Orientale e Occidentale, le prime battaglie e i costi di una guerra che diviene impopolare.</w:t>
      </w:r>
    </w:p>
    <w:p w14:paraId="7748527F"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3476EC">
        <w:rPr>
          <w:rFonts w:eastAsia="Times New Roman" w:cs="Segoe UI"/>
          <w:b/>
          <w:kern w:val="3"/>
          <w:lang w:eastAsia="zh-CN"/>
        </w:rPr>
        <w:t>L’Italia dalla neutralità all’intervento</w:t>
      </w:r>
      <w:r w:rsidRPr="003476EC">
        <w:rPr>
          <w:rFonts w:eastAsia="Times New Roman" w:cs="Segoe UI"/>
          <w:kern w:val="3"/>
          <w:lang w:eastAsia="zh-CN"/>
        </w:rPr>
        <w:t>: dibattito tra interventisti e neutralisti, il Patto di Londra e l’Italia a fianco dell’Intesa. Perché l’Italia entra in guerra un anno dopo? Valore difensivo della Triplice Alleanza.</w:t>
      </w:r>
    </w:p>
    <w:p w14:paraId="2C91B7D1"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3476EC">
        <w:rPr>
          <w:rFonts w:eastAsia="Times New Roman" w:cs="Segoe UI"/>
          <w:b/>
          <w:kern w:val="3"/>
          <w:lang w:eastAsia="zh-CN"/>
        </w:rPr>
        <w:t>Il 1917 come anno della svolta</w:t>
      </w:r>
      <w:r w:rsidRPr="003476EC">
        <w:rPr>
          <w:rFonts w:eastAsia="Times New Roman" w:cs="Segoe UI"/>
          <w:kern w:val="3"/>
          <w:lang w:eastAsia="zh-CN"/>
        </w:rPr>
        <w:t>: il ritiro della Russia (cause e conseguenza) e l’ingresso degli USA (cause e conseguenze); la disfatta di Caporetto per l’Italia (cause e conseguenze). La fine della guerra e la vittoria dell’Intesa.</w:t>
      </w:r>
    </w:p>
    <w:p w14:paraId="6D459322" w14:textId="77777777" w:rsidR="00E70C2F" w:rsidRPr="003476EC"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3476EC">
        <w:rPr>
          <w:rFonts w:eastAsia="Times New Roman" w:cs="Segoe UI"/>
          <w:b/>
          <w:kern w:val="3"/>
          <w:lang w:eastAsia="zh-CN"/>
        </w:rPr>
        <w:t>L’eredità della guerra</w:t>
      </w:r>
      <w:r w:rsidRPr="003476EC">
        <w:rPr>
          <w:rFonts w:eastAsia="Times New Roman" w:cs="Segoe UI"/>
          <w:kern w:val="3"/>
          <w:lang w:eastAsia="zh-CN"/>
        </w:rPr>
        <w:t>: i trattati di pace e la situazione politica nel dopoguerra: il bilancio delle vittime (il tema della mutilazione), le conseguenze economiche e sociali; il Trattato di Versailles e i 14 punti di Wilson, il Principio di autodeterminazione e la Società delle Nazioni (punti di forza e di debolezza); la punizione alla Germania e le sue conseguenze, la fine dei grandi imperi multinazionali.</w:t>
      </w:r>
    </w:p>
    <w:p w14:paraId="212A60C3" w14:textId="77777777" w:rsid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3476EC">
        <w:rPr>
          <w:rFonts w:eastAsia="Times New Roman" w:cs="Segoe UI"/>
          <w:b/>
          <w:kern w:val="3"/>
          <w:lang w:eastAsia="zh-CN"/>
        </w:rPr>
        <w:t>I mandati in Medio Oriente e l’Asia</w:t>
      </w:r>
      <w:r w:rsidRPr="003476EC">
        <w:rPr>
          <w:rFonts w:eastAsia="Times New Roman" w:cs="Segoe UI"/>
          <w:kern w:val="3"/>
          <w:lang w:eastAsia="zh-CN"/>
        </w:rPr>
        <w:t>: alle radici degli attuali problemi del Medio Oriente (analisi del ruolo della Gran Bretagna nelle relazioni con Arabi ed Ebrei), l’espansione del Giappone e il crollo dell’impero cinese.</w:t>
      </w:r>
    </w:p>
    <w:p w14:paraId="71CED168" w14:textId="77777777" w:rsidR="004419A3" w:rsidRPr="004419A3" w:rsidRDefault="004419A3" w:rsidP="00584EE9">
      <w:pPr>
        <w:pStyle w:val="Paragrafoelenco"/>
        <w:widowControl w:val="0"/>
        <w:autoSpaceDE w:val="0"/>
        <w:autoSpaceDN w:val="0"/>
        <w:spacing w:before="0" w:after="0" w:line="240" w:lineRule="auto"/>
        <w:contextualSpacing w:val="0"/>
        <w:rPr>
          <w:rFonts w:eastAsia="Times New Roman" w:cs="Segoe UI"/>
          <w:kern w:val="3"/>
          <w:lang w:eastAsia="zh-CN"/>
        </w:rPr>
      </w:pPr>
    </w:p>
    <w:p w14:paraId="2644884E" w14:textId="77777777" w:rsidR="009D5B87" w:rsidRPr="007C45BF" w:rsidRDefault="009D5B87" w:rsidP="00584EE9">
      <w:pPr>
        <w:spacing w:before="0" w:after="0" w:line="240" w:lineRule="auto"/>
        <w:rPr>
          <w:rFonts w:eastAsia="Times New Roman" w:cs="Segoe UI"/>
          <w:b/>
          <w:kern w:val="3"/>
          <w:u w:val="single"/>
          <w:lang w:eastAsia="zh-CN"/>
        </w:rPr>
      </w:pPr>
      <w:r w:rsidRPr="007C45BF">
        <w:rPr>
          <w:rFonts w:eastAsia="Times New Roman" w:cs="Segoe UI"/>
          <w:b/>
          <w:kern w:val="3"/>
          <w:u w:val="single"/>
          <w:lang w:eastAsia="zh-CN"/>
        </w:rPr>
        <w:t>MODULO 2: I TOTALITARISMI</w:t>
      </w:r>
    </w:p>
    <w:p w14:paraId="2E2DE630" w14:textId="77777777" w:rsidR="00E70C2F" w:rsidRPr="004419A3" w:rsidRDefault="00E70C2F" w:rsidP="00112AD6">
      <w:pPr>
        <w:pStyle w:val="Paragrafoelenco"/>
        <w:widowControl w:val="0"/>
        <w:numPr>
          <w:ilvl w:val="0"/>
          <w:numId w:val="29"/>
        </w:numPr>
        <w:autoSpaceDE w:val="0"/>
        <w:autoSpaceDN w:val="0"/>
        <w:spacing w:before="0" w:after="0" w:line="240" w:lineRule="auto"/>
        <w:contextualSpacing w:val="0"/>
        <w:rPr>
          <w:rFonts w:eastAsia="Times New Roman" w:cs="Segoe UI"/>
          <w:b/>
          <w:kern w:val="3"/>
          <w:u w:val="single"/>
          <w:lang w:eastAsia="zh-CN"/>
        </w:rPr>
      </w:pPr>
      <w:r w:rsidRPr="009D5B87">
        <w:rPr>
          <w:rFonts w:eastAsia="Times New Roman" w:cs="Segoe UI"/>
          <w:b/>
          <w:kern w:val="3"/>
          <w:u w:val="single"/>
          <w:lang w:eastAsia="zh-CN"/>
        </w:rPr>
        <w:t>Dalla Rivoluzione russa alla dittatura di Stalin</w:t>
      </w:r>
    </w:p>
    <w:p w14:paraId="31E48EB6"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La Russia prima della guerra</w:t>
      </w:r>
      <w:r w:rsidRPr="009D5B87">
        <w:rPr>
          <w:rFonts w:eastAsia="Times New Roman" w:cs="Segoe UI"/>
          <w:kern w:val="3"/>
          <w:lang w:eastAsia="zh-CN"/>
        </w:rPr>
        <w:t>: un paese arretrato, Menscevichi e Bolscevichi, la rivoluzione del 1905.</w:t>
      </w:r>
    </w:p>
    <w:p w14:paraId="2843BCB4"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Dalla guerra alla Rivoluzione</w:t>
      </w:r>
      <w:r w:rsidRPr="009D5B87">
        <w:rPr>
          <w:rFonts w:eastAsia="Times New Roman" w:cs="Segoe UI"/>
          <w:kern w:val="3"/>
          <w:lang w:eastAsia="zh-CN"/>
        </w:rPr>
        <w:t>: la guerra mondiale e le sue conseguenze, la Rivoluzione di Febbraio del 1917, i soviet, il dualismo di potere, Lenin e le Tesi di aprile, la Rivoluzione di Ottobre (le due rivoluzioni a confronto).</w:t>
      </w:r>
    </w:p>
    <w:p w14:paraId="49AAFE09"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lastRenderedPageBreak/>
        <w:t>I Bolscevichi al potere e la guerra civile</w:t>
      </w:r>
      <w:r w:rsidRPr="009D5B87">
        <w:rPr>
          <w:rFonts w:eastAsia="Times New Roman" w:cs="Segoe UI"/>
          <w:kern w:val="3"/>
          <w:lang w:eastAsia="zh-CN"/>
        </w:rPr>
        <w:t>: la costruzione della dittatura di Lenin, la pace di Brest-Litovsk e l’uscita dalla guerra, lo scoppio della guerra civile e la vittoria dei Bolscevichi, le ragioni della vittoria.</w:t>
      </w:r>
    </w:p>
    <w:p w14:paraId="3FE08566"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L’Unione delle repubbliche socialiste sovietiche</w:t>
      </w:r>
      <w:r w:rsidRPr="009D5B87">
        <w:rPr>
          <w:rFonts w:eastAsia="Times New Roman" w:cs="Segoe UI"/>
          <w:kern w:val="3"/>
          <w:lang w:eastAsia="zh-CN"/>
        </w:rPr>
        <w:t>: la nascita dell’URSS sotto un potere dittatoriale, Lenin dal comunismo di guerra alla NEP (Nuova Politica Economica), il Comunismo in Europa, Comunismo e Socialismo a confronto.</w:t>
      </w:r>
    </w:p>
    <w:p w14:paraId="236A63A3"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La dittatura di Stalin e l’industrializzazione dell’URSS</w:t>
      </w:r>
      <w:r w:rsidRPr="009D5B87">
        <w:rPr>
          <w:rFonts w:eastAsia="Times New Roman" w:cs="Segoe UI"/>
          <w:kern w:val="3"/>
          <w:lang w:eastAsia="zh-CN"/>
        </w:rPr>
        <w:t>: lo scontro per la successione di Lenin tra Trockij e Stalin e la vittoria di Stalin (motivazioni), la dittatura di Stalin e la costruzione del totalitarismo (differenza semantica e concettuale tra dittatura e totalitarismo), confronto tra la dittatura di Lenin e il totalitarismo di Stalin, le grandi purghe e i gulag, il sistema della propaganda e del culto della personalità, la nuova politica economica dei piani quinquennali, le reali motivazioni dello sviluppo industriale dell’URSS.</w:t>
      </w:r>
    </w:p>
    <w:p w14:paraId="437D25ED" w14:textId="77777777" w:rsidR="00104B64" w:rsidRPr="009D5B87" w:rsidRDefault="00104B64" w:rsidP="00584EE9">
      <w:pPr>
        <w:pStyle w:val="Paragrafoelenco"/>
        <w:widowControl w:val="0"/>
        <w:autoSpaceDE w:val="0"/>
        <w:autoSpaceDN w:val="0"/>
        <w:spacing w:before="0" w:after="0" w:line="240" w:lineRule="auto"/>
        <w:contextualSpacing w:val="0"/>
        <w:rPr>
          <w:rFonts w:eastAsia="Times New Roman" w:cs="Segoe UI"/>
          <w:kern w:val="3"/>
          <w:lang w:eastAsia="zh-CN"/>
        </w:rPr>
      </w:pPr>
    </w:p>
    <w:p w14:paraId="3324DA67" w14:textId="77777777" w:rsidR="00E70C2F" w:rsidRPr="00772E62" w:rsidRDefault="00E70C2F" w:rsidP="00112AD6">
      <w:pPr>
        <w:pStyle w:val="Paragrafoelenco"/>
        <w:widowControl w:val="0"/>
        <w:numPr>
          <w:ilvl w:val="0"/>
          <w:numId w:val="29"/>
        </w:numPr>
        <w:autoSpaceDE w:val="0"/>
        <w:autoSpaceDN w:val="0"/>
        <w:spacing w:before="0" w:after="0" w:line="240" w:lineRule="auto"/>
        <w:contextualSpacing w:val="0"/>
        <w:rPr>
          <w:rFonts w:eastAsia="Times New Roman" w:cs="Segoe UI"/>
          <w:b/>
          <w:kern w:val="3"/>
          <w:u w:val="single"/>
          <w:lang w:eastAsia="zh-CN"/>
        </w:rPr>
      </w:pPr>
      <w:r w:rsidRPr="009D5B87">
        <w:rPr>
          <w:rFonts w:eastAsia="Times New Roman" w:cs="Segoe UI"/>
          <w:b/>
          <w:kern w:val="3"/>
          <w:u w:val="single"/>
          <w:lang w:eastAsia="zh-CN"/>
        </w:rPr>
        <w:t xml:space="preserve">Il </w:t>
      </w:r>
      <w:r w:rsidR="00104B64" w:rsidRPr="009D5B87">
        <w:rPr>
          <w:rFonts w:eastAsia="Times New Roman" w:cs="Segoe UI"/>
          <w:b/>
          <w:kern w:val="3"/>
          <w:u w:val="single"/>
          <w:lang w:eastAsia="zh-CN"/>
        </w:rPr>
        <w:t>fascism</w:t>
      </w:r>
      <w:r w:rsidR="00772E62">
        <w:rPr>
          <w:rFonts w:eastAsia="Times New Roman" w:cs="Segoe UI"/>
          <w:b/>
          <w:kern w:val="3"/>
          <w:u w:val="single"/>
          <w:lang w:eastAsia="zh-CN"/>
        </w:rPr>
        <w:t>o</w:t>
      </w:r>
    </w:p>
    <w:p w14:paraId="27DB6B13"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La crisi del dopoguerra e il “biennio rosso”</w:t>
      </w:r>
      <w:r w:rsidRPr="009D5B87">
        <w:rPr>
          <w:rFonts w:eastAsia="Times New Roman" w:cs="Segoe UI"/>
          <w:kern w:val="3"/>
          <w:lang w:eastAsia="zh-CN"/>
        </w:rPr>
        <w:t>: il conservatorismo del ceto medio, suffragio universale e partiti di massa (Partito Socialista diviso tra riformisti e massimalisti, Partito Popolare, Partito Nazionalista), dal sistema maggioritario a quello proporzionale; la vittoria mutilata di Gabriele D’Annunzio e la conquista di Fiume, il biennio rosso (cause e conseguenze).</w:t>
      </w:r>
    </w:p>
    <w:p w14:paraId="27A78096"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Il fascismo al potere</w:t>
      </w:r>
      <w:r w:rsidRPr="009D5B87">
        <w:rPr>
          <w:rFonts w:eastAsia="Times New Roman" w:cs="Segoe UI"/>
          <w:kern w:val="3"/>
          <w:lang w:eastAsia="zh-CN"/>
        </w:rPr>
        <w:t>: le origini, lo strumento della violenza, lo squadrismo, i sostenitori, la Marcia su Roma, gli errori politici di Giolitti, del re Vittorio Eman</w:t>
      </w:r>
      <w:r w:rsidR="00104B64" w:rsidRPr="009D5B87">
        <w:rPr>
          <w:rFonts w:eastAsia="Times New Roman" w:cs="Segoe UI"/>
          <w:kern w:val="3"/>
          <w:lang w:eastAsia="zh-CN"/>
        </w:rPr>
        <w:t>uele III e del Pontefice Pio XI, I fasci di combattimento e il programma di San Sepolcro.</w:t>
      </w:r>
    </w:p>
    <w:p w14:paraId="5FFCB54F"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Le leggi fasciste e l’inizio della dittatura</w:t>
      </w:r>
      <w:r w:rsidRPr="009D5B87">
        <w:rPr>
          <w:rFonts w:eastAsia="Times New Roman" w:cs="Segoe UI"/>
          <w:kern w:val="3"/>
          <w:lang w:eastAsia="zh-CN"/>
        </w:rPr>
        <w:t>: Mussolini e il Parlamento, le prime leggi fasciste, le elezioni del 1924 e l’omicidio Matteotti, la “Secessione dell’Aventino”, il discorso alla Camera dei Deputati e l’inizio della dittatura.</w:t>
      </w:r>
    </w:p>
    <w:p w14:paraId="7CC48817"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Dalla dittatura al regime totalitario</w:t>
      </w:r>
      <w:r w:rsidRPr="009D5B87">
        <w:rPr>
          <w:rFonts w:eastAsia="Times New Roman" w:cs="Segoe UI"/>
          <w:kern w:val="3"/>
          <w:lang w:eastAsia="zh-CN"/>
        </w:rPr>
        <w:t>: la costruzione della dittatura</w:t>
      </w:r>
      <w:r w:rsidR="00D916B0" w:rsidRPr="009D5B87">
        <w:rPr>
          <w:rFonts w:eastAsia="Times New Roman" w:cs="Segoe UI"/>
          <w:kern w:val="3"/>
          <w:lang w:eastAsia="zh-CN"/>
        </w:rPr>
        <w:t xml:space="preserve"> con la legge Acerbo e le leggi fascistissime</w:t>
      </w:r>
      <w:r w:rsidRPr="009D5B87">
        <w:rPr>
          <w:rFonts w:eastAsia="Times New Roman" w:cs="Segoe UI"/>
          <w:kern w:val="3"/>
          <w:lang w:eastAsia="zh-CN"/>
        </w:rPr>
        <w:t xml:space="preserve"> (confronto con Lenin e Stalin), il carattere totalitario del regime (confronto con Stalin), il controllo dell’informazione, le organizzazioni di massa e i giovani, la condizione femminile, la politica demografica fascista, i Patti Lateranensi del 1929, le Leggi razziali del 1938. L’ideologia fascista: consenso e dissenso, il Fascismo come totalitarismo imperfetto.</w:t>
      </w:r>
    </w:p>
    <w:p w14:paraId="1AA5C5E1"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La politica economica ed estera</w:t>
      </w:r>
      <w:r w:rsidRPr="009D5B87">
        <w:rPr>
          <w:rFonts w:eastAsia="Times New Roman" w:cs="Segoe UI"/>
          <w:kern w:val="3"/>
          <w:lang w:eastAsia="zh-CN"/>
        </w:rPr>
        <w:t xml:space="preserve">: iniziale liberismo e successiva fase dell’intervento dello </w:t>
      </w:r>
      <w:r w:rsidR="00235DC5">
        <w:rPr>
          <w:rFonts w:eastAsia="Times New Roman" w:cs="Segoe UI"/>
          <w:kern w:val="3"/>
          <w:lang w:eastAsia="zh-CN"/>
        </w:rPr>
        <w:t xml:space="preserve">Stato nell’economia. </w:t>
      </w:r>
      <w:r w:rsidRPr="009D5B87">
        <w:rPr>
          <w:rFonts w:eastAsia="Times New Roman" w:cs="Segoe UI"/>
          <w:kern w:val="3"/>
          <w:lang w:eastAsia="zh-CN"/>
        </w:rPr>
        <w:t>Politica estera aggressiva, invasione dell’Etiopia e lo scontro con la Società delle Nazioni, la conseguente alleanza con Hitler, l’asse Roma-Berlino e il Patto d’acciaio.</w:t>
      </w:r>
    </w:p>
    <w:p w14:paraId="64A51563" w14:textId="77777777" w:rsidR="00D916B0" w:rsidRPr="009D5B87" w:rsidRDefault="00D916B0" w:rsidP="00584EE9">
      <w:pPr>
        <w:widowControl w:val="0"/>
        <w:autoSpaceDE w:val="0"/>
        <w:autoSpaceDN w:val="0"/>
        <w:spacing w:before="0" w:after="0" w:line="240" w:lineRule="auto"/>
        <w:rPr>
          <w:rFonts w:eastAsia="Times New Roman" w:cs="Segoe UI"/>
          <w:kern w:val="3"/>
          <w:lang w:eastAsia="zh-CN"/>
        </w:rPr>
      </w:pPr>
    </w:p>
    <w:p w14:paraId="2C327033" w14:textId="77777777" w:rsidR="00D916B0" w:rsidRPr="00772E62" w:rsidRDefault="00D916B0" w:rsidP="00112AD6">
      <w:pPr>
        <w:pStyle w:val="Paragrafoelenco"/>
        <w:widowControl w:val="0"/>
        <w:numPr>
          <w:ilvl w:val="0"/>
          <w:numId w:val="30"/>
        </w:numPr>
        <w:autoSpaceDE w:val="0"/>
        <w:autoSpaceDN w:val="0"/>
        <w:spacing w:before="0" w:after="0" w:line="240" w:lineRule="auto"/>
        <w:contextualSpacing w:val="0"/>
        <w:rPr>
          <w:rFonts w:eastAsia="Times New Roman" w:cs="Segoe UI"/>
          <w:b/>
          <w:kern w:val="3"/>
          <w:u w:val="single"/>
          <w:lang w:eastAsia="zh-CN"/>
        </w:rPr>
      </w:pPr>
      <w:r w:rsidRPr="009D5B87">
        <w:rPr>
          <w:rFonts w:eastAsia="Times New Roman" w:cs="Segoe UI"/>
          <w:b/>
          <w:kern w:val="3"/>
          <w:u w:val="single"/>
          <w:lang w:eastAsia="zh-CN"/>
        </w:rPr>
        <w:t>Il nazismo</w:t>
      </w:r>
    </w:p>
    <w:p w14:paraId="26072A52" w14:textId="77777777" w:rsidR="00D916B0" w:rsidRPr="009D5B87" w:rsidRDefault="00D916B0" w:rsidP="00112AD6">
      <w:pPr>
        <w:pStyle w:val="Paragrafoelenco"/>
        <w:widowControl w:val="0"/>
        <w:numPr>
          <w:ilvl w:val="0"/>
          <w:numId w:val="28"/>
        </w:numPr>
        <w:autoSpaceDE w:val="0"/>
        <w:autoSpaceDN w:val="0"/>
        <w:spacing w:before="0" w:after="0" w:line="240" w:lineRule="auto"/>
        <w:contextualSpacing w:val="0"/>
        <w:rPr>
          <w:rFonts w:eastAsia="Times New Roman" w:cs="Segoe UI"/>
          <w:b/>
          <w:kern w:val="3"/>
          <w:lang w:eastAsia="zh-CN"/>
        </w:rPr>
      </w:pPr>
      <w:r w:rsidRPr="009D5B87">
        <w:rPr>
          <w:rFonts w:eastAsia="Times New Roman" w:cs="Segoe UI"/>
          <w:b/>
          <w:kern w:val="3"/>
          <w:lang w:eastAsia="zh-CN"/>
        </w:rPr>
        <w:t>La Germania dalla sconfitta alla crisi</w:t>
      </w:r>
      <w:r w:rsidRPr="009D5B87">
        <w:rPr>
          <w:rFonts w:eastAsia="Times New Roman" w:cs="Segoe UI"/>
          <w:kern w:val="3"/>
          <w:lang w:eastAsia="zh-CN"/>
        </w:rPr>
        <w:t>: la pace punitiva, le rivolte della Lega di Spartaco, la Repubblica di Weimar. La crisi economica e gli aiuti americani (piano Dawes).</w:t>
      </w:r>
    </w:p>
    <w:p w14:paraId="7BEF64CD" w14:textId="77777777" w:rsidR="00D916B0" w:rsidRPr="009D5B87" w:rsidRDefault="00D916B0" w:rsidP="00112AD6">
      <w:pPr>
        <w:pStyle w:val="Paragrafoelenco"/>
        <w:widowControl w:val="0"/>
        <w:numPr>
          <w:ilvl w:val="0"/>
          <w:numId w:val="28"/>
        </w:numPr>
        <w:autoSpaceDE w:val="0"/>
        <w:autoSpaceDN w:val="0"/>
        <w:spacing w:before="0" w:after="0" w:line="240" w:lineRule="auto"/>
        <w:contextualSpacing w:val="0"/>
        <w:rPr>
          <w:rFonts w:eastAsia="Times New Roman" w:cs="Segoe UI"/>
          <w:b/>
          <w:kern w:val="3"/>
          <w:lang w:eastAsia="zh-CN"/>
        </w:rPr>
      </w:pPr>
      <w:r w:rsidRPr="009D5B87">
        <w:rPr>
          <w:rFonts w:eastAsia="Times New Roman" w:cs="Segoe UI"/>
          <w:b/>
          <w:kern w:val="3"/>
          <w:lang w:eastAsia="zh-CN"/>
        </w:rPr>
        <w:t>Il nazismo al potere</w:t>
      </w:r>
      <w:r w:rsidRPr="009D5B87">
        <w:rPr>
          <w:rFonts w:eastAsia="Times New Roman" w:cs="Segoe UI"/>
          <w:kern w:val="3"/>
          <w:lang w:eastAsia="zh-CN"/>
        </w:rPr>
        <w:t>: Hitler e il Partito Nazista, razzismo e antisemitismo, imperialismo e autoritarismo, la crescente popolarità dei nazisti (cause e conseguenze), Hitler cancelliere e il nazismo al potere.</w:t>
      </w:r>
    </w:p>
    <w:p w14:paraId="29FB0496" w14:textId="77777777" w:rsidR="00D916B0" w:rsidRPr="009D5B87" w:rsidRDefault="00D916B0" w:rsidP="00112AD6">
      <w:pPr>
        <w:pStyle w:val="Paragrafoelenco"/>
        <w:widowControl w:val="0"/>
        <w:numPr>
          <w:ilvl w:val="0"/>
          <w:numId w:val="28"/>
        </w:numPr>
        <w:autoSpaceDE w:val="0"/>
        <w:autoSpaceDN w:val="0"/>
        <w:spacing w:before="0" w:after="0" w:line="240" w:lineRule="auto"/>
        <w:contextualSpacing w:val="0"/>
        <w:rPr>
          <w:rFonts w:eastAsia="Times New Roman" w:cs="Segoe UI"/>
          <w:b/>
          <w:kern w:val="3"/>
          <w:lang w:eastAsia="zh-CN"/>
        </w:rPr>
      </w:pPr>
      <w:r w:rsidRPr="009D5B87">
        <w:rPr>
          <w:rFonts w:eastAsia="Times New Roman" w:cs="Segoe UI"/>
          <w:b/>
          <w:kern w:val="3"/>
          <w:lang w:eastAsia="zh-CN"/>
        </w:rPr>
        <w:t>Il totalitarismo nazista</w:t>
      </w:r>
      <w:r w:rsidRPr="009D5B87">
        <w:rPr>
          <w:rFonts w:eastAsia="Times New Roman" w:cs="Segoe UI"/>
          <w:kern w:val="3"/>
          <w:lang w:eastAsia="zh-CN"/>
        </w:rPr>
        <w:t>: la costruzione della dittatura (confronto con le dittature di Mussolini, Stalin e Lenin), il carattere totalitario del nazismo (confronto con Stalin e Mussolini), la persecuzione degli Ebrei (le Leggi di Norimberga del 1935 e la Notte dei Cristalli del 1938), il programma per il “miglioramento della razza”, il progetto eugenetico e il ruolo della Chiesa cattolica.</w:t>
      </w:r>
    </w:p>
    <w:p w14:paraId="1DEBA890" w14:textId="77777777" w:rsidR="00D916B0" w:rsidRPr="009D5B87" w:rsidRDefault="00D916B0" w:rsidP="00112AD6">
      <w:pPr>
        <w:pStyle w:val="Paragrafoelenco"/>
        <w:widowControl w:val="0"/>
        <w:numPr>
          <w:ilvl w:val="0"/>
          <w:numId w:val="28"/>
        </w:numPr>
        <w:autoSpaceDE w:val="0"/>
        <w:autoSpaceDN w:val="0"/>
        <w:spacing w:before="0" w:after="0" w:line="240" w:lineRule="auto"/>
        <w:contextualSpacing w:val="0"/>
        <w:rPr>
          <w:rFonts w:eastAsia="Times New Roman" w:cs="Segoe UI"/>
          <w:b/>
          <w:kern w:val="3"/>
          <w:lang w:eastAsia="zh-CN"/>
        </w:rPr>
      </w:pPr>
      <w:r w:rsidRPr="009D5B87">
        <w:rPr>
          <w:rFonts w:eastAsia="Times New Roman" w:cs="Segoe UI"/>
          <w:b/>
          <w:kern w:val="3"/>
          <w:lang w:eastAsia="zh-CN"/>
        </w:rPr>
        <w:t>La politica economica ed estera della Germania</w:t>
      </w:r>
      <w:r w:rsidRPr="009D5B87">
        <w:rPr>
          <w:rFonts w:eastAsia="Times New Roman" w:cs="Segoe UI"/>
          <w:kern w:val="3"/>
          <w:lang w:eastAsia="zh-CN"/>
        </w:rPr>
        <w:t xml:space="preserve">: lavori pubblici e riarmo, il ruolo dello </w:t>
      </w:r>
      <w:r w:rsidRPr="009D5B87">
        <w:rPr>
          <w:rFonts w:eastAsia="Times New Roman" w:cs="Segoe UI"/>
          <w:kern w:val="3"/>
          <w:lang w:eastAsia="zh-CN"/>
        </w:rPr>
        <w:lastRenderedPageBreak/>
        <w:t>Stato per lo sviluppo economica (confronto per analogie e differenze con Roosevelt). Politica estera aggressiva, l’idea di “spazio vitale”, la politica di guerra e l’annessione dell’Austria e dei Sudeti, la conquista della Cecoslovacchia.</w:t>
      </w:r>
    </w:p>
    <w:p w14:paraId="74AE6D62" w14:textId="77777777" w:rsidR="00D916B0" w:rsidRPr="009D5B87" w:rsidRDefault="00D916B0" w:rsidP="00112AD6">
      <w:pPr>
        <w:pStyle w:val="Paragrafoelenco"/>
        <w:widowControl w:val="0"/>
        <w:numPr>
          <w:ilvl w:val="0"/>
          <w:numId w:val="28"/>
        </w:numPr>
        <w:autoSpaceDE w:val="0"/>
        <w:autoSpaceDN w:val="0"/>
        <w:spacing w:before="0" w:after="0" w:line="240" w:lineRule="auto"/>
        <w:contextualSpacing w:val="0"/>
        <w:rPr>
          <w:rFonts w:eastAsia="Times New Roman" w:cs="Segoe UI"/>
          <w:b/>
          <w:kern w:val="3"/>
          <w:lang w:eastAsia="zh-CN"/>
        </w:rPr>
      </w:pPr>
      <w:r w:rsidRPr="009D5B87">
        <w:rPr>
          <w:rFonts w:eastAsia="Times New Roman" w:cs="Segoe UI"/>
          <w:b/>
          <w:kern w:val="3"/>
          <w:lang w:eastAsia="zh-CN"/>
        </w:rPr>
        <w:t>L’imperialismo giapponese</w:t>
      </w:r>
      <w:r w:rsidRPr="009D5B87">
        <w:rPr>
          <w:rFonts w:eastAsia="Times New Roman" w:cs="Segoe UI"/>
          <w:kern w:val="3"/>
          <w:lang w:eastAsia="zh-CN"/>
        </w:rPr>
        <w:t>: dittatura, imperialismo, alleanza con Italia e Germania.</w:t>
      </w:r>
    </w:p>
    <w:p w14:paraId="62A736F8" w14:textId="77777777" w:rsidR="00E70C2F" w:rsidRPr="009D5B87" w:rsidRDefault="00E70C2F" w:rsidP="00584EE9">
      <w:pPr>
        <w:pStyle w:val="Paragrafoelenco"/>
        <w:widowControl w:val="0"/>
        <w:autoSpaceDE w:val="0"/>
        <w:autoSpaceDN w:val="0"/>
        <w:spacing w:before="0" w:after="0" w:line="240" w:lineRule="auto"/>
        <w:contextualSpacing w:val="0"/>
        <w:rPr>
          <w:rFonts w:eastAsia="Times New Roman" w:cs="Segoe UI"/>
          <w:kern w:val="3"/>
          <w:lang w:eastAsia="zh-CN"/>
        </w:rPr>
      </w:pPr>
    </w:p>
    <w:p w14:paraId="43F4B75D" w14:textId="77777777" w:rsidR="00E70C2F" w:rsidRPr="00772E62" w:rsidRDefault="00E70C2F" w:rsidP="00112AD6">
      <w:pPr>
        <w:pStyle w:val="Paragrafoelenco"/>
        <w:widowControl w:val="0"/>
        <w:numPr>
          <w:ilvl w:val="0"/>
          <w:numId w:val="30"/>
        </w:numPr>
        <w:autoSpaceDE w:val="0"/>
        <w:autoSpaceDN w:val="0"/>
        <w:spacing w:before="0" w:after="0" w:line="240" w:lineRule="auto"/>
        <w:contextualSpacing w:val="0"/>
        <w:rPr>
          <w:rFonts w:eastAsia="Times New Roman" w:cs="Segoe UI"/>
          <w:b/>
          <w:i/>
          <w:kern w:val="3"/>
          <w:u w:val="single"/>
          <w:lang w:eastAsia="zh-CN"/>
        </w:rPr>
      </w:pPr>
      <w:r w:rsidRPr="009D5B87">
        <w:rPr>
          <w:rFonts w:eastAsia="Times New Roman" w:cs="Segoe UI"/>
          <w:b/>
          <w:kern w:val="3"/>
          <w:u w:val="single"/>
          <w:lang w:eastAsia="zh-CN"/>
        </w:rPr>
        <w:t xml:space="preserve">La crisi del ’29 e il </w:t>
      </w:r>
      <w:r w:rsidRPr="009D5B87">
        <w:rPr>
          <w:rFonts w:eastAsia="Times New Roman" w:cs="Segoe UI"/>
          <w:b/>
          <w:i/>
          <w:kern w:val="3"/>
          <w:u w:val="single"/>
          <w:lang w:eastAsia="zh-CN"/>
        </w:rPr>
        <w:t>New Deal</w:t>
      </w:r>
    </w:p>
    <w:p w14:paraId="1E2B3A83"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L’esplosione dei consumi di massa negli USA</w:t>
      </w:r>
      <w:r w:rsidRPr="009D5B87">
        <w:rPr>
          <w:rFonts w:eastAsia="Times New Roman" w:cs="Segoe UI"/>
          <w:kern w:val="3"/>
          <w:lang w:eastAsia="zh-CN"/>
        </w:rPr>
        <w:t>: la corsa agli investimenti in borsa, xenofobia, anticomunismo e razzismo, il proibizionismo americano, l’isolazionismo e la Dottrina Monroe.</w:t>
      </w:r>
    </w:p>
    <w:p w14:paraId="7B707141"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La crisi economica del 1929</w:t>
      </w:r>
      <w:r w:rsidRPr="009D5B87">
        <w:rPr>
          <w:rFonts w:eastAsia="Times New Roman" w:cs="Segoe UI"/>
          <w:kern w:val="3"/>
          <w:lang w:eastAsia="zh-CN"/>
        </w:rPr>
        <w:t>: il “giovedì nero” cause e conseguenze, la speculazioni finanziaria, al sovrapproduzione, il circolo vizioso, la crisi al di fuori degli USA.</w:t>
      </w:r>
    </w:p>
    <w:p w14:paraId="23B5B743" w14:textId="77777777" w:rsidR="00E70C2F" w:rsidRPr="009D5B87" w:rsidRDefault="00E70C2F" w:rsidP="00112AD6">
      <w:pPr>
        <w:pStyle w:val="Paragrafoelenco"/>
        <w:widowControl w:val="0"/>
        <w:numPr>
          <w:ilvl w:val="0"/>
          <w:numId w:val="28"/>
        </w:numPr>
        <w:autoSpaceDE w:val="0"/>
        <w:autoSpaceDN w:val="0"/>
        <w:spacing w:before="0" w:after="0" w:line="240" w:lineRule="auto"/>
        <w:contextualSpacing w:val="0"/>
        <w:rPr>
          <w:rFonts w:eastAsia="Times New Roman" w:cs="Segoe UI"/>
          <w:kern w:val="3"/>
          <w:lang w:eastAsia="zh-CN"/>
        </w:rPr>
      </w:pPr>
      <w:r w:rsidRPr="009D5B87">
        <w:rPr>
          <w:rFonts w:eastAsia="Times New Roman" w:cs="Segoe UI"/>
          <w:b/>
          <w:kern w:val="3"/>
          <w:lang w:eastAsia="zh-CN"/>
        </w:rPr>
        <w:t xml:space="preserve">Il </w:t>
      </w:r>
      <w:r w:rsidRPr="009D5B87">
        <w:rPr>
          <w:rFonts w:eastAsia="Times New Roman" w:cs="Segoe UI"/>
          <w:b/>
          <w:i/>
          <w:kern w:val="3"/>
          <w:lang w:eastAsia="zh-CN"/>
        </w:rPr>
        <w:t>New Deal</w:t>
      </w:r>
      <w:r w:rsidRPr="009D5B87">
        <w:rPr>
          <w:rFonts w:eastAsia="Times New Roman" w:cs="Segoe UI"/>
          <w:kern w:val="3"/>
          <w:lang w:eastAsia="zh-CN"/>
        </w:rPr>
        <w:t>: la risposta alla crisi, la figura del Presidente Roosevelt, l’intervento dello Stato nell’economia, il Welfare State, il circolo virtuoso, la popolarità di Roosevelt.</w:t>
      </w:r>
    </w:p>
    <w:p w14:paraId="0D444781" w14:textId="77777777" w:rsidR="00E70C2F" w:rsidRPr="00D34C71" w:rsidRDefault="00E70C2F" w:rsidP="00584EE9">
      <w:pPr>
        <w:suppressAutoHyphens/>
        <w:overflowPunct w:val="0"/>
        <w:autoSpaceDE w:val="0"/>
        <w:autoSpaceDN w:val="0"/>
        <w:adjustRightInd w:val="0"/>
        <w:spacing w:before="0" w:after="0" w:line="240" w:lineRule="auto"/>
        <w:textAlignment w:val="baseline"/>
        <w:rPr>
          <w:rFonts w:eastAsia="Times New Roman" w:cs="Segoe UI"/>
          <w:color w:val="0070C0"/>
          <w:kern w:val="3"/>
          <w:lang w:eastAsia="zh-CN"/>
        </w:rPr>
      </w:pPr>
    </w:p>
    <w:p w14:paraId="0F77E241" w14:textId="77777777" w:rsidR="00E70C2F" w:rsidRPr="00772E62" w:rsidRDefault="00E70C2F" w:rsidP="00112AD6">
      <w:pPr>
        <w:pStyle w:val="Paragrafoelenco"/>
        <w:numPr>
          <w:ilvl w:val="0"/>
          <w:numId w:val="31"/>
        </w:numPr>
        <w:overflowPunct w:val="0"/>
        <w:autoSpaceDE w:val="0"/>
        <w:autoSpaceDN w:val="0"/>
        <w:adjustRightInd w:val="0"/>
        <w:spacing w:before="0" w:after="0" w:line="240" w:lineRule="auto"/>
        <w:textAlignment w:val="baseline"/>
        <w:rPr>
          <w:rFonts w:eastAsia="Times New Roman" w:cs="Segoe UI"/>
          <w:b/>
          <w:kern w:val="3"/>
          <w:u w:val="single"/>
          <w:lang w:eastAsia="zh-CN"/>
        </w:rPr>
      </w:pPr>
      <w:r w:rsidRPr="005B6E8F">
        <w:rPr>
          <w:rFonts w:eastAsia="Times New Roman" w:cs="Segoe UI"/>
          <w:b/>
          <w:kern w:val="3"/>
          <w:u w:val="single"/>
          <w:lang w:eastAsia="zh-CN"/>
        </w:rPr>
        <w:t>La Seconda guerra mondiale</w:t>
      </w:r>
    </w:p>
    <w:p w14:paraId="052F888C"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Le premesse della guerra</w:t>
      </w:r>
      <w:r w:rsidRPr="005B6E8F">
        <w:rPr>
          <w:rFonts w:eastAsia="Times New Roman" w:cs="Segoe UI"/>
          <w:kern w:val="3"/>
          <w:lang w:eastAsia="zh-CN"/>
        </w:rPr>
        <w:t>: l’aggressività dei regimi totalitari, il patto Molotov-Ribbentrop tra Germania e URSS.</w:t>
      </w:r>
    </w:p>
    <w:p w14:paraId="0B96076E"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La guerra dall’Europa all’Oriente</w:t>
      </w:r>
      <w:r w:rsidRPr="005B6E8F">
        <w:rPr>
          <w:rFonts w:eastAsia="Times New Roman" w:cs="Segoe UI"/>
          <w:kern w:val="3"/>
          <w:lang w:eastAsia="zh-CN"/>
        </w:rPr>
        <w:t>: la Polonia invasa da Hitler e Stalin, Francia e Gran Bretagna dichiarano guerra alla Germania, Francia aggredita e occupata (Francia del nord sottomessa, Francia del sud governo collaborazionista), l’ingresso in guerra dell’Italia, la battaglia aerea d’Inghilterra, la guerra del Giappone in Asia, la guerra “parallela” e fallimentare dell’Italia.</w:t>
      </w:r>
    </w:p>
    <w:p w14:paraId="15A7ACA7"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La guerra si estende a tutto il mondo</w:t>
      </w:r>
      <w:r w:rsidRPr="005B6E8F">
        <w:rPr>
          <w:rFonts w:eastAsia="Times New Roman" w:cs="Segoe UI"/>
          <w:kern w:val="3"/>
          <w:lang w:eastAsia="zh-CN"/>
        </w:rPr>
        <w:t>: l’Operazione Barbarossa, aggressione nazista all’URSS, la Carta Atlantica, Pearl Harbor e l’ingresso in guerra degli USA, l’alleanza delle Nazioni Unite (poi ONU).</w:t>
      </w:r>
    </w:p>
    <w:p w14:paraId="5C974427"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L’Europa dominata da Hitler e la Shoah</w:t>
      </w:r>
      <w:r w:rsidRPr="005B6E8F">
        <w:rPr>
          <w:rFonts w:eastAsia="Times New Roman" w:cs="Segoe UI"/>
          <w:kern w:val="3"/>
          <w:lang w:eastAsia="zh-CN"/>
        </w:rPr>
        <w:t>: il dominio nazifascista nell’Europa del 1942, il sistema dei lager, campi di lavoro, di concentramento e di sterminio (differenza semantica e concettua</w:t>
      </w:r>
      <w:r w:rsidR="00BA2427">
        <w:rPr>
          <w:rFonts w:eastAsia="Times New Roman" w:cs="Segoe UI"/>
          <w:kern w:val="3"/>
          <w:lang w:eastAsia="zh-CN"/>
        </w:rPr>
        <w:t>le), la “soluzione finale”. Shoah</w:t>
      </w:r>
      <w:r w:rsidRPr="005B6E8F">
        <w:rPr>
          <w:rFonts w:eastAsia="Times New Roman" w:cs="Segoe UI"/>
          <w:kern w:val="3"/>
          <w:lang w:eastAsia="zh-CN"/>
        </w:rPr>
        <w:t>, sterminio, olocausto, genocidio non solo questione di nomenclatura.</w:t>
      </w:r>
    </w:p>
    <w:p w14:paraId="321E82EE"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La sconfitta del nazifascismo e la fine della guerra</w:t>
      </w:r>
      <w:r w:rsidRPr="005B6E8F">
        <w:rPr>
          <w:rFonts w:eastAsia="Times New Roman" w:cs="Segoe UI"/>
          <w:kern w:val="3"/>
          <w:lang w:eastAsia="zh-CN"/>
        </w:rPr>
        <w:t>: le tre battaglie che capovolgono le sorti del conflitto, la fuga di tedeschi e italiani dal territorio russo, lo sbarco degli alleati in Sicilia e in Normandia, le conferenze di Jalta e Potsdam, l’uso dell’atomica e la resa del Giappone, i trattati di pace e il nuovo assetto dell’Europa.</w:t>
      </w:r>
    </w:p>
    <w:p w14:paraId="5791BA7A"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1943, l’Italia divisa</w:t>
      </w:r>
      <w:r w:rsidRPr="005B6E8F">
        <w:rPr>
          <w:rFonts w:eastAsia="Times New Roman" w:cs="Segoe UI"/>
          <w:kern w:val="3"/>
          <w:lang w:eastAsia="zh-CN"/>
        </w:rPr>
        <w:t>: la fine dello stato fascista, l’armistizio con gli Alleati, l’Italia divisa tra Regno del Sud e Repubblica Sociale al nord.</w:t>
      </w:r>
    </w:p>
    <w:p w14:paraId="0CABC83E"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La Resistenza e la liberazione</w:t>
      </w:r>
      <w:r w:rsidRPr="005B6E8F">
        <w:rPr>
          <w:rFonts w:eastAsia="Times New Roman" w:cs="Segoe UI"/>
          <w:kern w:val="3"/>
          <w:lang w:eastAsia="zh-CN"/>
        </w:rPr>
        <w:t>: le organizzazioni della Resistenza, le azioni delle brigate partigiane, le rappresaglie nazifasciste, Resistenza come guerra di liberazione ma anche civile, il CLN e i partiti antifascisti (la Democrazia Cristiana di De Gasperi, il Partito Socialista, il Partito Comunista di Togliatti, il Partito d’Azione e il Partito Liberale), il Partito comunista e la “svolta di Salerno”, la liberazione.</w:t>
      </w:r>
    </w:p>
    <w:p w14:paraId="352DB7E8" w14:textId="77777777" w:rsidR="00E70C2F" w:rsidRPr="005B6E8F" w:rsidRDefault="00E70C2F" w:rsidP="00584EE9">
      <w:pPr>
        <w:overflowPunct w:val="0"/>
        <w:autoSpaceDE w:val="0"/>
        <w:autoSpaceDN w:val="0"/>
        <w:adjustRightInd w:val="0"/>
        <w:spacing w:before="0" w:after="0" w:line="240" w:lineRule="auto"/>
        <w:textAlignment w:val="baseline"/>
        <w:rPr>
          <w:rFonts w:eastAsia="Times New Roman" w:cs="Segoe UI"/>
          <w:kern w:val="3"/>
          <w:lang w:eastAsia="zh-CN"/>
        </w:rPr>
      </w:pPr>
    </w:p>
    <w:p w14:paraId="35F520C4" w14:textId="77777777" w:rsidR="00225F2C" w:rsidRPr="00772E62" w:rsidRDefault="00225F2C" w:rsidP="00584EE9">
      <w:pPr>
        <w:overflowPunct w:val="0"/>
        <w:autoSpaceDE w:val="0"/>
        <w:autoSpaceDN w:val="0"/>
        <w:adjustRightInd w:val="0"/>
        <w:spacing w:before="0" w:after="0" w:line="240" w:lineRule="auto"/>
        <w:textAlignment w:val="baseline"/>
        <w:rPr>
          <w:rFonts w:eastAsia="Times New Roman" w:cs="Segoe UI"/>
          <w:b/>
          <w:kern w:val="3"/>
          <w:u w:val="single"/>
          <w:lang w:eastAsia="zh-CN"/>
        </w:rPr>
      </w:pPr>
      <w:r w:rsidRPr="005B6E8F">
        <w:rPr>
          <w:rFonts w:eastAsia="Times New Roman" w:cs="Segoe UI"/>
          <w:b/>
          <w:kern w:val="3"/>
          <w:u w:val="single"/>
          <w:lang w:eastAsia="zh-CN"/>
        </w:rPr>
        <w:t>MODULO 3. IL SECONDO NOVECENTO</w:t>
      </w:r>
    </w:p>
    <w:p w14:paraId="17F6BEBF" w14:textId="77777777" w:rsidR="00E70C2F" w:rsidRPr="00772E62" w:rsidRDefault="00E70C2F" w:rsidP="00112AD6">
      <w:pPr>
        <w:pStyle w:val="Paragrafoelenco"/>
        <w:numPr>
          <w:ilvl w:val="0"/>
          <w:numId w:val="31"/>
        </w:numPr>
        <w:overflowPunct w:val="0"/>
        <w:autoSpaceDE w:val="0"/>
        <w:autoSpaceDN w:val="0"/>
        <w:adjustRightInd w:val="0"/>
        <w:spacing w:before="0" w:after="0" w:line="240" w:lineRule="auto"/>
        <w:textAlignment w:val="baseline"/>
        <w:rPr>
          <w:rFonts w:eastAsia="Times New Roman" w:cs="Segoe UI"/>
          <w:b/>
          <w:kern w:val="3"/>
          <w:u w:val="single"/>
          <w:lang w:eastAsia="zh-CN"/>
        </w:rPr>
      </w:pPr>
      <w:r w:rsidRPr="005B6E8F">
        <w:rPr>
          <w:rFonts w:eastAsia="Times New Roman" w:cs="Segoe UI"/>
          <w:b/>
          <w:kern w:val="3"/>
          <w:u w:val="single"/>
          <w:lang w:eastAsia="zh-CN"/>
        </w:rPr>
        <w:t>La guerra fredda</w:t>
      </w:r>
    </w:p>
    <w:p w14:paraId="70005A0F"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L’eredità della guerra</w:t>
      </w:r>
      <w:r w:rsidRPr="005B6E8F">
        <w:rPr>
          <w:rFonts w:eastAsia="Times New Roman" w:cs="Segoe UI"/>
          <w:kern w:val="3"/>
          <w:lang w:eastAsia="zh-CN"/>
        </w:rPr>
        <w:t>: dal processo di Norimberga all’ONU e la Dichiarazione universale dei diritti dell’uomo.</w:t>
      </w:r>
    </w:p>
    <w:p w14:paraId="588BE5E3"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Le origini della guerra fredda</w:t>
      </w:r>
      <w:r w:rsidRPr="005B6E8F">
        <w:rPr>
          <w:rFonts w:eastAsia="Times New Roman" w:cs="Segoe UI"/>
          <w:kern w:val="3"/>
          <w:lang w:eastAsia="zh-CN"/>
        </w:rPr>
        <w:t xml:space="preserve">: USA e URSS, due superpotenze a confronto, Capitalismo </w:t>
      </w:r>
      <w:r w:rsidRPr="005B6E8F">
        <w:rPr>
          <w:rFonts w:eastAsia="Times New Roman" w:cs="Segoe UI"/>
          <w:i/>
          <w:kern w:val="3"/>
          <w:lang w:eastAsia="zh-CN"/>
        </w:rPr>
        <w:t>versus</w:t>
      </w:r>
      <w:r w:rsidRPr="005B6E8F">
        <w:rPr>
          <w:rFonts w:eastAsia="Times New Roman" w:cs="Segoe UI"/>
          <w:kern w:val="3"/>
          <w:lang w:eastAsia="zh-CN"/>
        </w:rPr>
        <w:t xml:space="preserve"> Comunismo, la Cortina di Ferro, Piano Marshall e Nato </w:t>
      </w:r>
      <w:r w:rsidRPr="005B6E8F">
        <w:rPr>
          <w:rFonts w:eastAsia="Times New Roman" w:cs="Segoe UI"/>
          <w:i/>
          <w:kern w:val="3"/>
          <w:lang w:eastAsia="zh-CN"/>
        </w:rPr>
        <w:t>versus</w:t>
      </w:r>
      <w:r w:rsidRPr="005B6E8F">
        <w:rPr>
          <w:rFonts w:eastAsia="Times New Roman" w:cs="Segoe UI"/>
          <w:kern w:val="3"/>
          <w:lang w:eastAsia="zh-CN"/>
        </w:rPr>
        <w:t xml:space="preserve"> Patto di Varsavia, la divisione della Germania in aree di influenza e l’inizio della guerra fredda.</w:t>
      </w:r>
    </w:p>
    <w:p w14:paraId="09FF19CC"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lastRenderedPageBreak/>
        <w:t>Il mondo bipolare</w:t>
      </w:r>
      <w:r w:rsidRPr="005B6E8F">
        <w:rPr>
          <w:rFonts w:eastAsia="Times New Roman" w:cs="Segoe UI"/>
          <w:kern w:val="3"/>
          <w:lang w:eastAsia="zh-CN"/>
        </w:rPr>
        <w:t>: blocco occidentale e blocco orientale, due modelli politici ed economici a confronto.</w:t>
      </w:r>
    </w:p>
    <w:p w14:paraId="1A8D62E8"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USA e URSS dall’equilibrio del terrore al disgelo</w:t>
      </w:r>
      <w:r w:rsidRPr="005B6E8F">
        <w:rPr>
          <w:rFonts w:eastAsia="Times New Roman" w:cs="Segoe UI"/>
          <w:kern w:val="3"/>
          <w:lang w:eastAsia="zh-CN"/>
        </w:rPr>
        <w:t>: la corsa agli armamenti nucleari, l”equilibrio del terrore”, i momenti caldi della guerra fredda (la guerra di Corea, la guerra del Vietnam, la costruzione del muro di Berlino, la rivoluzione a Cuba); l’era del dialogo e dell’apertura: la linea rossa di Kennedy e Krusciov (il processo d</w:t>
      </w:r>
      <w:r w:rsidR="00BA2427">
        <w:rPr>
          <w:rFonts w:eastAsia="Times New Roman" w:cs="Segoe UI"/>
          <w:kern w:val="3"/>
          <w:lang w:eastAsia="zh-CN"/>
        </w:rPr>
        <w:t>i destalinizzazione in URSS)</w:t>
      </w:r>
      <w:r w:rsidRPr="005B6E8F">
        <w:rPr>
          <w:rFonts w:eastAsia="Times New Roman" w:cs="Segoe UI"/>
          <w:kern w:val="3"/>
          <w:lang w:eastAsia="zh-CN"/>
        </w:rPr>
        <w:t>.</w:t>
      </w:r>
    </w:p>
    <w:p w14:paraId="3D180FCF" w14:textId="77777777" w:rsidR="00E70C2F" w:rsidRPr="008A04F8"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8A04F8">
        <w:rPr>
          <w:rFonts w:eastAsia="Times New Roman" w:cs="Segoe UI"/>
          <w:b/>
          <w:kern w:val="3"/>
          <w:lang w:eastAsia="zh-CN"/>
        </w:rPr>
        <w:t>L’idea dell’Europa unita</w:t>
      </w:r>
      <w:r w:rsidRPr="008A04F8">
        <w:rPr>
          <w:rFonts w:eastAsia="Times New Roman" w:cs="Segoe UI"/>
          <w:kern w:val="3"/>
          <w:lang w:eastAsia="zh-CN"/>
        </w:rPr>
        <w:t>: dal Manifesto di Ventotene all’UE, passando per la nascita del Consiglio d’Europa, della CECA, della CEE, del Parlamento Europeo, il Trattato di Maastricht e gli accordi di Shengen, la moneta unica.</w:t>
      </w:r>
    </w:p>
    <w:p w14:paraId="5F235482" w14:textId="77777777" w:rsidR="00E70C2F" w:rsidRPr="005B6E8F" w:rsidRDefault="00E70C2F" w:rsidP="00584EE9">
      <w:pPr>
        <w:overflowPunct w:val="0"/>
        <w:autoSpaceDE w:val="0"/>
        <w:autoSpaceDN w:val="0"/>
        <w:adjustRightInd w:val="0"/>
        <w:spacing w:before="0" w:after="0" w:line="240" w:lineRule="auto"/>
        <w:textAlignment w:val="baseline"/>
        <w:rPr>
          <w:rFonts w:eastAsia="Times New Roman" w:cs="Segoe UI"/>
          <w:kern w:val="3"/>
          <w:lang w:eastAsia="zh-CN"/>
        </w:rPr>
      </w:pPr>
    </w:p>
    <w:p w14:paraId="696DF709" w14:textId="77777777" w:rsidR="00E70C2F" w:rsidRPr="005B6E8F" w:rsidRDefault="00E70C2F" w:rsidP="00112AD6">
      <w:pPr>
        <w:pStyle w:val="Paragrafoelenco"/>
        <w:numPr>
          <w:ilvl w:val="0"/>
          <w:numId w:val="31"/>
        </w:numPr>
        <w:overflowPunct w:val="0"/>
        <w:autoSpaceDE w:val="0"/>
        <w:autoSpaceDN w:val="0"/>
        <w:adjustRightInd w:val="0"/>
        <w:spacing w:before="0" w:after="0" w:line="240" w:lineRule="auto"/>
        <w:textAlignment w:val="baseline"/>
        <w:rPr>
          <w:rFonts w:eastAsia="Times New Roman" w:cs="Segoe UI"/>
          <w:b/>
          <w:kern w:val="3"/>
          <w:u w:val="single"/>
          <w:lang w:eastAsia="zh-CN"/>
        </w:rPr>
      </w:pPr>
      <w:r w:rsidRPr="005B6E8F">
        <w:rPr>
          <w:rFonts w:eastAsia="Times New Roman" w:cs="Segoe UI"/>
          <w:b/>
          <w:kern w:val="3"/>
          <w:u w:val="single"/>
          <w:lang w:eastAsia="zh-CN"/>
        </w:rPr>
        <w:t>La decolonizzazione</w:t>
      </w:r>
    </w:p>
    <w:p w14:paraId="3AAAFF1E"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Il processo di decolonizzazione</w:t>
      </w:r>
      <w:r w:rsidRPr="005B6E8F">
        <w:rPr>
          <w:rFonts w:eastAsia="Times New Roman" w:cs="Segoe UI"/>
          <w:kern w:val="3"/>
          <w:lang w:eastAsia="zh-CN"/>
        </w:rPr>
        <w:t>: significato, tempi e modi.</w:t>
      </w:r>
      <w:r w:rsidR="006B5FB6">
        <w:rPr>
          <w:rFonts w:eastAsia="Times New Roman" w:cs="Segoe UI"/>
          <w:kern w:val="3"/>
          <w:lang w:eastAsia="zh-CN"/>
        </w:rPr>
        <w:t xml:space="preserve"> Quadro geopolitico generale.</w:t>
      </w:r>
    </w:p>
    <w:p w14:paraId="4D09FC7C"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Il conflitto israelo-palestinese</w:t>
      </w:r>
      <w:r w:rsidRPr="005B6E8F">
        <w:rPr>
          <w:rFonts w:eastAsia="Times New Roman" w:cs="Segoe UI"/>
          <w:kern w:val="3"/>
          <w:lang w:eastAsia="zh-CN"/>
        </w:rPr>
        <w:t xml:space="preserve">: la fondazione dello Stato di Israele, le </w:t>
      </w:r>
      <w:r w:rsidR="006B5FB6">
        <w:rPr>
          <w:rFonts w:eastAsia="Times New Roman" w:cs="Segoe UI"/>
          <w:kern w:val="3"/>
          <w:lang w:eastAsia="zh-CN"/>
        </w:rPr>
        <w:t>guerre arabo-israeliane, l’OLP.</w:t>
      </w:r>
    </w:p>
    <w:p w14:paraId="1328120B"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Il caso del Sudafrica e l’apartheid</w:t>
      </w:r>
      <w:r w:rsidRPr="005B6E8F">
        <w:rPr>
          <w:rFonts w:eastAsia="Times New Roman" w:cs="Segoe UI"/>
          <w:kern w:val="3"/>
          <w:lang w:eastAsia="zh-CN"/>
        </w:rPr>
        <w:t>: la figura di Nelson Mandela.</w:t>
      </w:r>
    </w:p>
    <w:p w14:paraId="0348E02E" w14:textId="77777777" w:rsidR="00E70C2F" w:rsidRPr="00D34C71" w:rsidRDefault="00E70C2F" w:rsidP="00584EE9">
      <w:pPr>
        <w:overflowPunct w:val="0"/>
        <w:autoSpaceDE w:val="0"/>
        <w:autoSpaceDN w:val="0"/>
        <w:adjustRightInd w:val="0"/>
        <w:spacing w:before="0" w:after="0" w:line="240" w:lineRule="auto"/>
        <w:textAlignment w:val="baseline"/>
        <w:rPr>
          <w:rFonts w:eastAsia="Times New Roman" w:cs="Segoe UI"/>
          <w:b/>
          <w:color w:val="0070C0"/>
          <w:kern w:val="3"/>
          <w:lang w:eastAsia="zh-CN"/>
        </w:rPr>
      </w:pPr>
    </w:p>
    <w:p w14:paraId="1DCCF052" w14:textId="77777777" w:rsidR="00E70C2F" w:rsidRPr="005B6E8F" w:rsidRDefault="00E70C2F" w:rsidP="00112AD6">
      <w:pPr>
        <w:pStyle w:val="Paragrafoelenco"/>
        <w:numPr>
          <w:ilvl w:val="0"/>
          <w:numId w:val="32"/>
        </w:numPr>
        <w:overflowPunct w:val="0"/>
        <w:autoSpaceDE w:val="0"/>
        <w:autoSpaceDN w:val="0"/>
        <w:adjustRightInd w:val="0"/>
        <w:spacing w:before="0" w:after="0" w:line="240" w:lineRule="auto"/>
        <w:textAlignment w:val="baseline"/>
        <w:rPr>
          <w:rFonts w:eastAsia="Times New Roman" w:cs="Segoe UI"/>
          <w:b/>
          <w:kern w:val="3"/>
          <w:u w:val="single"/>
          <w:lang w:eastAsia="zh-CN"/>
        </w:rPr>
      </w:pPr>
      <w:r w:rsidRPr="005B6E8F">
        <w:rPr>
          <w:rFonts w:eastAsia="Times New Roman" w:cs="Segoe UI"/>
          <w:b/>
          <w:kern w:val="3"/>
          <w:u w:val="single"/>
          <w:lang w:eastAsia="zh-CN"/>
        </w:rPr>
        <w:t>L’età d’oro dell’economia mondiale</w:t>
      </w:r>
    </w:p>
    <w:p w14:paraId="5A2C48B1"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Il rilancio dell’economia nel dopoguerra</w:t>
      </w:r>
      <w:r w:rsidRPr="005B6E8F">
        <w:rPr>
          <w:rFonts w:eastAsia="Times New Roman" w:cs="Segoe UI"/>
          <w:kern w:val="3"/>
          <w:lang w:eastAsia="zh-CN"/>
        </w:rPr>
        <w:t>: i trent’anni gloriosi, i miracoli economici dagli USA all’Europa, le trasformazioni sociali, la “gara spaziale”.</w:t>
      </w:r>
    </w:p>
    <w:p w14:paraId="6FED830B"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Libero mercato e liberi consumi individuali</w:t>
      </w:r>
      <w:r w:rsidRPr="005B6E8F">
        <w:rPr>
          <w:rFonts w:eastAsia="Times New Roman" w:cs="Segoe UI"/>
          <w:kern w:val="3"/>
          <w:lang w:eastAsia="zh-CN"/>
        </w:rPr>
        <w:t>: la supremazia del dollaro, l’abbondanza di materie prime e risorse energetiche, le grandi innovazioni del transistor e della plastica, la società dei consumi.</w:t>
      </w:r>
    </w:p>
    <w:p w14:paraId="05C9278C"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L’economia dell’Europa orientale</w:t>
      </w:r>
      <w:r w:rsidRPr="005B6E8F">
        <w:rPr>
          <w:rFonts w:eastAsia="Times New Roman" w:cs="Segoe UI"/>
          <w:kern w:val="3"/>
          <w:lang w:eastAsia="zh-CN"/>
        </w:rPr>
        <w:t>: il Com</w:t>
      </w:r>
      <w:r w:rsidR="00441050" w:rsidRPr="005B6E8F">
        <w:rPr>
          <w:rFonts w:eastAsia="Times New Roman" w:cs="Segoe UI"/>
          <w:kern w:val="3"/>
          <w:lang w:eastAsia="zh-CN"/>
        </w:rPr>
        <w:t>e</w:t>
      </w:r>
      <w:r w:rsidRPr="005B6E8F">
        <w:rPr>
          <w:rFonts w:eastAsia="Times New Roman" w:cs="Segoe UI"/>
          <w:kern w:val="3"/>
          <w:lang w:eastAsia="zh-CN"/>
        </w:rPr>
        <w:t>con e i limiti dello sviluppo.</w:t>
      </w:r>
    </w:p>
    <w:p w14:paraId="10FEE4BA"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Il Sessantotto, la rivoluzione dei giovani</w:t>
      </w:r>
      <w:r w:rsidRPr="005B6E8F">
        <w:rPr>
          <w:rFonts w:eastAsia="Times New Roman" w:cs="Segoe UI"/>
          <w:kern w:val="3"/>
          <w:lang w:eastAsia="zh-CN"/>
        </w:rPr>
        <w:t>: le cause, le origini statunitensi, il ’68 in Europa (Parigi e la Primavera di Praga).</w:t>
      </w:r>
    </w:p>
    <w:p w14:paraId="1D997642" w14:textId="77777777" w:rsidR="00E70C2F" w:rsidRPr="00D34C71" w:rsidRDefault="00E70C2F" w:rsidP="00584EE9">
      <w:pPr>
        <w:overflowPunct w:val="0"/>
        <w:autoSpaceDE w:val="0"/>
        <w:autoSpaceDN w:val="0"/>
        <w:adjustRightInd w:val="0"/>
        <w:spacing w:before="0" w:after="0" w:line="240" w:lineRule="auto"/>
        <w:textAlignment w:val="baseline"/>
        <w:rPr>
          <w:rFonts w:eastAsia="Times New Roman" w:cs="Segoe UI"/>
          <w:b/>
          <w:color w:val="0070C0"/>
          <w:kern w:val="3"/>
          <w:lang w:eastAsia="zh-CN"/>
        </w:rPr>
      </w:pPr>
    </w:p>
    <w:p w14:paraId="235A8EC8" w14:textId="77777777" w:rsidR="00E70C2F" w:rsidRPr="00772E62" w:rsidRDefault="00E70C2F" w:rsidP="00112AD6">
      <w:pPr>
        <w:pStyle w:val="Paragrafoelenco"/>
        <w:numPr>
          <w:ilvl w:val="0"/>
          <w:numId w:val="32"/>
        </w:numPr>
        <w:overflowPunct w:val="0"/>
        <w:autoSpaceDE w:val="0"/>
        <w:autoSpaceDN w:val="0"/>
        <w:adjustRightInd w:val="0"/>
        <w:spacing w:before="0" w:after="0" w:line="240" w:lineRule="auto"/>
        <w:textAlignment w:val="baseline"/>
        <w:rPr>
          <w:rFonts w:eastAsia="Times New Roman" w:cs="Segoe UI"/>
          <w:b/>
          <w:kern w:val="3"/>
          <w:u w:val="single"/>
          <w:lang w:eastAsia="zh-CN"/>
        </w:rPr>
      </w:pPr>
      <w:r w:rsidRPr="005B6E8F">
        <w:rPr>
          <w:rFonts w:eastAsia="Times New Roman" w:cs="Segoe UI"/>
          <w:b/>
          <w:kern w:val="3"/>
          <w:u w:val="single"/>
          <w:lang w:eastAsia="zh-CN"/>
        </w:rPr>
        <w:t>L’Italia dal dopoguerra ai giorni nostri</w:t>
      </w:r>
    </w:p>
    <w:p w14:paraId="64244919"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2 giugno 1946</w:t>
      </w:r>
      <w:r w:rsidRPr="005B6E8F">
        <w:rPr>
          <w:rFonts w:eastAsia="Times New Roman" w:cs="Segoe UI"/>
          <w:kern w:val="3"/>
          <w:lang w:eastAsia="zh-CN"/>
        </w:rPr>
        <w:t>: nasce la Repubblica italiana: il referendum istituzionale e le elezioni per l’Assemblea Costituente, una Costituzione antifascista</w:t>
      </w:r>
    </w:p>
    <w:p w14:paraId="5F1537FF"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L’Italia nel blocco occidentale</w:t>
      </w:r>
      <w:r w:rsidRPr="005B6E8F">
        <w:rPr>
          <w:rFonts w:eastAsia="Times New Roman" w:cs="Segoe UI"/>
          <w:kern w:val="3"/>
          <w:lang w:eastAsia="zh-CN"/>
        </w:rPr>
        <w:t>: la guerra fredda e la divisione dei partiti politici italiani, le prime elezioni dell’Italia repubblicana (1948), l’ingresso nella NATO, le riforme interne.</w:t>
      </w:r>
    </w:p>
    <w:p w14:paraId="4C120B67"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Il miracolo economico italiano</w:t>
      </w:r>
      <w:r w:rsidRPr="005B6E8F">
        <w:rPr>
          <w:rFonts w:eastAsia="Times New Roman" w:cs="Segoe UI"/>
          <w:kern w:val="3"/>
          <w:lang w:eastAsia="zh-CN"/>
        </w:rPr>
        <w:t>: da Paese agricolo a Paese industrializzato, conseguenze positive e negative, l’emigrazione interna, i cambiamenti sociali.</w:t>
      </w:r>
    </w:p>
    <w:p w14:paraId="6B4C391F" w14:textId="77777777" w:rsidR="00E70C2F" w:rsidRPr="005B6E8F" w:rsidRDefault="00E70C2F"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5B6E8F">
        <w:rPr>
          <w:rFonts w:eastAsia="Times New Roman" w:cs="Segoe UI"/>
          <w:b/>
          <w:kern w:val="3"/>
          <w:lang w:eastAsia="zh-CN"/>
        </w:rPr>
        <w:t>L’evoluzione politica degli anni Sessanta</w:t>
      </w:r>
      <w:r w:rsidRPr="005B6E8F">
        <w:rPr>
          <w:rFonts w:eastAsia="Times New Roman" w:cs="Segoe UI"/>
          <w:kern w:val="3"/>
          <w:lang w:eastAsia="zh-CN"/>
        </w:rPr>
        <w:t>: l’epoca del disgelo della guerra fredda e dei governi di centro-sinistra in Italia, i movimenti studenteschi e operai del ’68-’69 (focus</w:t>
      </w:r>
      <w:r w:rsidR="004D298C" w:rsidRPr="005B6E8F">
        <w:rPr>
          <w:rFonts w:eastAsia="Times New Roman" w:cs="Segoe UI"/>
          <w:kern w:val="3"/>
          <w:lang w:eastAsia="zh-CN"/>
        </w:rPr>
        <w:t xml:space="preserve"> sullo sport e</w:t>
      </w:r>
      <w:r w:rsidRPr="005B6E8F">
        <w:rPr>
          <w:rFonts w:eastAsia="Times New Roman" w:cs="Segoe UI"/>
          <w:kern w:val="3"/>
          <w:lang w:eastAsia="zh-CN"/>
        </w:rPr>
        <w:t xml:space="preserve"> </w:t>
      </w:r>
      <w:r w:rsidR="004D298C" w:rsidRPr="005B6E8F">
        <w:rPr>
          <w:rFonts w:eastAsia="Times New Roman" w:cs="Segoe UI"/>
          <w:kern w:val="3"/>
          <w:lang w:eastAsia="zh-CN"/>
        </w:rPr>
        <w:t>sulla musica rock come nuovi strumenti del</w:t>
      </w:r>
      <w:r w:rsidRPr="005B6E8F">
        <w:rPr>
          <w:rFonts w:eastAsia="Times New Roman" w:cs="Segoe UI"/>
          <w:kern w:val="3"/>
          <w:lang w:eastAsia="zh-CN"/>
        </w:rPr>
        <w:t>la denuncia sociale)</w:t>
      </w:r>
    </w:p>
    <w:p w14:paraId="663837C5" w14:textId="77777777" w:rsidR="00E70C2F" w:rsidRPr="005B6E8F" w:rsidRDefault="00E70C2F" w:rsidP="00584EE9">
      <w:pPr>
        <w:pStyle w:val="Paragrafoelenco"/>
        <w:overflowPunct w:val="0"/>
        <w:autoSpaceDE w:val="0"/>
        <w:autoSpaceDN w:val="0"/>
        <w:adjustRightInd w:val="0"/>
        <w:spacing w:before="0" w:after="0" w:line="240" w:lineRule="auto"/>
        <w:textAlignment w:val="baseline"/>
        <w:rPr>
          <w:rFonts w:eastAsia="Times New Roman" w:cs="Segoe UI"/>
          <w:kern w:val="3"/>
          <w:highlight w:val="yellow"/>
          <w:lang w:eastAsia="zh-CN"/>
        </w:rPr>
      </w:pPr>
    </w:p>
    <w:p w14:paraId="15C074C8" w14:textId="77777777" w:rsidR="00E70C2F" w:rsidRPr="00FC616E" w:rsidRDefault="00E70C2F" w:rsidP="00112AD6">
      <w:pPr>
        <w:pStyle w:val="Paragrafoelenco"/>
        <w:numPr>
          <w:ilvl w:val="0"/>
          <w:numId w:val="32"/>
        </w:numPr>
        <w:overflowPunct w:val="0"/>
        <w:autoSpaceDE w:val="0"/>
        <w:autoSpaceDN w:val="0"/>
        <w:adjustRightInd w:val="0"/>
        <w:spacing w:before="0" w:after="0" w:line="240" w:lineRule="auto"/>
        <w:textAlignment w:val="baseline"/>
        <w:rPr>
          <w:rFonts w:eastAsia="Times New Roman" w:cs="Segoe UI"/>
          <w:b/>
          <w:kern w:val="3"/>
          <w:u w:val="single"/>
          <w:lang w:eastAsia="zh-CN"/>
        </w:rPr>
      </w:pPr>
      <w:r w:rsidRPr="00FC616E">
        <w:rPr>
          <w:rFonts w:eastAsia="Times New Roman" w:cs="Segoe UI"/>
          <w:b/>
          <w:kern w:val="3"/>
          <w:u w:val="single"/>
          <w:lang w:eastAsia="zh-CN"/>
        </w:rPr>
        <w:t xml:space="preserve">I grandi cambiamenti degli anni Ottanta </w:t>
      </w:r>
    </w:p>
    <w:p w14:paraId="134CEBEF" w14:textId="77777777" w:rsidR="00441050" w:rsidRPr="00FC616E" w:rsidRDefault="00441050" w:rsidP="00112AD6">
      <w:pPr>
        <w:pStyle w:val="Paragrafoelenco"/>
        <w:numPr>
          <w:ilvl w:val="0"/>
          <w:numId w:val="28"/>
        </w:numPr>
        <w:overflowPunct w:val="0"/>
        <w:autoSpaceDE w:val="0"/>
        <w:autoSpaceDN w:val="0"/>
        <w:adjustRightInd w:val="0"/>
        <w:spacing w:before="0" w:after="0" w:line="240" w:lineRule="auto"/>
        <w:textAlignment w:val="baseline"/>
        <w:rPr>
          <w:rFonts w:eastAsia="Times New Roman" w:cs="Segoe UI"/>
          <w:kern w:val="3"/>
          <w:lang w:eastAsia="zh-CN"/>
        </w:rPr>
      </w:pPr>
      <w:r w:rsidRPr="00FC616E">
        <w:rPr>
          <w:rFonts w:eastAsia="Times New Roman" w:cs="Segoe UI"/>
          <w:kern w:val="3"/>
          <w:lang w:eastAsia="zh-CN"/>
        </w:rPr>
        <w:t>La disgregazione dell’URSS e la fine della guerra fredda.</w:t>
      </w:r>
    </w:p>
    <w:p w14:paraId="0903EA0C" w14:textId="77777777" w:rsidR="00782057" w:rsidRPr="00FC616E" w:rsidRDefault="00782057" w:rsidP="00782057">
      <w:pPr>
        <w:pStyle w:val="Paragrafoelenco"/>
        <w:overflowPunct w:val="0"/>
        <w:autoSpaceDE w:val="0"/>
        <w:autoSpaceDN w:val="0"/>
        <w:adjustRightInd w:val="0"/>
        <w:spacing w:before="0" w:after="0" w:line="240" w:lineRule="auto"/>
        <w:textAlignment w:val="baseline"/>
        <w:rPr>
          <w:rFonts w:eastAsia="Times New Roman" w:cs="Segoe UI"/>
          <w:kern w:val="3"/>
          <w:lang w:eastAsia="zh-CN"/>
        </w:rPr>
      </w:pPr>
    </w:p>
    <w:p w14:paraId="76368701" w14:textId="77777777" w:rsidR="00BD4B38" w:rsidRPr="00BD4B38" w:rsidRDefault="00BD4B38" w:rsidP="00584EE9">
      <w:pPr>
        <w:spacing w:before="0" w:after="160" w:line="259" w:lineRule="auto"/>
        <w:jc w:val="left"/>
        <w:rPr>
          <w:rFonts w:asciiTheme="minorHAnsi" w:eastAsia="Arial" w:hAnsiTheme="minorHAnsi" w:cstheme="minorHAnsi"/>
          <w:b/>
        </w:rPr>
      </w:pPr>
      <w:r w:rsidRPr="00BD4B38">
        <w:rPr>
          <w:rFonts w:asciiTheme="minorHAnsi" w:eastAsia="Arial" w:hAnsiTheme="minorHAnsi" w:cstheme="minorHAnsi"/>
          <w:b/>
        </w:rPr>
        <w:t>MODULO DI EDUCAZIONE CIV</w:t>
      </w:r>
      <w:r>
        <w:rPr>
          <w:rFonts w:asciiTheme="minorHAnsi" w:eastAsia="Arial" w:hAnsiTheme="minorHAnsi" w:cstheme="minorHAnsi"/>
          <w:b/>
        </w:rPr>
        <w:t>I</w:t>
      </w:r>
      <w:r w:rsidRPr="00BD4B38">
        <w:rPr>
          <w:rFonts w:asciiTheme="minorHAnsi" w:eastAsia="Arial" w:hAnsiTheme="minorHAnsi" w:cstheme="minorHAnsi"/>
          <w:b/>
        </w:rPr>
        <w:t>CA</w:t>
      </w:r>
    </w:p>
    <w:p w14:paraId="24E6177E" w14:textId="77777777" w:rsidR="00BD4B38" w:rsidRDefault="00BD4B38" w:rsidP="00584EE9">
      <w:pPr>
        <w:spacing w:before="0" w:after="160" w:line="259" w:lineRule="auto"/>
        <w:jc w:val="left"/>
        <w:rPr>
          <w:rFonts w:asciiTheme="minorHAnsi" w:eastAsia="Arial" w:hAnsiTheme="minorHAnsi" w:cstheme="minorHAnsi"/>
        </w:rPr>
      </w:pPr>
      <w:r w:rsidRPr="00BD4B38">
        <w:rPr>
          <w:rFonts w:asciiTheme="minorHAnsi" w:eastAsia="Arial" w:hAnsiTheme="minorHAnsi" w:cstheme="minorHAnsi"/>
        </w:rPr>
        <w:t xml:space="preserve">Comunicazione e manipolazione delle masse nei sistemi totalitari e non. </w:t>
      </w:r>
    </w:p>
    <w:p w14:paraId="2A20066E" w14:textId="77777777" w:rsidR="00206F27" w:rsidRPr="00584EE9" w:rsidRDefault="00BD4B38" w:rsidP="00584EE9">
      <w:pPr>
        <w:spacing w:before="0" w:after="160" w:line="259" w:lineRule="auto"/>
        <w:jc w:val="left"/>
        <w:rPr>
          <w:color w:val="0070C0"/>
        </w:rPr>
      </w:pPr>
      <w:r w:rsidRPr="00BD4B38">
        <w:rPr>
          <w:rFonts w:asciiTheme="minorHAnsi" w:eastAsia="Arial" w:hAnsiTheme="minorHAnsi" w:cstheme="minorHAnsi"/>
        </w:rPr>
        <w:t>Percorso a taglio storico-letterario sul tema delle strategie, contenuti e strumenti della propaganda nei regimi totalitari e nei sistemi liberal-democratici. Lettura e interpretazione allegorica de "La fattoria degli animali" di G. Orwell, lettura di estratti da “La fabbrica del consenso” di V. Pichard</w:t>
      </w:r>
      <w:r>
        <w:rPr>
          <w:rFonts w:asciiTheme="minorHAnsi" w:eastAsia="Arial" w:hAnsiTheme="minorHAnsi" w:cstheme="minorHAnsi"/>
        </w:rPr>
        <w:t>, visi</w:t>
      </w:r>
      <w:r w:rsidR="00DC01A9">
        <w:rPr>
          <w:rFonts w:asciiTheme="minorHAnsi" w:eastAsia="Arial" w:hAnsiTheme="minorHAnsi" w:cstheme="minorHAnsi"/>
        </w:rPr>
        <w:t>o</w:t>
      </w:r>
      <w:r>
        <w:rPr>
          <w:rFonts w:asciiTheme="minorHAnsi" w:eastAsia="Arial" w:hAnsiTheme="minorHAnsi" w:cstheme="minorHAnsi"/>
        </w:rPr>
        <w:t xml:space="preserve">ne del film “L’onda” di </w:t>
      </w:r>
      <w:r w:rsidR="00357662">
        <w:rPr>
          <w:rFonts w:asciiTheme="minorHAnsi" w:eastAsia="Arial" w:hAnsiTheme="minorHAnsi" w:cstheme="minorHAnsi"/>
        </w:rPr>
        <w:t>Dennis Gansel (2008)</w:t>
      </w:r>
      <w:r w:rsidR="00FC616E">
        <w:rPr>
          <w:color w:val="0070C0"/>
        </w:rPr>
        <w:br w:type="page"/>
      </w:r>
    </w:p>
    <w:p w14:paraId="29A372A5" w14:textId="77777777" w:rsidR="00206F27" w:rsidRPr="00206F27" w:rsidRDefault="00D05E1A" w:rsidP="00206F27">
      <w:pPr>
        <w:suppressAutoHyphens/>
        <w:spacing w:before="0" w:after="0" w:line="240" w:lineRule="auto"/>
        <w:jc w:val="center"/>
        <w:rPr>
          <w:rFonts w:eastAsia="Times New Roman" w:cs="Segoe UI"/>
          <w:bCs/>
          <w:sz w:val="24"/>
          <w:szCs w:val="24"/>
          <w:lang w:eastAsia="it-IT"/>
        </w:rPr>
      </w:pPr>
      <w:r w:rsidRPr="004F270E">
        <w:rPr>
          <w:b/>
        </w:rPr>
        <w:lastRenderedPageBreak/>
        <w:tab/>
      </w:r>
      <w:r w:rsidR="00206F27" w:rsidRPr="00206F27">
        <w:rPr>
          <w:rFonts w:eastAsia="Times New Roman" w:cs="Segoe UI"/>
          <w:b/>
          <w:kern w:val="3"/>
          <w:sz w:val="24"/>
          <w:szCs w:val="24"/>
          <w:lang w:eastAsia="zh-CN"/>
        </w:rPr>
        <w:t xml:space="preserve">MATERIA: </w:t>
      </w:r>
      <w:r w:rsidR="00206F27" w:rsidRPr="00206F27">
        <w:rPr>
          <w:b/>
        </w:rPr>
        <w:t>INGLESE</w:t>
      </w:r>
    </w:p>
    <w:p w14:paraId="7E71DEC2" w14:textId="77777777" w:rsidR="00206F27" w:rsidRPr="00206F27" w:rsidRDefault="00206F27" w:rsidP="00206F27">
      <w:pPr>
        <w:suppressAutoHyphens/>
        <w:spacing w:before="0" w:after="0" w:line="240" w:lineRule="auto"/>
        <w:rPr>
          <w:rFonts w:eastAsia="Times New Roman" w:cs="Segoe UI"/>
          <w:b/>
          <w:kern w:val="3"/>
          <w:sz w:val="24"/>
          <w:szCs w:val="24"/>
          <w:lang w:eastAsia="zh-CN"/>
        </w:rPr>
      </w:pPr>
    </w:p>
    <w:p w14:paraId="717BA8DE" w14:textId="77777777" w:rsidR="00206F27" w:rsidRPr="00206F27" w:rsidRDefault="00206F27" w:rsidP="0048426D">
      <w:pPr>
        <w:suppressAutoHyphens/>
        <w:spacing w:before="0" w:after="0" w:line="240" w:lineRule="auto"/>
        <w:jc w:val="center"/>
        <w:rPr>
          <w:rFonts w:eastAsia="Times New Roman" w:cs="Segoe UI"/>
          <w:b/>
          <w:kern w:val="3"/>
          <w:lang w:eastAsia="zh-CN"/>
        </w:rPr>
      </w:pPr>
      <w:r w:rsidRPr="00206F27">
        <w:rPr>
          <w:rFonts w:eastAsia="Times New Roman" w:cs="Segoe UI"/>
          <w:b/>
          <w:kern w:val="3"/>
          <w:lang w:eastAsia="zh-CN"/>
        </w:rPr>
        <w:t xml:space="preserve">DOCENTE: </w:t>
      </w:r>
      <w:r w:rsidRPr="00206F27">
        <w:rPr>
          <w:rFonts w:eastAsia="Times New Roman" w:cs="Segoe UI"/>
          <w:kern w:val="3"/>
          <w:lang w:eastAsia="zh-CN"/>
        </w:rPr>
        <w:t xml:space="preserve"> FONTANI CHIARA</w:t>
      </w:r>
    </w:p>
    <w:p w14:paraId="300A382C" w14:textId="77777777" w:rsidR="00206F27" w:rsidRPr="00206F27" w:rsidRDefault="00206F27" w:rsidP="0048426D">
      <w:pPr>
        <w:spacing w:before="0" w:after="0" w:line="240" w:lineRule="auto"/>
        <w:jc w:val="center"/>
        <w:rPr>
          <w:lang w:val="en-US"/>
        </w:rPr>
      </w:pPr>
      <w:r w:rsidRPr="00206F27">
        <w:rPr>
          <w:rFonts w:eastAsia="Times New Roman" w:cs="Segoe UI"/>
          <w:b/>
          <w:kern w:val="3"/>
          <w:lang w:eastAsia="zh-CN"/>
        </w:rPr>
        <w:t xml:space="preserve">LIBRO DI TESTO: </w:t>
      </w:r>
      <w:r w:rsidRPr="00206F27">
        <w:rPr>
          <w:lang w:val="en-US"/>
        </w:rPr>
        <w:t>Engage B2 with Exam Skills, Bettinelli Bowie, Pearson Longman;</w:t>
      </w:r>
    </w:p>
    <w:p w14:paraId="1319BCA4" w14:textId="77777777" w:rsidR="00206F27" w:rsidRPr="00206F27" w:rsidRDefault="00206F27" w:rsidP="0048426D">
      <w:pPr>
        <w:spacing w:before="0" w:after="0" w:line="240" w:lineRule="auto"/>
        <w:jc w:val="center"/>
        <w:rPr>
          <w:lang w:val="en-GB"/>
        </w:rPr>
      </w:pPr>
      <w:r w:rsidRPr="00206F27">
        <w:rPr>
          <w:lang w:val="en-GB"/>
        </w:rPr>
        <w:t>Working with New Technology, O’Malley, Pearson Longman;</w:t>
      </w:r>
    </w:p>
    <w:p w14:paraId="5D668C16" w14:textId="77777777" w:rsidR="00206F27" w:rsidRPr="00206F27" w:rsidRDefault="00206F27" w:rsidP="0048426D">
      <w:pPr>
        <w:spacing w:before="0" w:after="0" w:line="240" w:lineRule="auto"/>
        <w:jc w:val="center"/>
        <w:rPr>
          <w:lang w:val="en-GB"/>
        </w:rPr>
      </w:pPr>
      <w:r w:rsidRPr="00206F27">
        <w:rPr>
          <w:lang w:val="en-GB"/>
        </w:rPr>
        <w:t>Oxford Grammar 360° / Sb S/C + Ebk, Oxford University Press (consigliato).</w:t>
      </w:r>
    </w:p>
    <w:p w14:paraId="4218FDC9" w14:textId="77777777" w:rsidR="00206F27" w:rsidRPr="00D34C71" w:rsidRDefault="00206F27" w:rsidP="00206F27">
      <w:pPr>
        <w:suppressAutoHyphens/>
        <w:spacing w:before="0" w:after="0" w:line="240" w:lineRule="auto"/>
        <w:rPr>
          <w:rFonts w:eastAsia="Times New Roman" w:cs="Segoe UI"/>
          <w:b/>
          <w:color w:val="0070C0"/>
          <w:kern w:val="3"/>
          <w:lang w:eastAsia="zh-CN"/>
        </w:rPr>
      </w:pPr>
    </w:p>
    <w:p w14:paraId="53CCE109" w14:textId="77777777" w:rsidR="00206F27" w:rsidRPr="00C31D90" w:rsidRDefault="00206F27" w:rsidP="00C31D90">
      <w:pPr>
        <w:tabs>
          <w:tab w:val="left" w:pos="426"/>
        </w:tabs>
        <w:suppressAutoHyphens/>
        <w:spacing w:before="0" w:after="0" w:line="240" w:lineRule="auto"/>
        <w:jc w:val="center"/>
        <w:rPr>
          <w:rFonts w:eastAsia="Times New Roman" w:cs="Segoe UI"/>
          <w:b/>
          <w:kern w:val="3"/>
          <w:u w:val="single"/>
          <w:lang w:eastAsia="zh-CN"/>
        </w:rPr>
      </w:pPr>
      <w:r w:rsidRPr="00C31D90">
        <w:rPr>
          <w:rFonts w:eastAsia="Times New Roman" w:cs="Segoe UI"/>
          <w:b/>
          <w:kern w:val="3"/>
          <w:u w:val="single"/>
          <w:lang w:eastAsia="zh-CN"/>
        </w:rPr>
        <w:t>SPAZI E TEMPI DEL PERCORSO FORMATIVO</w:t>
      </w:r>
    </w:p>
    <w:p w14:paraId="75E1E803" w14:textId="77777777" w:rsidR="00206F27" w:rsidRPr="00C31D90" w:rsidRDefault="00206F27" w:rsidP="0037076E">
      <w:pPr>
        <w:tabs>
          <w:tab w:val="left" w:pos="426"/>
        </w:tabs>
        <w:suppressAutoHyphens/>
        <w:spacing w:before="0" w:after="0" w:line="240" w:lineRule="auto"/>
        <w:jc w:val="center"/>
        <w:rPr>
          <w:rFonts w:eastAsia="Times New Roman" w:cs="Segoe UI"/>
          <w:kern w:val="3"/>
          <w:szCs w:val="24"/>
          <w:lang w:eastAsia="zh-CN"/>
        </w:rPr>
      </w:pPr>
      <w:r w:rsidRPr="00C31D90">
        <w:rPr>
          <w:rFonts w:cs="Segoe UI"/>
          <w:kern w:val="3"/>
          <w:szCs w:val="24"/>
          <w:lang w:eastAsia="zh-CN"/>
        </w:rPr>
        <w:t>I tempi previsti dai programmi ministeriali sono:</w:t>
      </w:r>
    </w:p>
    <w:p w14:paraId="768EC1CF" w14:textId="77777777" w:rsidR="00206F27" w:rsidRPr="00C31D90" w:rsidRDefault="00206F27" w:rsidP="0037076E">
      <w:pPr>
        <w:tabs>
          <w:tab w:val="left" w:pos="426"/>
        </w:tabs>
        <w:suppressAutoHyphens/>
        <w:spacing w:before="0" w:after="0" w:line="240" w:lineRule="auto"/>
        <w:jc w:val="center"/>
        <w:rPr>
          <w:rFonts w:cs="Segoe UI"/>
          <w:b/>
          <w:kern w:val="3"/>
          <w:szCs w:val="24"/>
          <w:u w:val="single"/>
          <w:lang w:eastAsia="zh-CN"/>
        </w:rPr>
      </w:pPr>
      <w:r w:rsidRPr="00C31D90">
        <w:rPr>
          <w:rFonts w:cs="Segoe UI"/>
          <w:kern w:val="3"/>
          <w:szCs w:val="24"/>
          <w:u w:val="single"/>
          <w:lang w:eastAsia="zh-CN"/>
        </w:rPr>
        <w:t>3 ore settimanali</w:t>
      </w:r>
    </w:p>
    <w:p w14:paraId="5DAE12D1" w14:textId="77777777" w:rsidR="00206F27" w:rsidRPr="00C31D90" w:rsidRDefault="00933906" w:rsidP="0037076E">
      <w:pPr>
        <w:tabs>
          <w:tab w:val="left" w:pos="426"/>
        </w:tabs>
        <w:suppressAutoHyphens/>
        <w:spacing w:before="0" w:after="0" w:line="240" w:lineRule="auto"/>
        <w:jc w:val="center"/>
        <w:rPr>
          <w:rFonts w:cs="Segoe UI"/>
          <w:b/>
          <w:kern w:val="3"/>
          <w:szCs w:val="24"/>
          <w:u w:val="single"/>
          <w:lang w:eastAsia="zh-CN"/>
        </w:rPr>
      </w:pPr>
      <w:r w:rsidRPr="00C31D90">
        <w:rPr>
          <w:rFonts w:cs="Segoe UI"/>
          <w:kern w:val="3"/>
          <w:szCs w:val="24"/>
          <w:u w:val="single"/>
          <w:lang w:eastAsia="zh-CN"/>
        </w:rPr>
        <w:t xml:space="preserve">99 </w:t>
      </w:r>
      <w:r w:rsidR="00206F27" w:rsidRPr="00C31D90">
        <w:rPr>
          <w:rFonts w:cs="Segoe UI"/>
          <w:kern w:val="3"/>
          <w:szCs w:val="24"/>
          <w:u w:val="single"/>
          <w:lang w:eastAsia="zh-CN"/>
        </w:rPr>
        <w:t>ore annuali</w:t>
      </w:r>
    </w:p>
    <w:p w14:paraId="7A14B610" w14:textId="77777777" w:rsidR="00206F27" w:rsidRPr="00C31D90" w:rsidRDefault="00206F27" w:rsidP="0037076E">
      <w:pPr>
        <w:tabs>
          <w:tab w:val="left" w:pos="426"/>
        </w:tabs>
        <w:suppressAutoHyphens/>
        <w:spacing w:before="0" w:after="0" w:line="240" w:lineRule="auto"/>
        <w:jc w:val="center"/>
        <w:rPr>
          <w:rFonts w:cs="Segoe UI"/>
          <w:kern w:val="3"/>
          <w:szCs w:val="24"/>
          <w:lang w:eastAsia="zh-CN"/>
        </w:rPr>
      </w:pPr>
      <w:r w:rsidRPr="00C31D90">
        <w:rPr>
          <w:rFonts w:cs="Segoe UI"/>
          <w:kern w:val="3"/>
          <w:szCs w:val="24"/>
          <w:lang w:eastAsia="zh-CN"/>
        </w:rPr>
        <w:t>I tempi effettivamente utilizzati al 14/05/2023 sono:</w:t>
      </w:r>
    </w:p>
    <w:p w14:paraId="0799715D" w14:textId="77777777" w:rsidR="00206F27" w:rsidRPr="00C31D90" w:rsidRDefault="00933906" w:rsidP="0037076E">
      <w:pPr>
        <w:tabs>
          <w:tab w:val="left" w:pos="426"/>
        </w:tabs>
        <w:suppressAutoHyphens/>
        <w:spacing w:before="0" w:after="0" w:line="240" w:lineRule="auto"/>
        <w:jc w:val="center"/>
        <w:rPr>
          <w:rFonts w:cs="Segoe UI"/>
          <w:b/>
          <w:kern w:val="3"/>
          <w:szCs w:val="24"/>
          <w:lang w:eastAsia="zh-CN"/>
        </w:rPr>
      </w:pPr>
      <w:r w:rsidRPr="00C31D90">
        <w:rPr>
          <w:rFonts w:cs="Segoe UI"/>
          <w:kern w:val="3"/>
          <w:szCs w:val="24"/>
          <w:u w:val="single"/>
          <w:lang w:eastAsia="zh-CN"/>
        </w:rPr>
        <w:t>39</w:t>
      </w:r>
      <w:r w:rsidR="00206F27" w:rsidRPr="00C31D90">
        <w:rPr>
          <w:rFonts w:cs="Segoe UI"/>
          <w:kern w:val="3"/>
          <w:szCs w:val="24"/>
          <w:u w:val="single"/>
          <w:lang w:eastAsia="zh-CN"/>
        </w:rPr>
        <w:t xml:space="preserve"> ore  di lezioni nel 1° quadrimestre  </w:t>
      </w:r>
    </w:p>
    <w:p w14:paraId="249E9F7B" w14:textId="77777777" w:rsidR="00206F27" w:rsidRPr="00C31D90" w:rsidRDefault="00933906" w:rsidP="0037076E">
      <w:pPr>
        <w:tabs>
          <w:tab w:val="left" w:pos="426"/>
        </w:tabs>
        <w:suppressAutoHyphens/>
        <w:spacing w:before="0" w:after="0" w:line="240" w:lineRule="auto"/>
        <w:jc w:val="center"/>
        <w:rPr>
          <w:rFonts w:cs="Segoe UI"/>
          <w:b/>
          <w:kern w:val="3"/>
          <w:szCs w:val="24"/>
          <w:lang w:eastAsia="zh-CN"/>
        </w:rPr>
      </w:pPr>
      <w:r w:rsidRPr="00C31D90">
        <w:rPr>
          <w:rFonts w:cs="Segoe UI"/>
          <w:kern w:val="3"/>
          <w:szCs w:val="24"/>
          <w:u w:val="single"/>
          <w:lang w:eastAsia="zh-CN"/>
        </w:rPr>
        <w:t>41</w:t>
      </w:r>
      <w:r w:rsidR="00206F27" w:rsidRPr="00C31D90">
        <w:rPr>
          <w:rFonts w:cs="Segoe UI"/>
          <w:kern w:val="3"/>
          <w:szCs w:val="24"/>
          <w:u w:val="single"/>
          <w:lang w:eastAsia="zh-CN"/>
        </w:rPr>
        <w:t xml:space="preserve"> ore  di lezioni nel 2° quadrimestre </w:t>
      </w:r>
    </w:p>
    <w:p w14:paraId="7458E8FA" w14:textId="77777777" w:rsidR="00D05E1A" w:rsidRPr="00206F27" w:rsidRDefault="00206F27" w:rsidP="0037076E">
      <w:pPr>
        <w:keepNext/>
        <w:suppressAutoHyphens/>
        <w:spacing w:before="0" w:after="0" w:line="240" w:lineRule="auto"/>
        <w:ind w:left="2832"/>
        <w:jc w:val="center"/>
        <w:outlineLvl w:val="0"/>
        <w:rPr>
          <w:rFonts w:eastAsia="Arial" w:cs="Segoe UI"/>
          <w:color w:val="0070C0"/>
          <w:kern w:val="3"/>
          <w:szCs w:val="24"/>
          <w:lang w:eastAsia="zh-CN"/>
        </w:rPr>
      </w:pPr>
      <w:r w:rsidRPr="00C31D90">
        <w:rPr>
          <w:rFonts w:eastAsia="Arial" w:cs="Segoe UI"/>
          <w:kern w:val="3"/>
          <w:szCs w:val="24"/>
          <w:lang w:eastAsia="zh-CN"/>
        </w:rPr>
        <w:t xml:space="preserve">Totale </w:t>
      </w:r>
      <w:r w:rsidR="00933906" w:rsidRPr="00C31D90">
        <w:rPr>
          <w:rFonts w:eastAsia="Arial" w:cs="Segoe UI"/>
          <w:kern w:val="3"/>
          <w:szCs w:val="24"/>
          <w:lang w:eastAsia="zh-CN"/>
        </w:rPr>
        <w:t>80</w:t>
      </w:r>
      <w:r w:rsidRPr="00C31D90">
        <w:rPr>
          <w:rFonts w:eastAsia="Arial" w:cs="Segoe UI"/>
          <w:kern w:val="3"/>
          <w:szCs w:val="24"/>
          <w:lang w:eastAsia="zh-CN"/>
        </w:rPr>
        <w:t xml:space="preserve"> ore annue di lezione</w:t>
      </w:r>
      <w:r w:rsidRPr="00C31D90">
        <w:rPr>
          <w:b/>
        </w:rPr>
        <w:tab/>
      </w:r>
      <w:r>
        <w:rPr>
          <w:b/>
        </w:rPr>
        <w:tab/>
      </w:r>
      <w:r>
        <w:rPr>
          <w:b/>
        </w:rPr>
        <w:tab/>
      </w:r>
      <w:r>
        <w:rPr>
          <w:b/>
        </w:rPr>
        <w:tab/>
      </w:r>
      <w:r>
        <w:rPr>
          <w:b/>
        </w:rPr>
        <w:tab/>
      </w:r>
    </w:p>
    <w:p w14:paraId="11EEC0F9" w14:textId="77777777" w:rsidR="00D05E1A" w:rsidRPr="00206F27" w:rsidRDefault="00D05E1A" w:rsidP="00D05E1A">
      <w:pPr>
        <w:rPr>
          <w:b/>
        </w:rPr>
      </w:pPr>
      <w:r>
        <w:rPr>
          <w:b/>
        </w:rPr>
        <w:t>PROGRAMMA SVOLTO</w:t>
      </w:r>
    </w:p>
    <w:p w14:paraId="0F6DD791" w14:textId="77777777" w:rsidR="00D05E1A" w:rsidRPr="004F270E" w:rsidRDefault="00D05E1A" w:rsidP="00D05E1A">
      <w:pPr>
        <w:rPr>
          <w:u w:val="single"/>
        </w:rPr>
      </w:pPr>
      <w:r>
        <w:rPr>
          <w:u w:val="single"/>
        </w:rPr>
        <w:t>Topic</w:t>
      </w:r>
      <w:r w:rsidRPr="004F270E">
        <w:rPr>
          <w:u w:val="single"/>
        </w:rPr>
        <w:t xml:space="preserve"> I</w:t>
      </w:r>
    </w:p>
    <w:p w14:paraId="03F3979E" w14:textId="77777777" w:rsidR="00D05E1A" w:rsidRDefault="00D05E1A" w:rsidP="00112AD6">
      <w:pPr>
        <w:numPr>
          <w:ilvl w:val="0"/>
          <w:numId w:val="44"/>
        </w:numPr>
        <w:overflowPunct w:val="0"/>
        <w:autoSpaceDE w:val="0"/>
        <w:autoSpaceDN w:val="0"/>
        <w:adjustRightInd w:val="0"/>
        <w:spacing w:before="0" w:after="0" w:line="240" w:lineRule="auto"/>
        <w:jc w:val="left"/>
        <w:textAlignment w:val="baseline"/>
        <w:rPr>
          <w:lang w:val="en-US"/>
        </w:rPr>
      </w:pPr>
      <w:r w:rsidRPr="004F270E">
        <w:rPr>
          <w:lang w:val="en-US"/>
        </w:rPr>
        <w:t>The Victorian Age</w:t>
      </w:r>
      <w:r>
        <w:rPr>
          <w:lang w:val="en-US"/>
        </w:rPr>
        <w:t>: historical, social, and economic background.</w:t>
      </w:r>
    </w:p>
    <w:p w14:paraId="330C35E2" w14:textId="77777777" w:rsidR="00D05E1A" w:rsidRPr="004F270E" w:rsidRDefault="00D05E1A" w:rsidP="00112AD6">
      <w:pPr>
        <w:numPr>
          <w:ilvl w:val="0"/>
          <w:numId w:val="44"/>
        </w:numPr>
        <w:overflowPunct w:val="0"/>
        <w:autoSpaceDE w:val="0"/>
        <w:autoSpaceDN w:val="0"/>
        <w:adjustRightInd w:val="0"/>
        <w:spacing w:before="0" w:after="0" w:line="240" w:lineRule="auto"/>
        <w:jc w:val="left"/>
        <w:textAlignment w:val="baseline"/>
        <w:rPr>
          <w:lang w:val="en-US"/>
        </w:rPr>
      </w:pPr>
      <w:r w:rsidRPr="004F270E">
        <w:rPr>
          <w:lang w:val="en-US"/>
        </w:rPr>
        <w:t>The Victorian Compromise</w:t>
      </w:r>
    </w:p>
    <w:p w14:paraId="767BDC64" w14:textId="77777777" w:rsidR="00D05E1A" w:rsidRPr="004F270E" w:rsidRDefault="00D05E1A" w:rsidP="00112AD6">
      <w:pPr>
        <w:numPr>
          <w:ilvl w:val="0"/>
          <w:numId w:val="44"/>
        </w:numPr>
        <w:overflowPunct w:val="0"/>
        <w:autoSpaceDE w:val="0"/>
        <w:autoSpaceDN w:val="0"/>
        <w:adjustRightInd w:val="0"/>
        <w:spacing w:before="0" w:after="0" w:line="240" w:lineRule="auto"/>
        <w:jc w:val="left"/>
        <w:textAlignment w:val="baseline"/>
        <w:rPr>
          <w:lang w:val="en-US"/>
        </w:rPr>
      </w:pPr>
      <w:r w:rsidRPr="004F270E">
        <w:rPr>
          <w:lang w:val="en-US"/>
        </w:rPr>
        <w:t>The Industrial Revolution</w:t>
      </w:r>
    </w:p>
    <w:p w14:paraId="08C2D880" w14:textId="77777777" w:rsidR="00D05E1A" w:rsidRPr="004F270E" w:rsidRDefault="00D05E1A" w:rsidP="00112AD6">
      <w:pPr>
        <w:numPr>
          <w:ilvl w:val="0"/>
          <w:numId w:val="44"/>
        </w:numPr>
        <w:overflowPunct w:val="0"/>
        <w:autoSpaceDE w:val="0"/>
        <w:autoSpaceDN w:val="0"/>
        <w:adjustRightInd w:val="0"/>
        <w:spacing w:before="0" w:after="0" w:line="240" w:lineRule="auto"/>
        <w:jc w:val="left"/>
        <w:textAlignment w:val="baseline"/>
        <w:rPr>
          <w:lang w:val="en-US"/>
        </w:rPr>
      </w:pPr>
      <w:r w:rsidRPr="004F270E">
        <w:rPr>
          <w:lang w:val="en-US"/>
        </w:rPr>
        <w:t>Charles Dickens: Life and Works</w:t>
      </w:r>
    </w:p>
    <w:p w14:paraId="35F856D4" w14:textId="77777777" w:rsidR="00D05E1A" w:rsidRPr="00206F27" w:rsidRDefault="00D05E1A" w:rsidP="00112AD6">
      <w:pPr>
        <w:numPr>
          <w:ilvl w:val="0"/>
          <w:numId w:val="44"/>
        </w:numPr>
        <w:overflowPunct w:val="0"/>
        <w:autoSpaceDE w:val="0"/>
        <w:autoSpaceDN w:val="0"/>
        <w:adjustRightInd w:val="0"/>
        <w:spacing w:before="0" w:after="0" w:line="240" w:lineRule="auto"/>
        <w:jc w:val="left"/>
        <w:textAlignment w:val="baseline"/>
        <w:rPr>
          <w:lang w:val="en-US"/>
        </w:rPr>
      </w:pPr>
      <w:r w:rsidRPr="004F270E">
        <w:rPr>
          <w:lang w:val="en-US"/>
        </w:rPr>
        <w:t>“Coketown”</w:t>
      </w:r>
      <w:r>
        <w:rPr>
          <w:lang w:val="en-US"/>
        </w:rPr>
        <w:t>,</w:t>
      </w:r>
      <w:r w:rsidRPr="004F270E">
        <w:rPr>
          <w:lang w:val="en-US"/>
        </w:rPr>
        <w:t xml:space="preserve"> an extract from </w:t>
      </w:r>
      <w:r w:rsidRPr="00286966">
        <w:rPr>
          <w:i/>
          <w:lang w:val="en-US"/>
        </w:rPr>
        <w:t>Hard Times</w:t>
      </w:r>
      <w:r w:rsidRPr="004F270E">
        <w:rPr>
          <w:lang w:val="en-US"/>
        </w:rPr>
        <w:t xml:space="preserve"> by Charles Dickens</w:t>
      </w:r>
      <w:r>
        <w:rPr>
          <w:lang w:val="en-US"/>
        </w:rPr>
        <w:t>.</w:t>
      </w:r>
    </w:p>
    <w:p w14:paraId="1327E2ED" w14:textId="77777777" w:rsidR="00D05E1A" w:rsidRPr="004F270E" w:rsidRDefault="00D05E1A" w:rsidP="00D05E1A">
      <w:pPr>
        <w:rPr>
          <w:u w:val="single"/>
          <w:lang w:val="en-US"/>
        </w:rPr>
      </w:pPr>
      <w:r>
        <w:rPr>
          <w:u w:val="single"/>
          <w:lang w:val="en-US"/>
        </w:rPr>
        <w:t>Topic</w:t>
      </w:r>
      <w:r w:rsidRPr="004F270E">
        <w:rPr>
          <w:u w:val="single"/>
          <w:lang w:val="en-US"/>
        </w:rPr>
        <w:t xml:space="preserve"> II</w:t>
      </w:r>
      <w:r w:rsidRPr="004F270E">
        <w:rPr>
          <w:lang w:val="en-US"/>
        </w:rPr>
        <w:t xml:space="preserve"> – Unit 4</w:t>
      </w:r>
      <w:r>
        <w:rPr>
          <w:lang w:val="en-US"/>
        </w:rPr>
        <w:t xml:space="preserve"> of </w:t>
      </w:r>
      <w:r w:rsidRPr="004F270E">
        <w:rPr>
          <w:i/>
          <w:lang w:val="en-US"/>
        </w:rPr>
        <w:t>Working with New Technologies</w:t>
      </w:r>
      <w:r>
        <w:rPr>
          <w:lang w:val="en-US"/>
        </w:rPr>
        <w:t xml:space="preserve"> – Generating Electricity:</w:t>
      </w:r>
    </w:p>
    <w:p w14:paraId="7C3964C0" w14:textId="77777777" w:rsidR="00D05E1A"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Methods of Producing Electricity</w:t>
      </w:r>
    </w:p>
    <w:p w14:paraId="40DB24F8"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Pr>
          <w:lang w:val="en-US"/>
        </w:rPr>
        <w:t>The generator</w:t>
      </w:r>
    </w:p>
    <w:p w14:paraId="32260474"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Fossil Fuel Power Station</w:t>
      </w:r>
    </w:p>
    <w:p w14:paraId="77859F1E"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Fracking</w:t>
      </w:r>
    </w:p>
    <w:p w14:paraId="5C363EF4"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Nuclear Power Station: how a reactor works and safety concerns</w:t>
      </w:r>
    </w:p>
    <w:p w14:paraId="2819F6A0"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Renewable Energy: water and wind power</w:t>
      </w:r>
    </w:p>
    <w:p w14:paraId="071725C1" w14:textId="77777777" w:rsidR="00D05E1A"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Renewable Energy: sun and earth</w:t>
      </w:r>
    </w:p>
    <w:p w14:paraId="1E10177C" w14:textId="77777777" w:rsidR="00D05E1A" w:rsidRPr="00206F27"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Pr>
          <w:lang w:val="en-US"/>
        </w:rPr>
        <w:t>Geothermal energy, biomass and biofuels.</w:t>
      </w:r>
    </w:p>
    <w:p w14:paraId="6A61B6A1" w14:textId="77777777" w:rsidR="00D05E1A" w:rsidRPr="004F270E" w:rsidRDefault="00D05E1A" w:rsidP="00D05E1A">
      <w:pPr>
        <w:rPr>
          <w:u w:val="single"/>
        </w:rPr>
      </w:pPr>
      <w:r>
        <w:rPr>
          <w:u w:val="single"/>
        </w:rPr>
        <w:t>Topic</w:t>
      </w:r>
      <w:r w:rsidRPr="004F270E">
        <w:rPr>
          <w:u w:val="single"/>
        </w:rPr>
        <w:t xml:space="preserve"> III</w:t>
      </w:r>
    </w:p>
    <w:p w14:paraId="41A81C60"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pPr>
      <w:r w:rsidRPr="004F270E">
        <w:t>The Edwardian Age</w:t>
      </w:r>
    </w:p>
    <w:p w14:paraId="69555934"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World War I: historical, social, and economic background</w:t>
      </w:r>
    </w:p>
    <w:p w14:paraId="0A4C00ED"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The War Poets</w:t>
      </w:r>
    </w:p>
    <w:p w14:paraId="20CC4031"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“The Soldier” by R. Brooke</w:t>
      </w:r>
    </w:p>
    <w:p w14:paraId="56C76533"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 xml:space="preserve">“Suicide in the </w:t>
      </w:r>
      <w:r>
        <w:rPr>
          <w:lang w:val="en-US"/>
        </w:rPr>
        <w:t>T</w:t>
      </w:r>
      <w:r w:rsidRPr="004F270E">
        <w:rPr>
          <w:lang w:val="en-US"/>
        </w:rPr>
        <w:t>renches” by S. Sassoon</w:t>
      </w:r>
    </w:p>
    <w:p w14:paraId="3A8247B8"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The U.S. between the two Wars</w:t>
      </w:r>
    </w:p>
    <w:p w14:paraId="330630CA" w14:textId="77777777" w:rsidR="00D05E1A" w:rsidRPr="004F270E"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The Roaring 20s</w:t>
      </w:r>
    </w:p>
    <w:p w14:paraId="0F8A9226" w14:textId="77777777" w:rsidR="00D05E1A" w:rsidRPr="00206F27" w:rsidRDefault="00D05E1A" w:rsidP="00112AD6">
      <w:pPr>
        <w:numPr>
          <w:ilvl w:val="0"/>
          <w:numId w:val="43"/>
        </w:numPr>
        <w:overflowPunct w:val="0"/>
        <w:autoSpaceDE w:val="0"/>
        <w:autoSpaceDN w:val="0"/>
        <w:adjustRightInd w:val="0"/>
        <w:spacing w:before="0" w:after="0" w:line="240" w:lineRule="auto"/>
        <w:jc w:val="left"/>
        <w:textAlignment w:val="baseline"/>
        <w:rPr>
          <w:lang w:val="en-US"/>
        </w:rPr>
      </w:pPr>
      <w:r w:rsidRPr="004F270E">
        <w:rPr>
          <w:lang w:val="en-US"/>
        </w:rPr>
        <w:t>The Great Depression of the 1930s</w:t>
      </w:r>
    </w:p>
    <w:p w14:paraId="52156A56" w14:textId="77777777" w:rsidR="00D05E1A" w:rsidRDefault="00D05E1A" w:rsidP="00D05E1A">
      <w:pPr>
        <w:rPr>
          <w:lang w:val="en-US"/>
        </w:rPr>
      </w:pPr>
      <w:r w:rsidRPr="009E397F">
        <w:rPr>
          <w:u w:val="single"/>
          <w:lang w:val="en-GB"/>
        </w:rPr>
        <w:t>Topic IV</w:t>
      </w:r>
      <w:r>
        <w:rPr>
          <w:b/>
          <w:lang w:val="en-GB"/>
        </w:rPr>
        <w:t>–</w:t>
      </w:r>
      <w:r w:rsidRPr="004F270E">
        <w:rPr>
          <w:lang w:val="en-US"/>
        </w:rPr>
        <w:t>Unit</w:t>
      </w:r>
      <w:r>
        <w:rPr>
          <w:lang w:val="en-US"/>
        </w:rPr>
        <w:t xml:space="preserve"> 6 of </w:t>
      </w:r>
      <w:r w:rsidRPr="004F270E">
        <w:rPr>
          <w:i/>
          <w:lang w:val="en-US"/>
        </w:rPr>
        <w:t>Working with New Technologies</w:t>
      </w:r>
      <w:r>
        <w:rPr>
          <w:lang w:val="en-US"/>
        </w:rPr>
        <w:t xml:space="preserve"> – Electronic Components:</w:t>
      </w:r>
    </w:p>
    <w:p w14:paraId="1A9D375E" w14:textId="77777777" w:rsidR="00D05E1A" w:rsidRPr="009E397F"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GB"/>
        </w:rPr>
      </w:pPr>
      <w:r w:rsidRPr="009E397F">
        <w:rPr>
          <w:lang w:val="en-GB"/>
        </w:rPr>
        <w:t>Applications of Electronics</w:t>
      </w:r>
    </w:p>
    <w:p w14:paraId="1C61C7A0" w14:textId="77777777" w:rsidR="00D05E1A" w:rsidRPr="009E397F"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GB"/>
        </w:rPr>
      </w:pPr>
      <w:r w:rsidRPr="009E397F">
        <w:rPr>
          <w:lang w:val="en-GB"/>
        </w:rPr>
        <w:t>Semiconductors</w:t>
      </w:r>
    </w:p>
    <w:p w14:paraId="6E33FA9F" w14:textId="77777777" w:rsidR="00D05E1A" w:rsidRPr="009E397F"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GB"/>
        </w:rPr>
      </w:pPr>
      <w:r w:rsidRPr="009E397F">
        <w:rPr>
          <w:lang w:val="en-GB"/>
        </w:rPr>
        <w:lastRenderedPageBreak/>
        <w:t>The transistor</w:t>
      </w:r>
    </w:p>
    <w:p w14:paraId="5B229A20" w14:textId="77777777" w:rsidR="00D05E1A" w:rsidRPr="009E397F"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GB"/>
        </w:rPr>
      </w:pPr>
      <w:r w:rsidRPr="009E397F">
        <w:rPr>
          <w:lang w:val="en-GB"/>
        </w:rPr>
        <w:t>Basic Electronic Components</w:t>
      </w:r>
    </w:p>
    <w:p w14:paraId="597F9AE9" w14:textId="77777777" w:rsidR="00D05E1A" w:rsidRPr="009E397F"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GB"/>
        </w:rPr>
      </w:pPr>
      <w:r w:rsidRPr="009E397F">
        <w:rPr>
          <w:lang w:val="en-GB"/>
        </w:rPr>
        <w:t>Working with Transistors</w:t>
      </w:r>
    </w:p>
    <w:p w14:paraId="0F66BBF5" w14:textId="77777777" w:rsidR="00D05E1A" w:rsidRPr="009E397F"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GB"/>
        </w:rPr>
      </w:pPr>
      <w:r w:rsidRPr="009E397F">
        <w:rPr>
          <w:lang w:val="en-GB"/>
        </w:rPr>
        <w:t>Colour coding of components</w:t>
      </w:r>
    </w:p>
    <w:p w14:paraId="73455B46" w14:textId="77777777" w:rsidR="00D05E1A" w:rsidRPr="009E397F"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GB"/>
        </w:rPr>
      </w:pPr>
      <w:r w:rsidRPr="009E397F">
        <w:rPr>
          <w:lang w:val="en-GB"/>
        </w:rPr>
        <w:t>Pioneers in Electronics</w:t>
      </w:r>
    </w:p>
    <w:p w14:paraId="46CB9240" w14:textId="77777777" w:rsidR="00D05E1A" w:rsidRPr="00206F27"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GB"/>
        </w:rPr>
      </w:pPr>
      <w:r w:rsidRPr="009E397F">
        <w:rPr>
          <w:lang w:val="en-GB"/>
        </w:rPr>
        <w:t>The Silicon Valley</w:t>
      </w:r>
    </w:p>
    <w:p w14:paraId="0AB68AFA" w14:textId="77777777" w:rsidR="00D05E1A" w:rsidRDefault="00D05E1A" w:rsidP="00D05E1A">
      <w:pPr>
        <w:rPr>
          <w:lang w:val="en-US"/>
        </w:rPr>
      </w:pPr>
      <w:r w:rsidRPr="009E397F">
        <w:rPr>
          <w:u w:val="single"/>
          <w:lang w:val="en-GB"/>
        </w:rPr>
        <w:t>Topic V</w:t>
      </w:r>
      <w:r>
        <w:rPr>
          <w:b/>
          <w:lang w:val="en-GB"/>
        </w:rPr>
        <w:t xml:space="preserve"> - </w:t>
      </w:r>
      <w:r w:rsidRPr="004F270E">
        <w:rPr>
          <w:lang w:val="en-US"/>
        </w:rPr>
        <w:t>Unit</w:t>
      </w:r>
      <w:r>
        <w:rPr>
          <w:lang w:val="en-US"/>
        </w:rPr>
        <w:t xml:space="preserve">8 of </w:t>
      </w:r>
      <w:r w:rsidRPr="004F270E">
        <w:rPr>
          <w:i/>
          <w:lang w:val="en-US"/>
        </w:rPr>
        <w:t>Working with New Technologies</w:t>
      </w:r>
      <w:r>
        <w:rPr>
          <w:lang w:val="en-US"/>
        </w:rPr>
        <w:t xml:space="preserve"> – Microprocessors</w:t>
      </w:r>
    </w:p>
    <w:p w14:paraId="17FE579D"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What is a microprocessor?</w:t>
      </w:r>
    </w:p>
    <w:p w14:paraId="1373DDC2"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How a microprocessor works</w:t>
      </w:r>
    </w:p>
    <w:p w14:paraId="5F0F0609"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Logic gates</w:t>
      </w:r>
    </w:p>
    <w:p w14:paraId="5E6767B3"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Digital kitchen scales</w:t>
      </w:r>
    </w:p>
    <w:p w14:paraId="40023577"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The man who invented the microprocessor</w:t>
      </w:r>
    </w:p>
    <w:p w14:paraId="2FC9DE3D" w14:textId="77777777" w:rsidR="00D05E1A" w:rsidRPr="00206F27"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How microchips are made</w:t>
      </w:r>
    </w:p>
    <w:p w14:paraId="6E5F92FD" w14:textId="77777777" w:rsidR="00D05E1A" w:rsidRPr="009E397F" w:rsidRDefault="00D05E1A" w:rsidP="00D05E1A">
      <w:pPr>
        <w:rPr>
          <w:u w:val="single"/>
          <w:lang w:val="en-US"/>
        </w:rPr>
      </w:pPr>
      <w:r w:rsidRPr="009E397F">
        <w:rPr>
          <w:u w:val="single"/>
          <w:lang w:val="en-US"/>
        </w:rPr>
        <w:t>Topic VI</w:t>
      </w:r>
    </w:p>
    <w:p w14:paraId="6396E307"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The Inter-war Years</w:t>
      </w:r>
    </w:p>
    <w:p w14:paraId="2E906BC5"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The Second World War</w:t>
      </w:r>
    </w:p>
    <w:p w14:paraId="75833171"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The role of W. Churchill and his speeches (“The finest hour” and “We shall never surrender”)</w:t>
      </w:r>
    </w:p>
    <w:p w14:paraId="450CA3D4"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Totalitarianism vs Democracy: main characteristics.</w:t>
      </w:r>
    </w:p>
    <w:p w14:paraId="10F5C586"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Fascism in Italy</w:t>
      </w:r>
    </w:p>
    <w:p w14:paraId="3FA7606C" w14:textId="77777777" w:rsidR="00D05E1A" w:rsidRPr="00286966"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Nazism in Germany</w:t>
      </w:r>
    </w:p>
    <w:p w14:paraId="132AF8A9"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The Rise of Stalin in the Soviet Union</w:t>
      </w:r>
    </w:p>
    <w:p w14:paraId="729234AC"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Stalin’s Totalitarian State</w:t>
      </w:r>
    </w:p>
    <w:p w14:paraId="6DFB9D0C"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George Orwell: Life and Works</w:t>
      </w:r>
    </w:p>
    <w:p w14:paraId="68C4CB38"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sidRPr="00286966">
        <w:rPr>
          <w:i/>
          <w:lang w:val="en-US"/>
        </w:rPr>
        <w:t>Animal Farm</w:t>
      </w:r>
      <w:r>
        <w:rPr>
          <w:lang w:val="en-US"/>
        </w:rPr>
        <w:t xml:space="preserve"> by G. Orwell (1945): Historical background to the book, plot, and main themes.</w:t>
      </w:r>
    </w:p>
    <w:p w14:paraId="60B518E8"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 xml:space="preserve">“Old Major’s speech”, an extract from </w:t>
      </w:r>
      <w:r w:rsidRPr="00286966">
        <w:rPr>
          <w:i/>
          <w:lang w:val="en-US"/>
        </w:rPr>
        <w:t>Animal Farm</w:t>
      </w:r>
      <w:r>
        <w:rPr>
          <w:lang w:val="en-US"/>
        </w:rPr>
        <w:t xml:space="preserve"> by G. Orwell (1945)</w:t>
      </w:r>
    </w:p>
    <w:p w14:paraId="1E8955E6" w14:textId="77777777" w:rsidR="00D05E1A" w:rsidRPr="00262EB5"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 xml:space="preserve">“The Execution”, an extract from </w:t>
      </w:r>
      <w:r w:rsidRPr="00286966">
        <w:rPr>
          <w:i/>
          <w:lang w:val="en-US"/>
        </w:rPr>
        <w:t>Animal Farm</w:t>
      </w:r>
      <w:r>
        <w:rPr>
          <w:lang w:val="en-US"/>
        </w:rPr>
        <w:t xml:space="preserve"> by G. Orwell (1945)</w:t>
      </w:r>
    </w:p>
    <w:p w14:paraId="15B11553" w14:textId="77777777" w:rsidR="00D05E1A" w:rsidRPr="00286966" w:rsidRDefault="00D05E1A" w:rsidP="00D05E1A">
      <w:pPr>
        <w:rPr>
          <w:u w:val="single"/>
          <w:lang w:val="en-US"/>
        </w:rPr>
      </w:pPr>
      <w:r w:rsidRPr="00286966">
        <w:rPr>
          <w:u w:val="single"/>
          <w:lang w:val="en-US"/>
        </w:rPr>
        <w:t>Topic VII</w:t>
      </w:r>
    </w:p>
    <w:p w14:paraId="458BD08B"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How to prepare for a job interview</w:t>
      </w:r>
    </w:p>
    <w:p w14:paraId="1FCC3199"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Presenting your school and work experiences</w:t>
      </w:r>
    </w:p>
    <w:p w14:paraId="779790E5"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Describing your personal profile, competences and skills.</w:t>
      </w:r>
    </w:p>
    <w:p w14:paraId="0C9EAAFD" w14:textId="77777777" w:rsidR="00D05E1A" w:rsidRDefault="00D05E1A" w:rsidP="00112AD6">
      <w:pPr>
        <w:pStyle w:val="Paragrafoelenco"/>
        <w:numPr>
          <w:ilvl w:val="0"/>
          <w:numId w:val="43"/>
        </w:numPr>
        <w:overflowPunct w:val="0"/>
        <w:autoSpaceDE w:val="0"/>
        <w:autoSpaceDN w:val="0"/>
        <w:adjustRightInd w:val="0"/>
        <w:spacing w:before="0" w:after="0" w:line="240" w:lineRule="auto"/>
        <w:jc w:val="left"/>
        <w:textAlignment w:val="baseline"/>
        <w:rPr>
          <w:lang w:val="en-US"/>
        </w:rPr>
      </w:pPr>
      <w:r>
        <w:rPr>
          <w:lang w:val="en-US"/>
        </w:rPr>
        <w:t>How to structure your CV.</w:t>
      </w:r>
    </w:p>
    <w:p w14:paraId="3E1260E3" w14:textId="77777777" w:rsidR="00E70C2F" w:rsidRPr="00D34C71" w:rsidRDefault="00E70C2F" w:rsidP="00065E80">
      <w:pPr>
        <w:suppressAutoHyphens/>
        <w:overflowPunct w:val="0"/>
        <w:autoSpaceDE w:val="0"/>
        <w:autoSpaceDN w:val="0"/>
        <w:adjustRightInd w:val="0"/>
        <w:spacing w:before="0" w:after="0"/>
        <w:textAlignment w:val="baseline"/>
        <w:rPr>
          <w:rFonts w:eastAsia="Times New Roman" w:cs="Segoe UI"/>
          <w:b/>
          <w:color w:val="0070C0"/>
          <w:kern w:val="3"/>
          <w:sz w:val="24"/>
          <w:szCs w:val="24"/>
          <w:lang w:eastAsia="zh-CN"/>
        </w:rPr>
      </w:pPr>
      <w:r w:rsidRPr="00D34C71">
        <w:rPr>
          <w:rFonts w:eastAsia="Times New Roman" w:cs="Segoe UI"/>
          <w:color w:val="0070C0"/>
          <w:kern w:val="3"/>
          <w:lang w:eastAsia="zh-CN"/>
        </w:rPr>
        <w:t xml:space="preserve">         </w:t>
      </w:r>
    </w:p>
    <w:p w14:paraId="621BA80C" w14:textId="77777777" w:rsidR="000B36C5" w:rsidRDefault="00262EB5" w:rsidP="00262EB5">
      <w:pPr>
        <w:spacing w:before="0" w:after="160" w:line="259" w:lineRule="auto"/>
        <w:jc w:val="left"/>
        <w:rPr>
          <w:rFonts w:asciiTheme="majorHAnsi" w:hAnsiTheme="majorHAnsi" w:cstheme="majorHAnsi"/>
          <w:kern w:val="2"/>
          <w:sz w:val="24"/>
          <w:szCs w:val="28"/>
        </w:rPr>
      </w:pPr>
      <w:r>
        <w:rPr>
          <w:rFonts w:asciiTheme="majorHAnsi" w:hAnsiTheme="majorHAnsi" w:cstheme="majorHAnsi"/>
          <w:kern w:val="2"/>
          <w:sz w:val="24"/>
          <w:szCs w:val="28"/>
        </w:rPr>
        <w:br w:type="page"/>
      </w:r>
    </w:p>
    <w:p w14:paraId="5A0ACE6B" w14:textId="77777777" w:rsidR="00933906" w:rsidRPr="000B36C5" w:rsidRDefault="000B36C5" w:rsidP="000B36C5">
      <w:pPr>
        <w:spacing w:before="0" w:after="0" w:line="240" w:lineRule="auto"/>
        <w:ind w:left="284"/>
        <w:jc w:val="center"/>
        <w:rPr>
          <w:rFonts w:asciiTheme="majorHAnsi" w:hAnsiTheme="majorHAnsi" w:cstheme="majorHAnsi"/>
          <w:b/>
          <w:kern w:val="2"/>
          <w:sz w:val="24"/>
          <w:szCs w:val="28"/>
        </w:rPr>
      </w:pPr>
      <w:r>
        <w:rPr>
          <w:rFonts w:asciiTheme="majorHAnsi" w:hAnsiTheme="majorHAnsi" w:cstheme="majorHAnsi"/>
          <w:b/>
          <w:kern w:val="2"/>
          <w:sz w:val="24"/>
          <w:szCs w:val="28"/>
        </w:rPr>
        <w:lastRenderedPageBreak/>
        <w:t xml:space="preserve">MATERIA:  </w:t>
      </w:r>
      <w:r w:rsidR="00933906" w:rsidRPr="000B36C5">
        <w:rPr>
          <w:rFonts w:asciiTheme="majorHAnsi" w:hAnsiTheme="majorHAnsi" w:cstheme="majorHAnsi"/>
          <w:b/>
          <w:kern w:val="2"/>
          <w:sz w:val="24"/>
          <w:szCs w:val="28"/>
        </w:rPr>
        <w:t>EDUCAZIONE FISICA</w:t>
      </w:r>
    </w:p>
    <w:p w14:paraId="6B9DB496" w14:textId="77777777" w:rsidR="00F03869" w:rsidRDefault="00F03869" w:rsidP="000B36C5">
      <w:pPr>
        <w:spacing w:before="0" w:after="0" w:line="240" w:lineRule="auto"/>
        <w:ind w:left="284"/>
        <w:jc w:val="center"/>
        <w:rPr>
          <w:rFonts w:asciiTheme="majorHAnsi" w:hAnsiTheme="majorHAnsi" w:cstheme="majorHAnsi"/>
          <w:kern w:val="2"/>
          <w:sz w:val="24"/>
          <w:szCs w:val="28"/>
        </w:rPr>
      </w:pPr>
    </w:p>
    <w:p w14:paraId="1C25D6E8" w14:textId="77777777" w:rsidR="00933906" w:rsidRPr="000B36C5" w:rsidRDefault="00933906" w:rsidP="000B36C5">
      <w:pPr>
        <w:spacing w:before="0" w:after="0" w:line="240" w:lineRule="auto"/>
        <w:ind w:left="284"/>
        <w:jc w:val="center"/>
        <w:rPr>
          <w:rFonts w:asciiTheme="majorHAnsi" w:hAnsiTheme="majorHAnsi" w:cstheme="majorHAnsi"/>
          <w:kern w:val="2"/>
          <w:sz w:val="24"/>
          <w:szCs w:val="28"/>
        </w:rPr>
      </w:pPr>
      <w:r w:rsidRPr="0048426D">
        <w:rPr>
          <w:rFonts w:asciiTheme="majorHAnsi" w:hAnsiTheme="majorHAnsi" w:cstheme="majorHAnsi"/>
          <w:b/>
          <w:kern w:val="2"/>
          <w:sz w:val="24"/>
          <w:szCs w:val="28"/>
        </w:rPr>
        <w:t>Docente:</w:t>
      </w:r>
      <w:r w:rsidRPr="000B36C5">
        <w:rPr>
          <w:rFonts w:asciiTheme="majorHAnsi" w:hAnsiTheme="majorHAnsi" w:cstheme="majorHAnsi"/>
          <w:kern w:val="2"/>
          <w:sz w:val="24"/>
          <w:szCs w:val="28"/>
        </w:rPr>
        <w:t xml:space="preserve"> Ponti Luca</w:t>
      </w:r>
    </w:p>
    <w:p w14:paraId="72B231DC" w14:textId="77777777" w:rsidR="00933906" w:rsidRPr="000B36C5" w:rsidRDefault="00933906" w:rsidP="000B36C5">
      <w:pPr>
        <w:spacing w:before="0" w:after="0" w:line="240" w:lineRule="auto"/>
        <w:ind w:left="284"/>
        <w:jc w:val="center"/>
        <w:rPr>
          <w:rFonts w:asciiTheme="majorHAnsi" w:hAnsiTheme="majorHAnsi" w:cstheme="majorHAnsi"/>
          <w:kern w:val="2"/>
          <w:sz w:val="24"/>
          <w:szCs w:val="28"/>
        </w:rPr>
      </w:pPr>
      <w:r w:rsidRPr="0048426D">
        <w:rPr>
          <w:rFonts w:asciiTheme="majorHAnsi" w:hAnsiTheme="majorHAnsi" w:cstheme="majorHAnsi"/>
          <w:b/>
          <w:kern w:val="2"/>
          <w:sz w:val="24"/>
          <w:szCs w:val="28"/>
        </w:rPr>
        <w:t>Libro di Testo:</w:t>
      </w:r>
      <w:r w:rsidRPr="000B36C5">
        <w:rPr>
          <w:rFonts w:asciiTheme="majorHAnsi" w:hAnsiTheme="majorHAnsi" w:cstheme="majorHAnsi"/>
          <w:kern w:val="2"/>
          <w:sz w:val="24"/>
          <w:szCs w:val="28"/>
        </w:rPr>
        <w:t xml:space="preserve"> dispensa in formato digitale pubblicata sul sito della scuola;</w:t>
      </w:r>
    </w:p>
    <w:p w14:paraId="392FABE0" w14:textId="77777777" w:rsidR="00F03869" w:rsidRDefault="00F03869" w:rsidP="000B36C5">
      <w:pPr>
        <w:spacing w:before="0" w:after="0" w:line="240" w:lineRule="auto"/>
        <w:ind w:left="284"/>
        <w:jc w:val="center"/>
        <w:rPr>
          <w:rFonts w:asciiTheme="majorHAnsi" w:hAnsiTheme="majorHAnsi" w:cstheme="majorHAnsi"/>
          <w:kern w:val="2"/>
          <w:sz w:val="24"/>
          <w:szCs w:val="28"/>
        </w:rPr>
      </w:pPr>
    </w:p>
    <w:p w14:paraId="74E17A07" w14:textId="77777777" w:rsidR="00933906" w:rsidRPr="000B36C5" w:rsidRDefault="00933906" w:rsidP="000B36C5">
      <w:pPr>
        <w:spacing w:before="0" w:after="0" w:line="240" w:lineRule="auto"/>
        <w:ind w:left="284"/>
        <w:jc w:val="center"/>
        <w:rPr>
          <w:rFonts w:asciiTheme="majorHAnsi" w:hAnsiTheme="majorHAnsi" w:cstheme="majorHAnsi"/>
          <w:kern w:val="2"/>
          <w:sz w:val="24"/>
          <w:szCs w:val="28"/>
        </w:rPr>
      </w:pPr>
      <w:r w:rsidRPr="000B36C5">
        <w:rPr>
          <w:rFonts w:asciiTheme="majorHAnsi" w:hAnsiTheme="majorHAnsi" w:cstheme="majorHAnsi"/>
          <w:kern w:val="2"/>
          <w:sz w:val="24"/>
          <w:szCs w:val="28"/>
        </w:rPr>
        <w:t>SPAZI E TEMPI DEL PERCORSO FORMATIVO</w:t>
      </w:r>
    </w:p>
    <w:p w14:paraId="09134D97" w14:textId="77777777" w:rsidR="00933906" w:rsidRPr="000B36C5" w:rsidRDefault="00933906" w:rsidP="000B36C5">
      <w:pPr>
        <w:spacing w:before="0" w:after="0" w:line="240" w:lineRule="auto"/>
        <w:ind w:left="284"/>
        <w:jc w:val="center"/>
        <w:rPr>
          <w:rFonts w:asciiTheme="majorHAnsi" w:hAnsiTheme="majorHAnsi" w:cstheme="majorHAnsi"/>
          <w:kern w:val="2"/>
          <w:sz w:val="24"/>
          <w:szCs w:val="28"/>
        </w:rPr>
      </w:pPr>
      <w:r w:rsidRPr="000B36C5">
        <w:rPr>
          <w:rFonts w:asciiTheme="majorHAnsi" w:hAnsiTheme="majorHAnsi" w:cstheme="majorHAnsi"/>
          <w:kern w:val="2"/>
          <w:sz w:val="24"/>
          <w:szCs w:val="28"/>
        </w:rPr>
        <w:t>I tempi previsti dai programmi ministeriali sono:</w:t>
      </w:r>
    </w:p>
    <w:p w14:paraId="449454D3" w14:textId="77777777" w:rsidR="00933906" w:rsidRPr="000B36C5" w:rsidRDefault="00933906" w:rsidP="000B36C5">
      <w:pPr>
        <w:spacing w:before="0" w:after="0" w:line="240" w:lineRule="auto"/>
        <w:ind w:left="284"/>
        <w:jc w:val="center"/>
        <w:rPr>
          <w:rFonts w:asciiTheme="majorHAnsi" w:hAnsiTheme="majorHAnsi" w:cstheme="majorHAnsi"/>
          <w:kern w:val="2"/>
          <w:sz w:val="24"/>
          <w:szCs w:val="28"/>
        </w:rPr>
      </w:pPr>
      <w:r w:rsidRPr="000B36C5">
        <w:rPr>
          <w:rFonts w:asciiTheme="majorHAnsi" w:hAnsiTheme="majorHAnsi" w:cstheme="majorHAnsi"/>
          <w:kern w:val="2"/>
          <w:sz w:val="24"/>
          <w:szCs w:val="28"/>
        </w:rPr>
        <w:t>ore settimanali 2</w:t>
      </w:r>
    </w:p>
    <w:p w14:paraId="0986FA9F" w14:textId="77777777" w:rsidR="00933906" w:rsidRPr="000B36C5" w:rsidRDefault="00933906" w:rsidP="000B36C5">
      <w:pPr>
        <w:spacing w:before="0" w:after="0" w:line="240" w:lineRule="auto"/>
        <w:ind w:left="284"/>
        <w:jc w:val="center"/>
        <w:rPr>
          <w:rFonts w:asciiTheme="majorHAnsi" w:hAnsiTheme="majorHAnsi" w:cstheme="majorHAnsi"/>
          <w:kern w:val="2"/>
          <w:sz w:val="24"/>
          <w:szCs w:val="28"/>
        </w:rPr>
      </w:pPr>
      <w:r w:rsidRPr="000B36C5">
        <w:rPr>
          <w:rFonts w:asciiTheme="majorHAnsi" w:hAnsiTheme="majorHAnsi" w:cstheme="majorHAnsi"/>
          <w:kern w:val="2"/>
          <w:sz w:val="24"/>
          <w:szCs w:val="28"/>
        </w:rPr>
        <w:t>ore annuali 66</w:t>
      </w:r>
    </w:p>
    <w:p w14:paraId="1A4962AE" w14:textId="77777777" w:rsidR="00933906" w:rsidRPr="000B36C5" w:rsidRDefault="00933906" w:rsidP="000B36C5">
      <w:pPr>
        <w:spacing w:before="0" w:after="0" w:line="240" w:lineRule="auto"/>
        <w:ind w:left="284"/>
        <w:jc w:val="center"/>
        <w:rPr>
          <w:rFonts w:asciiTheme="majorHAnsi" w:hAnsiTheme="majorHAnsi" w:cstheme="majorHAnsi"/>
          <w:kern w:val="2"/>
          <w:sz w:val="24"/>
          <w:szCs w:val="28"/>
        </w:rPr>
      </w:pPr>
      <w:r w:rsidRPr="000B36C5">
        <w:rPr>
          <w:rFonts w:asciiTheme="majorHAnsi" w:hAnsiTheme="majorHAnsi" w:cstheme="majorHAnsi"/>
          <w:kern w:val="2"/>
          <w:sz w:val="24"/>
          <w:szCs w:val="28"/>
        </w:rPr>
        <w:t>I tempi effettivamente utilizzati sono:</w:t>
      </w:r>
    </w:p>
    <w:p w14:paraId="0C5B7A8A" w14:textId="77777777" w:rsidR="00933906" w:rsidRPr="000B36C5" w:rsidRDefault="00933906" w:rsidP="000B36C5">
      <w:pPr>
        <w:spacing w:before="0" w:after="0" w:line="240" w:lineRule="auto"/>
        <w:ind w:left="284"/>
        <w:jc w:val="center"/>
        <w:rPr>
          <w:rFonts w:asciiTheme="majorHAnsi" w:hAnsiTheme="majorHAnsi" w:cstheme="majorHAnsi"/>
          <w:kern w:val="2"/>
          <w:sz w:val="24"/>
          <w:szCs w:val="28"/>
        </w:rPr>
      </w:pPr>
      <w:r w:rsidRPr="000B36C5">
        <w:rPr>
          <w:rFonts w:asciiTheme="majorHAnsi" w:hAnsiTheme="majorHAnsi" w:cstheme="majorHAnsi"/>
          <w:kern w:val="2"/>
          <w:sz w:val="24"/>
          <w:szCs w:val="28"/>
        </w:rPr>
        <w:t>32 ore di lezioni nel 1° quadrimestre</w:t>
      </w:r>
    </w:p>
    <w:p w14:paraId="2C78C4FE" w14:textId="77777777" w:rsidR="00933906" w:rsidRPr="000B36C5" w:rsidRDefault="00933906" w:rsidP="000B36C5">
      <w:pPr>
        <w:spacing w:before="0" w:after="0" w:line="240" w:lineRule="auto"/>
        <w:ind w:left="284"/>
        <w:jc w:val="center"/>
        <w:rPr>
          <w:rFonts w:asciiTheme="majorHAnsi" w:hAnsiTheme="majorHAnsi" w:cstheme="majorHAnsi"/>
          <w:kern w:val="2"/>
          <w:sz w:val="24"/>
          <w:szCs w:val="28"/>
        </w:rPr>
      </w:pPr>
      <w:r w:rsidRPr="000B36C5">
        <w:rPr>
          <w:rFonts w:asciiTheme="majorHAnsi" w:hAnsiTheme="majorHAnsi" w:cstheme="majorHAnsi"/>
          <w:kern w:val="2"/>
          <w:sz w:val="24"/>
          <w:szCs w:val="28"/>
        </w:rPr>
        <w:t>25 ore di lezioni eseguite nel 2° quadrimestre al 15 maggio</w:t>
      </w:r>
    </w:p>
    <w:p w14:paraId="302A1B57" w14:textId="77777777" w:rsidR="00933906" w:rsidRPr="000B36C5" w:rsidRDefault="00933906" w:rsidP="000B36C5">
      <w:pPr>
        <w:spacing w:before="0" w:after="0" w:line="240" w:lineRule="auto"/>
        <w:ind w:left="284"/>
        <w:jc w:val="center"/>
        <w:rPr>
          <w:rFonts w:asciiTheme="majorHAnsi" w:hAnsiTheme="majorHAnsi" w:cstheme="majorHAnsi"/>
          <w:kern w:val="2"/>
          <w:sz w:val="24"/>
          <w:szCs w:val="28"/>
        </w:rPr>
      </w:pPr>
      <w:r w:rsidRPr="000B36C5">
        <w:rPr>
          <w:rFonts w:asciiTheme="majorHAnsi" w:hAnsiTheme="majorHAnsi" w:cstheme="majorHAnsi"/>
          <w:kern w:val="2"/>
          <w:sz w:val="24"/>
          <w:szCs w:val="28"/>
        </w:rPr>
        <w:t>8 ore da eseguire nel 2° quadrimestre.</w:t>
      </w:r>
    </w:p>
    <w:p w14:paraId="5A67B4FE" w14:textId="77777777" w:rsidR="00933906" w:rsidRPr="000B36C5" w:rsidRDefault="00933906" w:rsidP="000B36C5">
      <w:pPr>
        <w:spacing w:before="0" w:after="0" w:line="240" w:lineRule="auto"/>
        <w:ind w:left="284"/>
        <w:rPr>
          <w:rFonts w:asciiTheme="majorHAnsi" w:hAnsiTheme="majorHAnsi" w:cstheme="majorHAnsi"/>
          <w:kern w:val="2"/>
          <w:sz w:val="24"/>
          <w:szCs w:val="28"/>
        </w:rPr>
      </w:pPr>
    </w:p>
    <w:p w14:paraId="57974CB0" w14:textId="77777777" w:rsidR="000B36C5" w:rsidRPr="00AE63C1" w:rsidRDefault="000B36C5" w:rsidP="000B36C5">
      <w:pPr>
        <w:autoSpaceDE w:val="0"/>
        <w:autoSpaceDN w:val="0"/>
        <w:adjustRightInd w:val="0"/>
        <w:spacing w:before="0" w:after="0" w:line="240" w:lineRule="auto"/>
        <w:jc w:val="left"/>
        <w:rPr>
          <w:rFonts w:ascii="CIDFont+F3" w:eastAsia="CIDFont+F3" w:hAnsiTheme="minorHAnsi" w:cs="CIDFont+F3"/>
          <w:b/>
          <w:bCs/>
          <w:sz w:val="24"/>
          <w:szCs w:val="24"/>
          <w:u w:val="single"/>
        </w:rPr>
      </w:pPr>
      <w:bookmarkStart w:id="10" w:name="_Toc102488756"/>
      <w:bookmarkStart w:id="11" w:name="_Toc102488794"/>
      <w:bookmarkStart w:id="12" w:name="_Toc102894544"/>
      <w:bookmarkStart w:id="13" w:name="_Toc134353095"/>
      <w:r w:rsidRPr="00AE63C1">
        <w:rPr>
          <w:rFonts w:ascii="CIDFont+F3" w:eastAsia="CIDFont+F3" w:hAnsiTheme="minorHAnsi" w:cs="CIDFont+F3"/>
          <w:b/>
          <w:bCs/>
          <w:sz w:val="24"/>
          <w:szCs w:val="24"/>
          <w:u w:val="single"/>
        </w:rPr>
        <w:t>ATTIVITA' DI SOSTEGNO E POTENZIAMENTO</w:t>
      </w:r>
    </w:p>
    <w:p w14:paraId="6265E2AA" w14:textId="77777777" w:rsidR="000B36C5" w:rsidRDefault="000B36C5" w:rsidP="000B36C5">
      <w:pPr>
        <w:autoSpaceDE w:val="0"/>
        <w:autoSpaceDN w:val="0"/>
        <w:adjustRightInd w:val="0"/>
        <w:spacing w:before="0" w:after="0" w:line="240" w:lineRule="auto"/>
        <w:jc w:val="left"/>
        <w:rPr>
          <w:rFonts w:ascii="CIDFont+F3" w:eastAsia="CIDFont+F3" w:hAnsiTheme="minorHAnsi" w:cs="CIDFont+F3"/>
          <w:sz w:val="24"/>
          <w:szCs w:val="24"/>
        </w:rPr>
      </w:pPr>
      <w:r>
        <w:rPr>
          <w:rFonts w:ascii="CIDFont+F3" w:eastAsia="CIDFont+F3" w:hAnsiTheme="minorHAnsi" w:cs="CIDFont+F3"/>
          <w:sz w:val="24"/>
          <w:szCs w:val="24"/>
        </w:rPr>
        <w:t>Nessuna.</w:t>
      </w:r>
    </w:p>
    <w:p w14:paraId="79B56EB8" w14:textId="77777777" w:rsidR="000B36C5" w:rsidRPr="000B36C5" w:rsidRDefault="000B36C5" w:rsidP="000B36C5">
      <w:pPr>
        <w:autoSpaceDE w:val="0"/>
        <w:autoSpaceDN w:val="0"/>
        <w:adjustRightInd w:val="0"/>
        <w:spacing w:before="0" w:after="0" w:line="240" w:lineRule="auto"/>
        <w:jc w:val="left"/>
        <w:rPr>
          <w:rFonts w:ascii="CIDFont+F3" w:eastAsia="CIDFont+F3" w:hAnsiTheme="minorHAnsi" w:cs="CIDFont+F3"/>
          <w:b/>
          <w:bCs/>
          <w:sz w:val="24"/>
          <w:szCs w:val="24"/>
        </w:rPr>
      </w:pPr>
      <w:r w:rsidRPr="000F793B">
        <w:rPr>
          <w:rFonts w:ascii="CIDFont+F3" w:eastAsia="CIDFont+F3" w:hAnsiTheme="minorHAnsi" w:cs="CIDFont+F3"/>
          <w:b/>
          <w:bCs/>
          <w:sz w:val="24"/>
          <w:szCs w:val="24"/>
        </w:rPr>
        <w:t>Argomenti Svolti</w:t>
      </w:r>
    </w:p>
    <w:p w14:paraId="40657650" w14:textId="77777777" w:rsidR="000B36C5" w:rsidRPr="000B36C5" w:rsidRDefault="000B36C5" w:rsidP="000B36C5">
      <w:pPr>
        <w:autoSpaceDE w:val="0"/>
        <w:autoSpaceDN w:val="0"/>
        <w:adjustRightInd w:val="0"/>
        <w:spacing w:before="0" w:after="0" w:line="240" w:lineRule="auto"/>
        <w:jc w:val="left"/>
        <w:rPr>
          <w:rFonts w:ascii="CIDFont+F1" w:eastAsia="CIDFont+F3" w:hAnsi="CIDFont+F1" w:cs="CIDFont+F1"/>
          <w:sz w:val="24"/>
          <w:szCs w:val="24"/>
          <w:u w:val="single"/>
        </w:rPr>
      </w:pPr>
      <w:r w:rsidRPr="000B36C5">
        <w:rPr>
          <w:rFonts w:ascii="CIDFont+F1" w:eastAsia="CIDFont+F3" w:hAnsi="CIDFont+F1" w:cs="CIDFont+F1"/>
          <w:sz w:val="24"/>
          <w:szCs w:val="24"/>
          <w:u w:val="single"/>
        </w:rPr>
        <w:t>Nozioni pratiche:</w:t>
      </w:r>
    </w:p>
    <w:p w14:paraId="0F78C371"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velocità; mobilità articolare, destrezza;</w:t>
      </w:r>
    </w:p>
    <w:p w14:paraId="26EE7A81"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pot. aerobico, anaerobico, muscolare;</w:t>
      </w:r>
    </w:p>
    <w:p w14:paraId="25DE6009"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rielaborazione degli schemi motori;</w:t>
      </w:r>
    </w:p>
    <w:p w14:paraId="5F170372"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consolidamento del carattere;</w:t>
      </w:r>
    </w:p>
    <w:p w14:paraId="10EC25E0"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conoscenze pratiche delle attività sportive;</w:t>
      </w:r>
    </w:p>
    <w:p w14:paraId="4E75C6B6"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informazioni sulla tutela della salute, prevenzione degli infortuni;</w:t>
      </w:r>
    </w:p>
    <w:p w14:paraId="175500C6"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cenni sulle più elementari norme di pronto soccorso;</w:t>
      </w:r>
    </w:p>
    <w:p w14:paraId="330B5870"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nozioni di anatomia e fisiologia del corpo umano.</w:t>
      </w:r>
    </w:p>
    <w:p w14:paraId="554C967B"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p>
    <w:p w14:paraId="7635C5B2" w14:textId="77777777" w:rsidR="000B36C5" w:rsidRPr="000B36C5" w:rsidRDefault="000B36C5" w:rsidP="000B36C5">
      <w:pPr>
        <w:autoSpaceDE w:val="0"/>
        <w:autoSpaceDN w:val="0"/>
        <w:adjustRightInd w:val="0"/>
        <w:spacing w:before="0" w:after="0" w:line="240" w:lineRule="auto"/>
        <w:jc w:val="left"/>
        <w:rPr>
          <w:rFonts w:ascii="CIDFont+F1" w:eastAsia="CIDFont+F3" w:hAnsi="CIDFont+F1" w:cs="CIDFont+F1"/>
          <w:sz w:val="24"/>
          <w:szCs w:val="24"/>
          <w:u w:val="single"/>
        </w:rPr>
      </w:pPr>
      <w:r w:rsidRPr="000B36C5">
        <w:rPr>
          <w:rFonts w:ascii="CIDFont+F1" w:eastAsia="CIDFont+F3" w:hAnsi="CIDFont+F1" w:cs="CIDFont+F1"/>
          <w:sz w:val="24"/>
          <w:szCs w:val="24"/>
          <w:u w:val="single"/>
        </w:rPr>
        <w:t>Nozioni orali:</w:t>
      </w:r>
    </w:p>
    <w:p w14:paraId="07EE35C7"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rPr>
        <w:t xml:space="preserve">- </w:t>
      </w:r>
      <w:r>
        <w:rPr>
          <w:rFonts w:ascii="CIDFont+F1" w:eastAsia="CIDFont+F3" w:hAnsi="CIDFont+F1" w:cs="CIDFont+F1"/>
          <w:sz w:val="24"/>
          <w:szCs w:val="24"/>
        </w:rPr>
        <w:t>apparato cardio-circolatorio:</w:t>
      </w:r>
    </w:p>
    <w:p w14:paraId="5891CD5C"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anatomia del cuore;</w:t>
      </w:r>
    </w:p>
    <w:p w14:paraId="6C8039DB"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soffio al cuore;</w:t>
      </w:r>
    </w:p>
    <w:p w14:paraId="0E3874EE"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circolazione sanguigna: grande circolazione – piccola circolazione;</w:t>
      </w:r>
    </w:p>
    <w:p w14:paraId="26EA975E"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1" w:eastAsia="CIDFont+F3" w:hAnsi="CIDFont+F1" w:cs="CIDFont+F1"/>
          <w:sz w:val="24"/>
          <w:szCs w:val="24"/>
        </w:rPr>
        <w:t>il sangue: gl. rossi – gl. bianchi – piastrine;</w:t>
      </w:r>
    </w:p>
    <w:p w14:paraId="10BDC0E0"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globuli rossi;</w:t>
      </w:r>
    </w:p>
    <w:p w14:paraId="5A9D0F0A"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sport e globuli rossi;</w:t>
      </w:r>
    </w:p>
    <w:p w14:paraId="5656DF47"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doping – eritropoietina;</w:t>
      </w:r>
    </w:p>
    <w:p w14:paraId="5DC08F2B"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globuli bianchi;</w:t>
      </w:r>
    </w:p>
    <w:p w14:paraId="3F413F6F"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categorie di gl. bianchi;</w:t>
      </w:r>
    </w:p>
    <w:p w14:paraId="452B64DC"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piastrine. azione di coagulazione;</w:t>
      </w:r>
    </w:p>
    <w:p w14:paraId="2CC9161A"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gli agglutinogeni – gruppi sanguigni;</w:t>
      </w:r>
    </w:p>
    <w:p w14:paraId="3961B68B"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agglutinazione ed emolisi;</w:t>
      </w:r>
    </w:p>
    <w:p w14:paraId="74A4B6D4"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fattore rh;</w:t>
      </w:r>
    </w:p>
    <w:p w14:paraId="6E06D607"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pressione sanguigna: sistole e diastole;</w:t>
      </w:r>
    </w:p>
    <w:p w14:paraId="174DC3DB"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ipertensione;</w:t>
      </w:r>
    </w:p>
    <w:p w14:paraId="1D5F5F09"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cuore e sport: flusso sanguigno, gittata cardiaca, gittata sistolica, frequenza cardiaca;</w:t>
      </w:r>
    </w:p>
    <w:p w14:paraId="6ECD91C4"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lastRenderedPageBreak/>
        <w:t xml:space="preserve">- </w:t>
      </w:r>
      <w:r>
        <w:rPr>
          <w:rFonts w:ascii="CIDFont+F1" w:eastAsia="CIDFont+F3" w:hAnsi="CIDFont+F1" w:cs="CIDFont+F1"/>
          <w:sz w:val="24"/>
          <w:szCs w:val="24"/>
        </w:rPr>
        <w:t>cuore ipertrofico e dilatazione tonogena;</w:t>
      </w:r>
    </w:p>
    <w:p w14:paraId="5F5E0091"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meccanismi di liberazione energia: anaerobico alattacido, anaerobico alattacido,</w:t>
      </w:r>
    </w:p>
    <w:p w14:paraId="344897F6"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1" w:eastAsia="CIDFont+F3" w:hAnsi="CIDFont+F1" w:cs="CIDFont+F1"/>
          <w:sz w:val="24"/>
          <w:szCs w:val="24"/>
        </w:rPr>
        <w:t>aerobico;</w:t>
      </w:r>
    </w:p>
    <w:p w14:paraId="5FFA97AD"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debito d’ossigeno;</w:t>
      </w:r>
    </w:p>
    <w:p w14:paraId="2B99A37D"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fegato;</w:t>
      </w:r>
    </w:p>
    <w:p w14:paraId="4021AB81"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1" w:eastAsia="CIDFont+F3" w:hAnsi="CIDFont+F1" w:cs="CIDFont+F1"/>
          <w:sz w:val="24"/>
          <w:szCs w:val="24"/>
        </w:rPr>
        <w:t>progetti: b.l.s.d. (uso defibrillatore), rilasciato direttamente agli alunni “attestato uso defribillatore.</w:t>
      </w:r>
    </w:p>
    <w:p w14:paraId="66BD5D6F"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p>
    <w:p w14:paraId="09B668E8" w14:textId="77777777" w:rsidR="000B36C5" w:rsidRPr="000B36C5" w:rsidRDefault="000B36C5" w:rsidP="000B36C5">
      <w:pPr>
        <w:autoSpaceDE w:val="0"/>
        <w:autoSpaceDN w:val="0"/>
        <w:adjustRightInd w:val="0"/>
        <w:spacing w:before="0" w:after="0" w:line="240" w:lineRule="auto"/>
        <w:jc w:val="left"/>
        <w:rPr>
          <w:rFonts w:ascii="CIDFont+F3" w:eastAsia="CIDFont+F3" w:hAnsiTheme="minorHAnsi" w:cs="CIDFont+F3"/>
          <w:b/>
          <w:bCs/>
          <w:sz w:val="24"/>
          <w:szCs w:val="24"/>
          <w:u w:val="single"/>
        </w:rPr>
      </w:pPr>
      <w:r w:rsidRPr="000B36C5">
        <w:rPr>
          <w:rFonts w:ascii="CIDFont+F3" w:eastAsia="CIDFont+F3" w:hAnsiTheme="minorHAnsi" w:cs="CIDFont+F3"/>
          <w:b/>
          <w:bCs/>
          <w:sz w:val="24"/>
          <w:szCs w:val="24"/>
          <w:u w:val="single"/>
        </w:rPr>
        <w:t>Educazione Civica: ed. fisica</w:t>
      </w:r>
    </w:p>
    <w:p w14:paraId="35E3503E"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1" w:eastAsia="CIDFont+F3" w:hAnsi="CIDFont+F1" w:cs="CIDFont+F1"/>
          <w:sz w:val="24"/>
          <w:szCs w:val="24"/>
        </w:rPr>
        <w:t>I tempi previsti dal piano annuale sono:</w:t>
      </w:r>
    </w:p>
    <w:p w14:paraId="6C8A2AB2"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1" w:eastAsia="CIDFont+F3" w:hAnsi="CIDFont+F1" w:cs="CIDFont+F1"/>
          <w:sz w:val="24"/>
          <w:szCs w:val="24"/>
        </w:rPr>
        <w:t>4 ore primo quadrimestre.</w:t>
      </w:r>
    </w:p>
    <w:p w14:paraId="0B94D625" w14:textId="77777777" w:rsidR="000B36C5" w:rsidRDefault="000B36C5" w:rsidP="000B36C5">
      <w:pPr>
        <w:autoSpaceDE w:val="0"/>
        <w:autoSpaceDN w:val="0"/>
        <w:adjustRightInd w:val="0"/>
        <w:spacing w:before="0" w:after="0" w:line="240" w:lineRule="auto"/>
        <w:jc w:val="left"/>
        <w:rPr>
          <w:rFonts w:ascii="CIDFont+F1" w:eastAsia="CIDFont+F3" w:hAnsi="CIDFont+F1" w:cs="CIDFont+F1"/>
        </w:rPr>
      </w:pPr>
    </w:p>
    <w:p w14:paraId="67E7F712" w14:textId="77777777" w:rsidR="000B36C5" w:rsidRPr="00CF398D" w:rsidRDefault="000B36C5" w:rsidP="000B36C5">
      <w:pPr>
        <w:autoSpaceDE w:val="0"/>
        <w:autoSpaceDN w:val="0"/>
        <w:adjustRightInd w:val="0"/>
        <w:spacing w:before="0" w:after="0" w:line="240" w:lineRule="auto"/>
        <w:jc w:val="left"/>
        <w:rPr>
          <w:rFonts w:ascii="CIDFont+F3" w:eastAsia="CIDFont+F3" w:hAnsiTheme="minorHAnsi" w:cs="CIDFont+F3"/>
          <w:b/>
          <w:bCs/>
          <w:sz w:val="24"/>
          <w:szCs w:val="24"/>
        </w:rPr>
      </w:pPr>
      <w:r w:rsidRPr="000F793B">
        <w:rPr>
          <w:rFonts w:ascii="CIDFont+F3" w:eastAsia="CIDFont+F3" w:hAnsiTheme="minorHAnsi" w:cs="CIDFont+F3"/>
          <w:b/>
          <w:bCs/>
          <w:sz w:val="24"/>
          <w:szCs w:val="24"/>
        </w:rPr>
        <w:t>Argomenti svolti:</w:t>
      </w:r>
    </w:p>
    <w:p w14:paraId="48FE5F21" w14:textId="77777777" w:rsidR="000B36C5" w:rsidRDefault="000B36C5" w:rsidP="000B36C5">
      <w:pPr>
        <w:autoSpaceDE w:val="0"/>
        <w:autoSpaceDN w:val="0"/>
        <w:adjustRightInd w:val="0"/>
        <w:spacing w:before="0" w:after="0" w:line="240" w:lineRule="auto"/>
        <w:jc w:val="left"/>
        <w:rPr>
          <w:rFonts w:ascii="CIDFont+F1" w:eastAsia="CIDFont+F3" w:hAnsi="CIDFont+F1" w:cs="CIDFont+F1"/>
          <w:sz w:val="24"/>
          <w:szCs w:val="24"/>
        </w:rPr>
      </w:pPr>
      <w:r>
        <w:rPr>
          <w:rFonts w:ascii="CIDFont+F6" w:eastAsia="CIDFont+F3" w:hAnsi="CIDFont+F6" w:cs="CIDFont+F6"/>
          <w:sz w:val="24"/>
          <w:szCs w:val="24"/>
        </w:rPr>
        <w:t xml:space="preserve">- </w:t>
      </w:r>
      <w:r>
        <w:rPr>
          <w:rFonts w:ascii="CIDFont+F1" w:eastAsia="CIDFont+F3" w:hAnsi="CIDFont+F1" w:cs="CIDFont+F1"/>
          <w:sz w:val="24"/>
          <w:szCs w:val="24"/>
        </w:rPr>
        <w:t>uso del defibrillatore</w:t>
      </w:r>
    </w:p>
    <w:p w14:paraId="61945CE9" w14:textId="77777777" w:rsidR="00CE219D" w:rsidRDefault="00CE219D">
      <w:pPr>
        <w:spacing w:before="0" w:after="160" w:line="259" w:lineRule="auto"/>
        <w:jc w:val="left"/>
        <w:rPr>
          <w:rFonts w:asciiTheme="majorHAnsi" w:hAnsiTheme="majorHAnsi" w:cstheme="majorHAnsi"/>
          <w:kern w:val="2"/>
          <w:sz w:val="24"/>
          <w:szCs w:val="28"/>
        </w:rPr>
      </w:pPr>
      <w:r>
        <w:rPr>
          <w:rFonts w:asciiTheme="majorHAnsi" w:hAnsiTheme="majorHAnsi" w:cstheme="majorHAnsi"/>
          <w:kern w:val="2"/>
          <w:sz w:val="24"/>
          <w:szCs w:val="28"/>
        </w:rPr>
        <w:br w:type="page"/>
      </w:r>
    </w:p>
    <w:p w14:paraId="13BD5461" w14:textId="77777777" w:rsidR="00CE219D" w:rsidRPr="00CE219D" w:rsidRDefault="00CE219D" w:rsidP="00CE219D">
      <w:pPr>
        <w:suppressAutoHyphens/>
        <w:spacing w:line="320" w:lineRule="exact"/>
        <w:jc w:val="center"/>
        <w:rPr>
          <w:rFonts w:asciiTheme="majorHAnsi" w:hAnsiTheme="majorHAnsi" w:cstheme="majorHAnsi"/>
          <w:kern w:val="2"/>
          <w:sz w:val="24"/>
          <w:szCs w:val="28"/>
        </w:rPr>
      </w:pPr>
      <w:r w:rsidRPr="00CE219D">
        <w:rPr>
          <w:rFonts w:asciiTheme="majorHAnsi" w:hAnsiTheme="majorHAnsi" w:cstheme="majorHAnsi"/>
          <w:b/>
          <w:kern w:val="2"/>
          <w:sz w:val="24"/>
          <w:szCs w:val="28"/>
        </w:rPr>
        <w:lastRenderedPageBreak/>
        <w:t>MATERIA:</w:t>
      </w:r>
      <w:r w:rsidRPr="00CE219D">
        <w:rPr>
          <w:rFonts w:asciiTheme="majorHAnsi" w:hAnsiTheme="majorHAnsi" w:cstheme="majorHAnsi"/>
          <w:kern w:val="2"/>
          <w:sz w:val="24"/>
          <w:szCs w:val="28"/>
        </w:rPr>
        <w:t xml:space="preserve"> Elettronica ed Elettrotecnica</w:t>
      </w:r>
    </w:p>
    <w:p w14:paraId="615AB8C5" w14:textId="77777777" w:rsidR="00CE219D" w:rsidRPr="00CE219D" w:rsidRDefault="00CE219D" w:rsidP="00CE219D">
      <w:pPr>
        <w:suppressAutoHyphens/>
        <w:spacing w:line="320" w:lineRule="exact"/>
        <w:jc w:val="center"/>
        <w:rPr>
          <w:rFonts w:asciiTheme="majorHAnsi" w:hAnsiTheme="majorHAnsi" w:cstheme="majorHAnsi"/>
          <w:kern w:val="2"/>
          <w:sz w:val="24"/>
          <w:szCs w:val="28"/>
        </w:rPr>
      </w:pPr>
      <w:r w:rsidRPr="00CE219D">
        <w:rPr>
          <w:rFonts w:asciiTheme="majorHAnsi" w:hAnsiTheme="majorHAnsi" w:cstheme="majorHAnsi"/>
          <w:b/>
          <w:kern w:val="2"/>
          <w:sz w:val="24"/>
          <w:szCs w:val="28"/>
        </w:rPr>
        <w:t>DOCENTI</w:t>
      </w:r>
      <w:r w:rsidRPr="00CE219D">
        <w:rPr>
          <w:rFonts w:asciiTheme="majorHAnsi" w:hAnsiTheme="majorHAnsi" w:cstheme="majorHAnsi"/>
          <w:kern w:val="2"/>
          <w:sz w:val="24"/>
          <w:szCs w:val="28"/>
        </w:rPr>
        <w:t xml:space="preserve"> Al</w:t>
      </w:r>
      <w:r>
        <w:rPr>
          <w:rFonts w:asciiTheme="majorHAnsi" w:hAnsiTheme="majorHAnsi" w:cstheme="majorHAnsi"/>
          <w:kern w:val="2"/>
          <w:sz w:val="24"/>
          <w:szCs w:val="28"/>
        </w:rPr>
        <w:t>essio Ferrini</w:t>
      </w:r>
      <w:r w:rsidRPr="00CE219D">
        <w:rPr>
          <w:rFonts w:asciiTheme="majorHAnsi" w:hAnsiTheme="majorHAnsi" w:cstheme="majorHAnsi"/>
          <w:kern w:val="2"/>
          <w:sz w:val="24"/>
          <w:szCs w:val="28"/>
        </w:rPr>
        <w:t>, Daniele Mugnaini</w:t>
      </w:r>
      <w:r w:rsidRPr="00CE219D">
        <w:rPr>
          <w:rFonts w:asciiTheme="majorHAnsi" w:hAnsiTheme="majorHAnsi" w:cstheme="majorHAnsi"/>
          <w:kern w:val="2"/>
          <w:sz w:val="24"/>
          <w:szCs w:val="28"/>
        </w:rPr>
        <w:tab/>
      </w:r>
      <w:r w:rsidRPr="00CE219D">
        <w:rPr>
          <w:rFonts w:asciiTheme="majorHAnsi" w:hAnsiTheme="majorHAnsi" w:cstheme="majorHAnsi"/>
          <w:kern w:val="2"/>
          <w:sz w:val="24"/>
          <w:szCs w:val="28"/>
        </w:rPr>
        <w:tab/>
        <w:t xml:space="preserve">                         </w:t>
      </w:r>
    </w:p>
    <w:p w14:paraId="706F4BDC" w14:textId="77777777" w:rsidR="001463EE" w:rsidRDefault="001463EE" w:rsidP="00CE219D">
      <w:pPr>
        <w:suppressAutoHyphens/>
        <w:spacing w:line="320" w:lineRule="exact"/>
        <w:jc w:val="center"/>
        <w:rPr>
          <w:rFonts w:asciiTheme="majorHAnsi" w:hAnsiTheme="majorHAnsi" w:cstheme="majorHAnsi"/>
          <w:b/>
          <w:kern w:val="2"/>
          <w:sz w:val="24"/>
          <w:szCs w:val="28"/>
        </w:rPr>
      </w:pPr>
    </w:p>
    <w:p w14:paraId="78BE1F25" w14:textId="77777777" w:rsidR="00CE219D" w:rsidRPr="00CE219D" w:rsidRDefault="00CE219D" w:rsidP="00CE219D">
      <w:pPr>
        <w:suppressAutoHyphens/>
        <w:spacing w:line="320" w:lineRule="exact"/>
        <w:jc w:val="center"/>
        <w:rPr>
          <w:rFonts w:asciiTheme="majorHAnsi" w:hAnsiTheme="majorHAnsi" w:cstheme="majorHAnsi"/>
          <w:kern w:val="2"/>
          <w:sz w:val="24"/>
          <w:szCs w:val="28"/>
        </w:rPr>
      </w:pPr>
      <w:r w:rsidRPr="00CE219D">
        <w:rPr>
          <w:rFonts w:asciiTheme="majorHAnsi" w:hAnsiTheme="majorHAnsi" w:cstheme="majorHAnsi"/>
          <w:b/>
          <w:kern w:val="2"/>
          <w:sz w:val="24"/>
          <w:szCs w:val="28"/>
        </w:rPr>
        <w:t>LIBRO DI TESTO ADOTTATO</w:t>
      </w:r>
      <w:r w:rsidRPr="00CE219D">
        <w:rPr>
          <w:rFonts w:asciiTheme="majorHAnsi" w:hAnsiTheme="majorHAnsi" w:cstheme="majorHAnsi"/>
          <w:kern w:val="2"/>
          <w:sz w:val="24"/>
          <w:szCs w:val="28"/>
        </w:rPr>
        <w:t>: ELETTROTECNICA ED ELETTRONICA 3 + CD-ROM (LMS) / ELETTRONICA ANALOGICA E MACCHINE ELETTRICHE + EBOOK SCUOLABOOK ZANICHELLI EDITORE isbn: 9788808114716</w:t>
      </w:r>
    </w:p>
    <w:p w14:paraId="30BDC1C2" w14:textId="77777777" w:rsidR="00CE219D" w:rsidRDefault="00CE219D" w:rsidP="00CE219D">
      <w:pPr>
        <w:suppressAutoHyphens/>
        <w:spacing w:line="320" w:lineRule="exact"/>
        <w:jc w:val="center"/>
        <w:rPr>
          <w:rFonts w:asciiTheme="majorHAnsi" w:hAnsiTheme="majorHAnsi" w:cstheme="majorHAnsi"/>
          <w:b/>
          <w:kern w:val="2"/>
          <w:sz w:val="24"/>
          <w:szCs w:val="28"/>
        </w:rPr>
      </w:pPr>
    </w:p>
    <w:p w14:paraId="7ABEF7EE" w14:textId="77777777" w:rsidR="00CE219D" w:rsidRPr="00CE219D" w:rsidRDefault="00CE219D" w:rsidP="00CE219D">
      <w:pPr>
        <w:suppressAutoHyphens/>
        <w:spacing w:line="320" w:lineRule="exact"/>
        <w:jc w:val="center"/>
        <w:rPr>
          <w:rFonts w:asciiTheme="majorHAnsi" w:hAnsiTheme="majorHAnsi" w:cstheme="majorHAnsi"/>
          <w:b/>
          <w:kern w:val="2"/>
          <w:sz w:val="24"/>
          <w:szCs w:val="28"/>
        </w:rPr>
      </w:pPr>
      <w:r w:rsidRPr="00CE219D">
        <w:rPr>
          <w:rFonts w:asciiTheme="majorHAnsi" w:hAnsiTheme="majorHAnsi" w:cstheme="majorHAnsi"/>
          <w:b/>
          <w:kern w:val="2"/>
          <w:sz w:val="24"/>
          <w:szCs w:val="28"/>
        </w:rPr>
        <w:t>CONTENUTI:</w:t>
      </w:r>
    </w:p>
    <w:p w14:paraId="0B3A581B" w14:textId="77777777" w:rsidR="00CE219D" w:rsidRPr="00CE219D" w:rsidRDefault="00CE219D" w:rsidP="00112AD6">
      <w:pPr>
        <w:numPr>
          <w:ilvl w:val="0"/>
          <w:numId w:val="45"/>
        </w:numPr>
        <w:suppressAutoHyphens/>
        <w:spacing w:before="0" w:after="0" w:line="240" w:lineRule="auto"/>
        <w:jc w:val="left"/>
        <w:rPr>
          <w:rFonts w:asciiTheme="majorHAnsi" w:hAnsiTheme="majorHAnsi" w:cstheme="majorHAnsi"/>
          <w:kern w:val="2"/>
          <w:sz w:val="24"/>
          <w:szCs w:val="28"/>
        </w:rPr>
      </w:pPr>
      <w:r w:rsidRPr="00CE219D">
        <w:rPr>
          <w:rFonts w:asciiTheme="majorHAnsi" w:hAnsiTheme="majorHAnsi" w:cstheme="majorHAnsi"/>
          <w:b/>
          <w:kern w:val="2"/>
          <w:sz w:val="24"/>
          <w:szCs w:val="28"/>
        </w:rPr>
        <w:t>Ripasso sul metodo simbolico</w:t>
      </w:r>
    </w:p>
    <w:p w14:paraId="5852B3FD"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kern w:val="2"/>
          <w:sz w:val="24"/>
          <w:szCs w:val="28"/>
        </w:rPr>
      </w:pPr>
      <w:r w:rsidRPr="00CE219D">
        <w:rPr>
          <w:rFonts w:asciiTheme="majorHAnsi" w:hAnsiTheme="majorHAnsi" w:cstheme="majorHAnsi"/>
          <w:kern w:val="2"/>
          <w:sz w:val="24"/>
          <w:szCs w:val="28"/>
        </w:rPr>
        <w:t>Risoluzione di reti RLC in alternata</w:t>
      </w:r>
    </w:p>
    <w:p w14:paraId="77CFC2E1"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kern w:val="2"/>
          <w:sz w:val="24"/>
          <w:szCs w:val="28"/>
        </w:rPr>
      </w:pPr>
      <w:r w:rsidRPr="00CE219D">
        <w:rPr>
          <w:rFonts w:asciiTheme="majorHAnsi" w:hAnsiTheme="majorHAnsi" w:cstheme="majorHAnsi"/>
          <w:kern w:val="2"/>
          <w:sz w:val="24"/>
          <w:szCs w:val="28"/>
        </w:rPr>
        <w:t>Potenza attiva, reattiva ed apparente</w:t>
      </w:r>
    </w:p>
    <w:p w14:paraId="787426FF"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kern w:val="2"/>
          <w:sz w:val="24"/>
          <w:szCs w:val="28"/>
        </w:rPr>
      </w:pPr>
      <w:r w:rsidRPr="00CE219D">
        <w:rPr>
          <w:rFonts w:asciiTheme="majorHAnsi" w:hAnsiTheme="majorHAnsi" w:cstheme="majorHAnsi"/>
          <w:kern w:val="2"/>
          <w:sz w:val="24"/>
          <w:szCs w:val="28"/>
        </w:rPr>
        <w:t>Frequenza di rsonanza</w:t>
      </w:r>
    </w:p>
    <w:p w14:paraId="1B090F2F" w14:textId="77777777" w:rsidR="00CE219D" w:rsidRPr="00CE219D" w:rsidRDefault="00CE219D" w:rsidP="00112AD6">
      <w:pPr>
        <w:numPr>
          <w:ilvl w:val="0"/>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
          <w:bCs/>
          <w:kern w:val="2"/>
          <w:sz w:val="24"/>
          <w:szCs w:val="28"/>
        </w:rPr>
        <w:t>Gli amplificatori operazionali</w:t>
      </w:r>
    </w:p>
    <w:p w14:paraId="45982C01"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Generalità e simbolo grafico</w:t>
      </w:r>
    </w:p>
    <w:p w14:paraId="79DD0976"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Parametri principali degli A.O.</w:t>
      </w:r>
    </w:p>
    <w:p w14:paraId="2FC0F1AC"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Alimentazione duale</w:t>
      </w:r>
    </w:p>
    <w:p w14:paraId="18042C6D"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Slew rate</w:t>
      </w:r>
    </w:p>
    <w:p w14:paraId="73291C60"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Principio di massa virtuale</w:t>
      </w:r>
    </w:p>
    <w:p w14:paraId="0B32735B"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Modalità di funzionamento degli A.O. in regione attiva ed in saturazione</w:t>
      </w:r>
    </w:p>
    <w:p w14:paraId="298033DD"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A.O. invertente, non invertente e inseguitore di tensione</w:t>
      </w:r>
    </w:p>
    <w:p w14:paraId="36527BE7"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Circuito sommatore, integratore e derivatore</w:t>
      </w:r>
    </w:p>
    <w:p w14:paraId="156825DC"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Comparatore ad anello aperto e con isteresi</w:t>
      </w:r>
    </w:p>
    <w:p w14:paraId="578133B3"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Comparatore a finestra</w:t>
      </w:r>
    </w:p>
    <w:p w14:paraId="12A93E82"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
          <w:bCs/>
          <w:kern w:val="2"/>
          <w:sz w:val="24"/>
          <w:szCs w:val="28"/>
        </w:rPr>
      </w:pPr>
      <w:r w:rsidRPr="00CE219D">
        <w:rPr>
          <w:rFonts w:asciiTheme="majorHAnsi" w:hAnsiTheme="majorHAnsi" w:cstheme="majorHAnsi"/>
          <w:bCs/>
          <w:kern w:val="2"/>
          <w:sz w:val="24"/>
          <w:szCs w:val="28"/>
        </w:rPr>
        <w:t>Convertitore I/V</w:t>
      </w:r>
    </w:p>
    <w:p w14:paraId="01CFCAF6" w14:textId="77777777" w:rsidR="00CE219D" w:rsidRPr="00CE219D" w:rsidRDefault="00CE219D" w:rsidP="00112AD6">
      <w:pPr>
        <w:numPr>
          <w:ilvl w:val="0"/>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
          <w:bCs/>
          <w:kern w:val="2"/>
          <w:sz w:val="24"/>
          <w:szCs w:val="28"/>
        </w:rPr>
        <w:t>Analisi dei segnali</w:t>
      </w:r>
    </w:p>
    <w:p w14:paraId="1BA9E8A8"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Segnali nel dominio  del tempo e della frequenza</w:t>
      </w:r>
    </w:p>
    <w:p w14:paraId="604F2BBB"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Principali segnali di prova</w:t>
      </w:r>
    </w:p>
    <w:p w14:paraId="584D8657"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Spettro e banda dei segnali</w:t>
      </w:r>
    </w:p>
    <w:p w14:paraId="3127968A"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Teorema di fourier</w:t>
      </w:r>
    </w:p>
    <w:p w14:paraId="56C70B4A"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Velocità di propagazione delle onde E.M.</w:t>
      </w:r>
    </w:p>
    <w:p w14:paraId="2D0909F3"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Spettro  elettromagnetico e suddivisione della  banda radio</w:t>
      </w:r>
    </w:p>
    <w:p w14:paraId="4ECF709D"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
          <w:bCs/>
          <w:kern w:val="2"/>
          <w:sz w:val="24"/>
          <w:szCs w:val="28"/>
        </w:rPr>
      </w:pPr>
      <w:r w:rsidRPr="00CE219D">
        <w:rPr>
          <w:rFonts w:asciiTheme="majorHAnsi" w:hAnsiTheme="majorHAnsi" w:cstheme="majorHAnsi"/>
          <w:bCs/>
          <w:kern w:val="2"/>
          <w:sz w:val="24"/>
          <w:szCs w:val="28"/>
        </w:rPr>
        <w:t>Condizioni di interferenza e multiplex</w:t>
      </w:r>
    </w:p>
    <w:p w14:paraId="07201FDD" w14:textId="77777777" w:rsidR="00CE219D" w:rsidRPr="00CE219D" w:rsidRDefault="00CE219D" w:rsidP="00112AD6">
      <w:pPr>
        <w:numPr>
          <w:ilvl w:val="0"/>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
          <w:bCs/>
          <w:kern w:val="2"/>
          <w:sz w:val="24"/>
          <w:szCs w:val="28"/>
        </w:rPr>
        <w:t>La conversione AD e DA.</w:t>
      </w:r>
    </w:p>
    <w:p w14:paraId="7673192E"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 xml:space="preserve">Generalità </w:t>
      </w:r>
    </w:p>
    <w:p w14:paraId="3899E6E2"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Teorema di Shannon</w:t>
      </w:r>
    </w:p>
    <w:p w14:paraId="033B389B"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aliasing</w:t>
      </w:r>
    </w:p>
    <w:p w14:paraId="11F7573F"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Circuiti  sample and hold a monte dell’ADC e a valle del DAC</w:t>
      </w:r>
    </w:p>
    <w:p w14:paraId="58DAC38F"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ADC flash, half-flash, a gradinata, up and down, ad approssimazioni successive</w:t>
      </w:r>
    </w:p>
    <w:p w14:paraId="5B8D3437"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
          <w:bCs/>
          <w:kern w:val="2"/>
          <w:sz w:val="24"/>
          <w:szCs w:val="28"/>
        </w:rPr>
      </w:pPr>
      <w:r w:rsidRPr="00CE219D">
        <w:rPr>
          <w:rFonts w:asciiTheme="majorHAnsi" w:hAnsiTheme="majorHAnsi" w:cstheme="majorHAnsi"/>
          <w:bCs/>
          <w:kern w:val="2"/>
          <w:sz w:val="24"/>
          <w:szCs w:val="28"/>
        </w:rPr>
        <w:t>DAC a resistori pesati, a scala R-2R, a scala R-2R invertita</w:t>
      </w:r>
    </w:p>
    <w:p w14:paraId="53191811" w14:textId="77777777" w:rsidR="00CE219D" w:rsidRPr="00CE219D" w:rsidRDefault="00CE219D" w:rsidP="00112AD6">
      <w:pPr>
        <w:numPr>
          <w:ilvl w:val="0"/>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
          <w:bCs/>
          <w:kern w:val="2"/>
          <w:sz w:val="24"/>
          <w:szCs w:val="28"/>
        </w:rPr>
        <w:t>I filtri attivi</w:t>
      </w:r>
    </w:p>
    <w:p w14:paraId="04BD2836"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lastRenderedPageBreak/>
        <w:t>Richiami sui filtri passivi LP, HP, BP e notch e relativi schemi</w:t>
      </w:r>
    </w:p>
    <w:p w14:paraId="67BC3F89"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Filtri attivi del 1° e 2° ordine</w:t>
      </w:r>
    </w:p>
    <w:p w14:paraId="3BDE5325"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Filtri VCVS a componenti uguali</w:t>
      </w:r>
    </w:p>
    <w:p w14:paraId="5B288D41"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Filtri a reazione multipla</w:t>
      </w:r>
    </w:p>
    <w:p w14:paraId="3DBFD626"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Cs/>
          <w:kern w:val="2"/>
          <w:sz w:val="24"/>
          <w:szCs w:val="28"/>
        </w:rPr>
      </w:pPr>
      <w:r w:rsidRPr="00CE219D">
        <w:rPr>
          <w:rFonts w:asciiTheme="majorHAnsi" w:hAnsiTheme="majorHAnsi" w:cstheme="majorHAnsi"/>
          <w:bCs/>
          <w:kern w:val="2"/>
          <w:sz w:val="24"/>
          <w:szCs w:val="28"/>
        </w:rPr>
        <w:t>Filtri a variabili di stato</w:t>
      </w:r>
    </w:p>
    <w:p w14:paraId="038739FD" w14:textId="77777777" w:rsidR="00CE219D" w:rsidRPr="00CE219D" w:rsidRDefault="00CE219D" w:rsidP="00112AD6">
      <w:pPr>
        <w:numPr>
          <w:ilvl w:val="1"/>
          <w:numId w:val="45"/>
        </w:numPr>
        <w:suppressAutoHyphens/>
        <w:spacing w:before="0" w:after="0" w:line="240" w:lineRule="auto"/>
        <w:jc w:val="left"/>
        <w:rPr>
          <w:rFonts w:asciiTheme="majorHAnsi" w:hAnsiTheme="majorHAnsi" w:cstheme="majorHAnsi"/>
          <w:b/>
          <w:bCs/>
          <w:kern w:val="2"/>
          <w:sz w:val="24"/>
          <w:szCs w:val="28"/>
        </w:rPr>
      </w:pPr>
      <w:r w:rsidRPr="00CE219D">
        <w:rPr>
          <w:rFonts w:asciiTheme="majorHAnsi" w:hAnsiTheme="majorHAnsi" w:cstheme="majorHAnsi"/>
          <w:bCs/>
          <w:kern w:val="2"/>
          <w:sz w:val="24"/>
          <w:szCs w:val="28"/>
        </w:rPr>
        <w:t>Realizzazione di filtri di ordine superiore al 2°</w:t>
      </w:r>
    </w:p>
    <w:p w14:paraId="75C84BA4" w14:textId="77777777" w:rsidR="00CE219D" w:rsidRPr="00CE219D" w:rsidRDefault="00CE219D" w:rsidP="00CE219D">
      <w:pPr>
        <w:suppressAutoHyphens/>
        <w:spacing w:before="0" w:after="0" w:line="240" w:lineRule="auto"/>
        <w:jc w:val="left"/>
        <w:rPr>
          <w:rFonts w:asciiTheme="majorHAnsi" w:hAnsiTheme="majorHAnsi" w:cstheme="majorHAnsi"/>
          <w:b/>
          <w:bCs/>
          <w:kern w:val="2"/>
          <w:sz w:val="24"/>
          <w:szCs w:val="28"/>
        </w:rPr>
      </w:pPr>
      <w:r w:rsidRPr="00CE219D">
        <w:rPr>
          <w:rFonts w:asciiTheme="majorHAnsi" w:hAnsiTheme="majorHAnsi" w:cstheme="majorHAnsi"/>
          <w:b/>
          <w:bCs/>
          <w:kern w:val="2"/>
          <w:sz w:val="24"/>
          <w:szCs w:val="28"/>
        </w:rPr>
        <w:t>Laboratorio:</w:t>
      </w:r>
    </w:p>
    <w:p w14:paraId="200ABD47" w14:textId="77777777" w:rsidR="00CE219D" w:rsidRDefault="00CE219D" w:rsidP="00CE219D">
      <w:pPr>
        <w:suppressAutoHyphens/>
        <w:spacing w:before="0" w:after="0" w:line="240" w:lineRule="auto"/>
        <w:jc w:val="left"/>
        <w:rPr>
          <w:rFonts w:asciiTheme="majorHAnsi" w:hAnsiTheme="majorHAnsi" w:cstheme="majorHAnsi"/>
          <w:b/>
          <w:bCs/>
          <w:kern w:val="2"/>
          <w:sz w:val="24"/>
          <w:szCs w:val="28"/>
        </w:rPr>
      </w:pPr>
    </w:p>
    <w:p w14:paraId="570C1972" w14:textId="77777777" w:rsidR="00CE219D" w:rsidRPr="00CE219D" w:rsidRDefault="00CE219D" w:rsidP="00CE219D">
      <w:pPr>
        <w:suppressAutoHyphens/>
        <w:spacing w:before="0" w:after="0" w:line="240" w:lineRule="auto"/>
        <w:jc w:val="left"/>
        <w:rPr>
          <w:rFonts w:asciiTheme="majorHAnsi" w:hAnsiTheme="majorHAnsi" w:cstheme="majorHAnsi"/>
          <w:b/>
          <w:bCs/>
          <w:kern w:val="2"/>
          <w:sz w:val="24"/>
          <w:szCs w:val="28"/>
        </w:rPr>
      </w:pPr>
      <w:r w:rsidRPr="00CE219D">
        <w:rPr>
          <w:rFonts w:asciiTheme="majorHAnsi" w:hAnsiTheme="majorHAnsi" w:cstheme="majorHAnsi"/>
          <w:b/>
          <w:bCs/>
          <w:kern w:val="2"/>
          <w:sz w:val="24"/>
          <w:szCs w:val="28"/>
        </w:rPr>
        <w:t>1) Amplificatori operazionali:</w:t>
      </w:r>
    </w:p>
    <w:p w14:paraId="0638FD4A" w14:textId="77777777" w:rsidR="00CE219D" w:rsidRPr="00CE219D" w:rsidRDefault="00CE219D" w:rsidP="00112AD6">
      <w:pPr>
        <w:numPr>
          <w:ilvl w:val="0"/>
          <w:numId w:val="46"/>
        </w:numPr>
        <w:tabs>
          <w:tab w:val="clear" w:pos="0"/>
          <w:tab w:val="num" w:pos="720"/>
        </w:tabs>
        <w:suppressAutoHyphens/>
        <w:spacing w:before="0" w:after="0" w:line="240" w:lineRule="auto"/>
        <w:jc w:val="left"/>
        <w:rPr>
          <w:rFonts w:asciiTheme="majorHAnsi" w:hAnsiTheme="majorHAnsi" w:cstheme="majorHAnsi"/>
          <w:kern w:val="2"/>
          <w:sz w:val="24"/>
          <w:szCs w:val="28"/>
        </w:rPr>
      </w:pPr>
      <w:r w:rsidRPr="00CE219D">
        <w:rPr>
          <w:rFonts w:asciiTheme="majorHAnsi" w:hAnsiTheme="majorHAnsi" w:cstheme="majorHAnsi"/>
          <w:kern w:val="2"/>
          <w:sz w:val="24"/>
          <w:szCs w:val="28"/>
        </w:rPr>
        <w:t>simulazione su piattaforma Multisim, realizzazione e collaudo di circuiti con amplificatori operazionali nelle configurazioni di base (invertente, non invertente).</w:t>
      </w:r>
    </w:p>
    <w:p w14:paraId="5359AF50" w14:textId="77777777" w:rsidR="00CE219D" w:rsidRPr="00CE219D" w:rsidRDefault="00CE219D" w:rsidP="00112AD6">
      <w:pPr>
        <w:numPr>
          <w:ilvl w:val="0"/>
          <w:numId w:val="46"/>
        </w:numPr>
        <w:tabs>
          <w:tab w:val="clear" w:pos="0"/>
          <w:tab w:val="num" w:pos="720"/>
        </w:tabs>
        <w:suppressAutoHyphens/>
        <w:spacing w:before="0" w:after="0" w:line="240" w:lineRule="auto"/>
        <w:jc w:val="left"/>
        <w:rPr>
          <w:rFonts w:asciiTheme="majorHAnsi" w:hAnsiTheme="majorHAnsi" w:cstheme="majorHAnsi"/>
          <w:kern w:val="2"/>
          <w:sz w:val="24"/>
          <w:szCs w:val="28"/>
        </w:rPr>
      </w:pPr>
      <w:r w:rsidRPr="00CE219D">
        <w:rPr>
          <w:rFonts w:asciiTheme="majorHAnsi" w:hAnsiTheme="majorHAnsi" w:cstheme="majorHAnsi"/>
          <w:kern w:val="2"/>
          <w:sz w:val="24"/>
          <w:szCs w:val="28"/>
        </w:rPr>
        <w:t>circuito rilevatore con amplificatore operazionale lm358p (derivatore).</w:t>
      </w:r>
    </w:p>
    <w:p w14:paraId="32A76914" w14:textId="77777777" w:rsidR="00CE219D" w:rsidRDefault="00CE219D" w:rsidP="00CE219D">
      <w:pPr>
        <w:suppressAutoHyphens/>
        <w:spacing w:before="0" w:after="0" w:line="240" w:lineRule="auto"/>
        <w:jc w:val="left"/>
        <w:rPr>
          <w:rFonts w:asciiTheme="majorHAnsi" w:hAnsiTheme="majorHAnsi" w:cstheme="majorHAnsi"/>
          <w:b/>
          <w:bCs/>
          <w:kern w:val="2"/>
          <w:sz w:val="24"/>
          <w:szCs w:val="28"/>
        </w:rPr>
      </w:pPr>
    </w:p>
    <w:p w14:paraId="5B76F603" w14:textId="77777777" w:rsidR="00CE219D" w:rsidRPr="00CE219D" w:rsidRDefault="00CE219D" w:rsidP="00CE219D">
      <w:pPr>
        <w:suppressAutoHyphens/>
        <w:spacing w:before="0" w:after="0" w:line="240" w:lineRule="auto"/>
        <w:jc w:val="left"/>
        <w:rPr>
          <w:rFonts w:asciiTheme="majorHAnsi" w:hAnsiTheme="majorHAnsi" w:cstheme="majorHAnsi"/>
          <w:kern w:val="2"/>
          <w:sz w:val="24"/>
          <w:szCs w:val="28"/>
        </w:rPr>
      </w:pPr>
      <w:r w:rsidRPr="00CE219D">
        <w:rPr>
          <w:rFonts w:asciiTheme="majorHAnsi" w:hAnsiTheme="majorHAnsi" w:cstheme="majorHAnsi"/>
          <w:b/>
          <w:bCs/>
          <w:kern w:val="2"/>
          <w:sz w:val="24"/>
          <w:szCs w:val="28"/>
        </w:rPr>
        <w:t>2) Controllo di fase:</w:t>
      </w:r>
      <w:r w:rsidRPr="00CE219D">
        <w:rPr>
          <w:rFonts w:asciiTheme="majorHAnsi" w:hAnsiTheme="majorHAnsi" w:cstheme="majorHAnsi"/>
          <w:kern w:val="2"/>
          <w:sz w:val="24"/>
          <w:szCs w:val="28"/>
        </w:rPr>
        <w:t xml:space="preserve"> Simulazione e dimostrazione pratica di circuiti per il controllo di fase con i componenti TRIAC e DIAC.</w:t>
      </w:r>
    </w:p>
    <w:p w14:paraId="7DC8B172" w14:textId="77777777" w:rsidR="00CE219D" w:rsidRPr="00CE219D" w:rsidRDefault="00CE219D" w:rsidP="00CE219D">
      <w:pPr>
        <w:suppressAutoHyphens/>
        <w:spacing w:before="0" w:after="0" w:line="240" w:lineRule="auto"/>
        <w:jc w:val="left"/>
        <w:rPr>
          <w:rFonts w:asciiTheme="majorHAnsi" w:hAnsiTheme="majorHAnsi" w:cstheme="majorHAnsi"/>
          <w:kern w:val="2"/>
          <w:sz w:val="24"/>
          <w:szCs w:val="28"/>
        </w:rPr>
      </w:pPr>
    </w:p>
    <w:p w14:paraId="174C52E2" w14:textId="77777777" w:rsidR="00CE219D" w:rsidRPr="00CE219D" w:rsidRDefault="00CE219D" w:rsidP="00CE219D">
      <w:pPr>
        <w:suppressAutoHyphens/>
        <w:spacing w:before="0" w:after="0" w:line="240" w:lineRule="auto"/>
        <w:jc w:val="left"/>
        <w:rPr>
          <w:rFonts w:asciiTheme="majorHAnsi" w:hAnsiTheme="majorHAnsi" w:cstheme="majorHAnsi"/>
          <w:kern w:val="2"/>
          <w:sz w:val="24"/>
          <w:szCs w:val="28"/>
        </w:rPr>
      </w:pPr>
      <w:r w:rsidRPr="00CE219D">
        <w:rPr>
          <w:rFonts w:asciiTheme="majorHAnsi" w:hAnsiTheme="majorHAnsi" w:cstheme="majorHAnsi"/>
          <w:b/>
          <w:bCs/>
          <w:kern w:val="2"/>
          <w:sz w:val="24"/>
          <w:szCs w:val="28"/>
        </w:rPr>
        <w:t>3) PLC e applicazioni pratiche:</w:t>
      </w:r>
    </w:p>
    <w:p w14:paraId="6614744D" w14:textId="77777777" w:rsidR="00CE219D" w:rsidRPr="00CE219D" w:rsidRDefault="00CE219D" w:rsidP="00112AD6">
      <w:pPr>
        <w:numPr>
          <w:ilvl w:val="0"/>
          <w:numId w:val="47"/>
        </w:numPr>
        <w:suppressAutoHyphens/>
        <w:spacing w:before="0" w:after="0" w:line="240" w:lineRule="auto"/>
        <w:jc w:val="left"/>
        <w:rPr>
          <w:rFonts w:asciiTheme="majorHAnsi" w:hAnsiTheme="majorHAnsi" w:cstheme="majorHAnsi"/>
          <w:kern w:val="2"/>
          <w:sz w:val="24"/>
          <w:szCs w:val="28"/>
        </w:rPr>
      </w:pPr>
      <w:r w:rsidRPr="00CE219D">
        <w:rPr>
          <w:rFonts w:asciiTheme="majorHAnsi" w:hAnsiTheme="majorHAnsi" w:cstheme="majorHAnsi"/>
          <w:kern w:val="2"/>
          <w:sz w:val="24"/>
          <w:szCs w:val="28"/>
        </w:rPr>
        <w:t>analisi di semplici processi ed elaborazione del Grafcet (SFC).</w:t>
      </w:r>
    </w:p>
    <w:p w14:paraId="39BEA3C3" w14:textId="77777777" w:rsidR="00CE219D" w:rsidRPr="00CE219D" w:rsidRDefault="00CE219D" w:rsidP="00112AD6">
      <w:pPr>
        <w:numPr>
          <w:ilvl w:val="0"/>
          <w:numId w:val="47"/>
        </w:numPr>
        <w:suppressAutoHyphens/>
        <w:spacing w:before="0" w:after="0" w:line="240" w:lineRule="auto"/>
        <w:jc w:val="left"/>
        <w:rPr>
          <w:rFonts w:asciiTheme="majorHAnsi" w:hAnsiTheme="majorHAnsi" w:cstheme="majorHAnsi"/>
          <w:kern w:val="2"/>
          <w:sz w:val="24"/>
          <w:szCs w:val="28"/>
        </w:rPr>
      </w:pPr>
      <w:r w:rsidRPr="00CE219D">
        <w:rPr>
          <w:rFonts w:asciiTheme="majorHAnsi" w:hAnsiTheme="majorHAnsi" w:cstheme="majorHAnsi"/>
          <w:kern w:val="2"/>
          <w:sz w:val="24"/>
          <w:szCs w:val="28"/>
        </w:rPr>
        <w:t>conversione del Grafcet in linguaggio ladder</w:t>
      </w:r>
    </w:p>
    <w:p w14:paraId="619D37FE" w14:textId="77777777" w:rsidR="00CE219D" w:rsidRPr="00CE219D" w:rsidRDefault="00CE219D" w:rsidP="00112AD6">
      <w:pPr>
        <w:numPr>
          <w:ilvl w:val="0"/>
          <w:numId w:val="47"/>
        </w:numPr>
        <w:suppressAutoHyphens/>
        <w:spacing w:before="0" w:after="0" w:line="240" w:lineRule="auto"/>
        <w:jc w:val="left"/>
        <w:rPr>
          <w:rFonts w:asciiTheme="majorHAnsi" w:hAnsiTheme="majorHAnsi" w:cstheme="majorHAnsi"/>
          <w:kern w:val="2"/>
          <w:sz w:val="24"/>
          <w:szCs w:val="28"/>
        </w:rPr>
      </w:pPr>
      <w:r w:rsidRPr="00CE219D">
        <w:rPr>
          <w:rFonts w:asciiTheme="majorHAnsi" w:hAnsiTheme="majorHAnsi" w:cstheme="majorHAnsi"/>
          <w:kern w:val="2"/>
          <w:sz w:val="24"/>
          <w:szCs w:val="28"/>
        </w:rPr>
        <w:t xml:space="preserve">analisi di processi con temporizzatori e contatori </w:t>
      </w:r>
    </w:p>
    <w:p w14:paraId="677A0867" w14:textId="77777777" w:rsidR="00244844" w:rsidRDefault="00244844">
      <w:pPr>
        <w:spacing w:before="0" w:after="160" w:line="259" w:lineRule="auto"/>
        <w:jc w:val="left"/>
        <w:rPr>
          <w:rFonts w:asciiTheme="majorHAnsi" w:hAnsiTheme="majorHAnsi" w:cstheme="majorHAnsi"/>
          <w:kern w:val="2"/>
          <w:sz w:val="24"/>
          <w:szCs w:val="28"/>
        </w:rPr>
      </w:pPr>
      <w:r>
        <w:rPr>
          <w:rFonts w:asciiTheme="majorHAnsi" w:hAnsiTheme="majorHAnsi" w:cstheme="majorHAnsi"/>
          <w:kern w:val="2"/>
          <w:sz w:val="24"/>
          <w:szCs w:val="28"/>
        </w:rPr>
        <w:br w:type="page"/>
      </w:r>
    </w:p>
    <w:p w14:paraId="4FA13E4B" w14:textId="77777777" w:rsidR="003418E7" w:rsidRPr="000B04FC" w:rsidRDefault="003418E7" w:rsidP="003418E7">
      <w:pPr>
        <w:suppressAutoHyphens/>
        <w:spacing w:before="0" w:after="0" w:line="240" w:lineRule="auto"/>
        <w:jc w:val="center"/>
        <w:rPr>
          <w:rFonts w:eastAsia="Times New Roman" w:cs="Segoe UI"/>
          <w:bCs/>
          <w:color w:val="000000"/>
          <w:sz w:val="24"/>
          <w:szCs w:val="24"/>
          <w:lang w:eastAsia="it-IT"/>
        </w:rPr>
      </w:pPr>
      <w:r>
        <w:rPr>
          <w:rFonts w:eastAsia="Times New Roman" w:cs="Segoe UI"/>
          <w:b/>
          <w:kern w:val="3"/>
          <w:sz w:val="24"/>
          <w:szCs w:val="24"/>
          <w:lang w:eastAsia="zh-CN"/>
        </w:rPr>
        <w:lastRenderedPageBreak/>
        <w:t>MATERIA: MATEMATICA</w:t>
      </w:r>
    </w:p>
    <w:p w14:paraId="77DFAC25" w14:textId="77777777" w:rsidR="003418E7" w:rsidRPr="000B04FC" w:rsidRDefault="003418E7" w:rsidP="003418E7">
      <w:pPr>
        <w:suppressAutoHyphens/>
        <w:spacing w:before="0" w:after="0" w:line="240" w:lineRule="auto"/>
        <w:rPr>
          <w:rFonts w:eastAsia="Times New Roman" w:cs="Segoe UI"/>
          <w:b/>
          <w:kern w:val="3"/>
          <w:sz w:val="24"/>
          <w:szCs w:val="24"/>
          <w:lang w:eastAsia="zh-CN"/>
        </w:rPr>
      </w:pPr>
    </w:p>
    <w:p w14:paraId="5ADBECAB" w14:textId="77777777" w:rsidR="003418E7" w:rsidRPr="00452F0B" w:rsidRDefault="003418E7" w:rsidP="003418E7">
      <w:pPr>
        <w:suppressAutoHyphens/>
        <w:spacing w:before="0" w:after="0" w:line="240" w:lineRule="auto"/>
        <w:jc w:val="center"/>
        <w:rPr>
          <w:rFonts w:eastAsia="Times New Roman" w:cs="Segoe UI"/>
          <w:b/>
          <w:kern w:val="3"/>
          <w:lang w:eastAsia="zh-CN"/>
        </w:rPr>
      </w:pPr>
      <w:r w:rsidRPr="00452F0B">
        <w:rPr>
          <w:rFonts w:eastAsia="Times New Roman" w:cs="Segoe UI"/>
          <w:b/>
          <w:kern w:val="3"/>
          <w:lang w:eastAsia="zh-CN"/>
        </w:rPr>
        <w:t xml:space="preserve">DOCENTE: </w:t>
      </w:r>
      <w:r>
        <w:rPr>
          <w:rFonts w:eastAsia="Times New Roman" w:cs="Segoe UI"/>
          <w:b/>
          <w:kern w:val="3"/>
          <w:lang w:eastAsia="zh-CN"/>
        </w:rPr>
        <w:t>MARTINA INNOCENTI</w:t>
      </w:r>
    </w:p>
    <w:p w14:paraId="4213453F" w14:textId="77777777" w:rsidR="003418E7" w:rsidRPr="00452F0B" w:rsidRDefault="003418E7" w:rsidP="003418E7">
      <w:pPr>
        <w:suppressAutoHyphens/>
        <w:spacing w:before="0" w:after="0" w:line="240" w:lineRule="auto"/>
        <w:jc w:val="center"/>
        <w:rPr>
          <w:rFonts w:eastAsia="Times New Roman" w:cs="Segoe UI"/>
          <w:kern w:val="3"/>
          <w:lang w:eastAsia="zh-CN"/>
        </w:rPr>
      </w:pPr>
      <w:r w:rsidRPr="00452F0B">
        <w:rPr>
          <w:rFonts w:eastAsia="Times New Roman" w:cs="Segoe UI"/>
          <w:b/>
          <w:kern w:val="3"/>
          <w:lang w:eastAsia="zh-CN"/>
        </w:rPr>
        <w:t>LIBRO DI TESTO:</w:t>
      </w:r>
      <w:r>
        <w:rPr>
          <w:rFonts w:eastAsia="Times New Roman" w:cs="Segoe UI"/>
          <w:b/>
          <w:kern w:val="3"/>
          <w:lang w:eastAsia="zh-CN"/>
        </w:rPr>
        <w:t>Matematica.verde Zanichelli, volumi 4A-4B-5</w:t>
      </w:r>
    </w:p>
    <w:p w14:paraId="785455A7" w14:textId="77777777" w:rsidR="003418E7" w:rsidRPr="009473B5" w:rsidRDefault="003418E7" w:rsidP="003418E7">
      <w:pPr>
        <w:suppressAutoHyphens/>
        <w:spacing w:before="0" w:after="0" w:line="240" w:lineRule="auto"/>
        <w:jc w:val="left"/>
        <w:rPr>
          <w:rFonts w:eastAsia="Times New Roman" w:cs="Segoe UI"/>
          <w:b/>
          <w:kern w:val="3"/>
          <w:lang w:eastAsia="zh-CN"/>
        </w:rPr>
      </w:pPr>
    </w:p>
    <w:p w14:paraId="5666EAB7" w14:textId="77777777" w:rsidR="003418E7" w:rsidRPr="009473B5" w:rsidRDefault="003418E7" w:rsidP="003418E7">
      <w:pPr>
        <w:tabs>
          <w:tab w:val="left" w:pos="426"/>
        </w:tabs>
        <w:suppressAutoHyphens/>
        <w:spacing w:before="0" w:after="0" w:line="240" w:lineRule="auto"/>
        <w:jc w:val="center"/>
        <w:rPr>
          <w:rFonts w:eastAsia="Times New Roman" w:cs="Segoe UI"/>
          <w:b/>
          <w:kern w:val="3"/>
          <w:u w:val="single"/>
          <w:lang w:eastAsia="zh-CN"/>
        </w:rPr>
      </w:pPr>
      <w:r w:rsidRPr="009473B5">
        <w:rPr>
          <w:rFonts w:eastAsia="Times New Roman" w:cs="Segoe UI"/>
          <w:b/>
          <w:kern w:val="3"/>
          <w:u w:val="single"/>
          <w:lang w:eastAsia="zh-CN"/>
        </w:rPr>
        <w:t>SPAZI E TEMPI DEL PERCORSO FORMATIVO</w:t>
      </w:r>
    </w:p>
    <w:p w14:paraId="454762D8" w14:textId="77777777" w:rsidR="003418E7" w:rsidRPr="009473B5" w:rsidRDefault="003418E7" w:rsidP="003418E7">
      <w:pPr>
        <w:tabs>
          <w:tab w:val="left" w:pos="426"/>
        </w:tabs>
        <w:suppressAutoHyphens/>
        <w:spacing w:before="0" w:after="0" w:line="240" w:lineRule="auto"/>
        <w:jc w:val="center"/>
        <w:rPr>
          <w:rFonts w:eastAsia="Times New Roman" w:cs="Segoe UI"/>
          <w:kern w:val="3"/>
          <w:lang w:eastAsia="zh-CN"/>
        </w:rPr>
      </w:pPr>
    </w:p>
    <w:p w14:paraId="5EA7D5AE" w14:textId="77777777" w:rsidR="003418E7" w:rsidRDefault="003418E7" w:rsidP="003418E7">
      <w:pPr>
        <w:tabs>
          <w:tab w:val="left" w:pos="426"/>
        </w:tabs>
        <w:suppressAutoHyphens/>
        <w:spacing w:before="0" w:after="0" w:line="240" w:lineRule="auto"/>
        <w:jc w:val="center"/>
        <w:rPr>
          <w:rFonts w:eastAsia="Times New Roman" w:cs="Segoe UI"/>
          <w:kern w:val="3"/>
          <w:szCs w:val="24"/>
          <w:lang w:eastAsia="zh-CN"/>
        </w:rPr>
      </w:pPr>
      <w:r>
        <w:rPr>
          <w:rFonts w:cs="Segoe UI"/>
          <w:kern w:val="3"/>
          <w:szCs w:val="24"/>
          <w:lang w:eastAsia="zh-CN"/>
        </w:rPr>
        <w:t>I tempi previsti dai programmi ministeriali sono:</w:t>
      </w:r>
    </w:p>
    <w:p w14:paraId="67BD4C8D" w14:textId="77777777" w:rsidR="003418E7" w:rsidRDefault="003418E7" w:rsidP="003418E7">
      <w:pPr>
        <w:tabs>
          <w:tab w:val="left" w:pos="426"/>
        </w:tabs>
        <w:suppressAutoHyphens/>
        <w:spacing w:before="0" w:after="0" w:line="240" w:lineRule="auto"/>
        <w:jc w:val="center"/>
        <w:rPr>
          <w:rFonts w:cs="Segoe UI"/>
          <w:b/>
          <w:kern w:val="3"/>
          <w:szCs w:val="24"/>
          <w:lang w:eastAsia="zh-CN"/>
        </w:rPr>
      </w:pPr>
      <w:r>
        <w:rPr>
          <w:rFonts w:cs="Segoe UI"/>
          <w:kern w:val="3"/>
          <w:szCs w:val="24"/>
          <w:u w:val="single"/>
          <w:lang w:eastAsia="zh-CN"/>
        </w:rPr>
        <w:t>ore3   settimanali</w:t>
      </w:r>
    </w:p>
    <w:p w14:paraId="642E9CFB" w14:textId="77777777" w:rsidR="003418E7" w:rsidRPr="003418E7" w:rsidRDefault="003418E7" w:rsidP="003418E7">
      <w:pPr>
        <w:tabs>
          <w:tab w:val="left" w:pos="426"/>
        </w:tabs>
        <w:suppressAutoHyphens/>
        <w:spacing w:before="0" w:after="0" w:line="240" w:lineRule="auto"/>
        <w:jc w:val="center"/>
        <w:rPr>
          <w:rFonts w:cs="Segoe UI"/>
          <w:b/>
          <w:kern w:val="3"/>
          <w:szCs w:val="24"/>
          <w:u w:val="single"/>
          <w:lang w:eastAsia="zh-CN"/>
        </w:rPr>
      </w:pPr>
      <w:r>
        <w:rPr>
          <w:rFonts w:cs="Segoe UI"/>
          <w:kern w:val="3"/>
          <w:szCs w:val="24"/>
          <w:u w:val="single"/>
          <w:lang w:eastAsia="zh-CN"/>
        </w:rPr>
        <w:t>ore  99   annuali</w:t>
      </w:r>
    </w:p>
    <w:p w14:paraId="6B492844" w14:textId="77777777" w:rsidR="003418E7" w:rsidRDefault="003418E7" w:rsidP="003418E7">
      <w:pPr>
        <w:tabs>
          <w:tab w:val="left" w:pos="426"/>
        </w:tabs>
        <w:suppressAutoHyphens/>
        <w:spacing w:before="0" w:after="0" w:line="240" w:lineRule="auto"/>
        <w:jc w:val="center"/>
        <w:rPr>
          <w:rFonts w:cs="Segoe UI"/>
          <w:kern w:val="3"/>
          <w:szCs w:val="24"/>
          <w:lang w:eastAsia="zh-CN"/>
        </w:rPr>
      </w:pPr>
      <w:r>
        <w:rPr>
          <w:rFonts w:cs="Segoe UI"/>
          <w:kern w:val="3"/>
          <w:szCs w:val="24"/>
          <w:lang w:eastAsia="zh-CN"/>
        </w:rPr>
        <w:t>I tempi effettivamente utilizzati  al 14/05/2026 sono:</w:t>
      </w:r>
    </w:p>
    <w:p w14:paraId="709AA5CC" w14:textId="77777777" w:rsidR="003418E7" w:rsidRDefault="003418E7" w:rsidP="003418E7">
      <w:pPr>
        <w:tabs>
          <w:tab w:val="left" w:pos="426"/>
        </w:tabs>
        <w:suppressAutoHyphens/>
        <w:spacing w:before="0" w:after="0" w:line="240" w:lineRule="auto"/>
        <w:jc w:val="center"/>
        <w:rPr>
          <w:rFonts w:cs="Segoe UI"/>
          <w:b/>
          <w:kern w:val="3"/>
          <w:szCs w:val="24"/>
          <w:lang w:eastAsia="zh-CN"/>
        </w:rPr>
      </w:pPr>
      <w:r>
        <w:rPr>
          <w:rFonts w:cs="Segoe UI"/>
          <w:kern w:val="3"/>
          <w:szCs w:val="24"/>
          <w:u w:val="single"/>
          <w:lang w:eastAsia="zh-CN"/>
        </w:rPr>
        <w:t>ore  49  di lezioni nel 1° quadrimestre</w:t>
      </w:r>
    </w:p>
    <w:p w14:paraId="77D76EEE" w14:textId="77777777" w:rsidR="003418E7" w:rsidRDefault="003418E7" w:rsidP="003418E7">
      <w:pPr>
        <w:tabs>
          <w:tab w:val="left" w:pos="426"/>
        </w:tabs>
        <w:suppressAutoHyphens/>
        <w:spacing w:before="0" w:after="0" w:line="240" w:lineRule="auto"/>
        <w:jc w:val="center"/>
        <w:rPr>
          <w:rFonts w:cs="Segoe UI"/>
          <w:b/>
          <w:kern w:val="3"/>
          <w:szCs w:val="24"/>
          <w:lang w:eastAsia="zh-CN"/>
        </w:rPr>
      </w:pPr>
      <w:r>
        <w:rPr>
          <w:rFonts w:cs="Segoe UI"/>
          <w:kern w:val="3"/>
          <w:szCs w:val="24"/>
          <w:u w:val="single"/>
          <w:lang w:eastAsia="zh-CN"/>
        </w:rPr>
        <w:t>ore  41  di lezioni nel 2° quadrimestre</w:t>
      </w:r>
    </w:p>
    <w:p w14:paraId="1EC788FD" w14:textId="77777777" w:rsidR="003418E7" w:rsidRPr="003418E7" w:rsidRDefault="003418E7" w:rsidP="003418E7">
      <w:pPr>
        <w:keepNext/>
        <w:suppressAutoHyphens/>
        <w:spacing w:before="0" w:after="0" w:line="240" w:lineRule="auto"/>
        <w:jc w:val="center"/>
        <w:outlineLvl w:val="0"/>
        <w:rPr>
          <w:rFonts w:eastAsia="Arial" w:cs="Segoe UI"/>
          <w:kern w:val="3"/>
          <w:szCs w:val="24"/>
          <w:lang w:eastAsia="zh-CN"/>
        </w:rPr>
      </w:pPr>
      <w:bookmarkStart w:id="14" w:name="_Toc102894158"/>
      <w:bookmarkStart w:id="15" w:name="_Toc102894539"/>
      <w:bookmarkStart w:id="16" w:name="_Toc104189580"/>
      <w:r>
        <w:rPr>
          <w:rFonts w:eastAsia="Arial" w:cs="Segoe UI"/>
          <w:kern w:val="3"/>
          <w:szCs w:val="24"/>
          <w:lang w:eastAsia="zh-CN"/>
        </w:rPr>
        <w:t>Totale  ore 90   annue  di lezione</w:t>
      </w:r>
      <w:bookmarkEnd w:id="14"/>
      <w:bookmarkEnd w:id="15"/>
      <w:bookmarkEnd w:id="16"/>
    </w:p>
    <w:p w14:paraId="67DF145F" w14:textId="77777777" w:rsidR="003418E7" w:rsidRPr="009473B5" w:rsidRDefault="003418E7" w:rsidP="003418E7">
      <w:pPr>
        <w:suppressAutoHyphens/>
        <w:spacing w:before="0" w:after="0" w:line="240" w:lineRule="auto"/>
        <w:jc w:val="left"/>
        <w:rPr>
          <w:rFonts w:eastAsia="Times New Roman" w:cs="Segoe UI"/>
          <w:b/>
          <w:kern w:val="3"/>
          <w:lang w:eastAsia="zh-CN"/>
        </w:rPr>
      </w:pPr>
    </w:p>
    <w:p w14:paraId="741D5EC5" w14:textId="77777777" w:rsidR="003418E7" w:rsidRDefault="003418E7" w:rsidP="003418E7">
      <w:pPr>
        <w:suppressAutoHyphens/>
        <w:spacing w:before="0" w:after="0" w:line="240" w:lineRule="auto"/>
        <w:jc w:val="center"/>
        <w:rPr>
          <w:rFonts w:eastAsia="Times New Roman" w:cs="Segoe UI"/>
          <w:b/>
          <w:kern w:val="3"/>
          <w:u w:val="single"/>
          <w:lang w:eastAsia="zh-CN"/>
        </w:rPr>
      </w:pPr>
      <w:r w:rsidRPr="009473B5">
        <w:rPr>
          <w:rFonts w:eastAsia="Times New Roman" w:cs="Segoe UI"/>
          <w:b/>
          <w:kern w:val="3"/>
          <w:u w:val="single"/>
          <w:lang w:eastAsia="zh-CN"/>
        </w:rPr>
        <w:t>ATTIVITA' DI SOSTEGNO E POTENZIAMENTO</w:t>
      </w:r>
    </w:p>
    <w:p w14:paraId="25C998BD" w14:textId="77777777" w:rsidR="003418E7" w:rsidRPr="003418E7" w:rsidRDefault="003418E7" w:rsidP="003418E7">
      <w:pPr>
        <w:suppressAutoHyphens/>
        <w:spacing w:before="0" w:after="0" w:line="240" w:lineRule="auto"/>
        <w:jc w:val="center"/>
        <w:rPr>
          <w:rFonts w:eastAsia="Times New Roman" w:cs="Segoe UI"/>
          <w:b/>
          <w:kern w:val="3"/>
          <w:lang w:eastAsia="zh-CN"/>
        </w:rPr>
      </w:pPr>
    </w:p>
    <w:tbl>
      <w:tblPr>
        <w:tblW w:w="10560" w:type="dxa"/>
        <w:tblInd w:w="-85" w:type="dxa"/>
        <w:tblLayout w:type="fixed"/>
        <w:tblCellMar>
          <w:left w:w="10" w:type="dxa"/>
          <w:right w:w="10" w:type="dxa"/>
        </w:tblCellMar>
        <w:tblLook w:val="04A0" w:firstRow="1" w:lastRow="0" w:firstColumn="1" w:lastColumn="0" w:noHBand="0" w:noVBand="1"/>
      </w:tblPr>
      <w:tblGrid>
        <w:gridCol w:w="10560"/>
      </w:tblGrid>
      <w:tr w:rsidR="003418E7" w:rsidRPr="009473B5" w14:paraId="0983E40D" w14:textId="77777777" w:rsidTr="003418E7">
        <w:trPr>
          <w:trHeight w:val="1813"/>
        </w:trPr>
        <w:tc>
          <w:tcPr>
            <w:tcW w:w="105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F5572A" w14:textId="77777777" w:rsidR="003418E7" w:rsidRDefault="003418E7" w:rsidP="00431C27">
            <w:pPr>
              <w:suppressAutoHyphens/>
              <w:spacing w:before="0" w:after="0" w:line="276" w:lineRule="auto"/>
              <w:jc w:val="left"/>
              <w:rPr>
                <w:rFonts w:eastAsia="Times New Roman" w:cs="Segoe UI"/>
                <w:b/>
                <w:kern w:val="3"/>
                <w:lang w:eastAsia="zh-CN"/>
              </w:rPr>
            </w:pPr>
            <w:r w:rsidRPr="009473B5">
              <w:rPr>
                <w:rFonts w:eastAsia="Times New Roman" w:cs="Segoe UI"/>
                <w:b/>
                <w:kern w:val="3"/>
                <w:lang w:eastAsia="zh-CN"/>
              </w:rPr>
              <w:t>MODALIT</w:t>
            </w:r>
            <w:r w:rsidRPr="009473B5">
              <w:rPr>
                <w:rFonts w:eastAsia="Times New Roman" w:cs="Segoe UI"/>
                <w:b/>
                <w:caps/>
                <w:kern w:val="3"/>
                <w:lang w:eastAsia="zh-CN"/>
              </w:rPr>
              <w:t>à</w:t>
            </w:r>
            <w:r>
              <w:rPr>
                <w:rFonts w:eastAsia="Times New Roman" w:cs="Segoe UI"/>
                <w:b/>
                <w:caps/>
                <w:kern w:val="3"/>
                <w:lang w:eastAsia="zh-CN"/>
              </w:rPr>
              <w:t xml:space="preserve"> (modificare griglia proposta a seconda delle esigenze)</w:t>
            </w:r>
          </w:p>
          <w:p w14:paraId="7C1DAB30" w14:textId="77777777" w:rsidR="003418E7" w:rsidRPr="00C12246" w:rsidRDefault="003418E7" w:rsidP="00112AD6">
            <w:pPr>
              <w:pStyle w:val="Paragrafoelenco"/>
              <w:numPr>
                <w:ilvl w:val="0"/>
                <w:numId w:val="14"/>
              </w:numPr>
              <w:suppressAutoHyphens/>
              <w:spacing w:before="0" w:after="0" w:line="276" w:lineRule="auto"/>
              <w:jc w:val="left"/>
              <w:rPr>
                <w:rFonts w:eastAsia="Times New Roman" w:cs="Segoe UI"/>
                <w:b/>
                <w:kern w:val="3"/>
                <w:lang w:eastAsia="zh-CN"/>
              </w:rPr>
            </w:pPr>
            <w:r w:rsidRPr="00C12246">
              <w:rPr>
                <w:rFonts w:eastAsia="Times New Roman" w:cs="Segoe UI"/>
                <w:b/>
                <w:lang w:eastAsia="ar-SA"/>
              </w:rPr>
              <w:t>In itinere: ritornando sugli stessi argomenti con modalità diverse</w:t>
            </w:r>
          </w:p>
          <w:p w14:paraId="193D54D7" w14:textId="77777777" w:rsidR="003418E7" w:rsidRPr="00C12246" w:rsidRDefault="003418E7" w:rsidP="00112AD6">
            <w:pPr>
              <w:pStyle w:val="Paragrafoelenco"/>
              <w:numPr>
                <w:ilvl w:val="0"/>
                <w:numId w:val="14"/>
              </w:numPr>
              <w:suppressAutoHyphens/>
              <w:spacing w:before="0" w:after="0" w:line="276" w:lineRule="auto"/>
              <w:jc w:val="left"/>
              <w:rPr>
                <w:rFonts w:eastAsia="Times New Roman" w:cs="Segoe UI"/>
                <w:b/>
                <w:lang w:eastAsia="ar-SA"/>
              </w:rPr>
            </w:pPr>
            <w:r w:rsidRPr="00C12246">
              <w:rPr>
                <w:rFonts w:eastAsia="Times New Roman" w:cs="Segoe UI"/>
                <w:b/>
                <w:lang w:eastAsia="ar-SA"/>
              </w:rPr>
              <w:t>Assegnando esercizi a casa</w:t>
            </w:r>
          </w:p>
          <w:p w14:paraId="60EC6E15" w14:textId="77777777" w:rsidR="003418E7" w:rsidRPr="00C12246" w:rsidRDefault="003418E7" w:rsidP="00112AD6">
            <w:pPr>
              <w:pStyle w:val="Paragrafoelenco"/>
              <w:numPr>
                <w:ilvl w:val="0"/>
                <w:numId w:val="14"/>
              </w:numPr>
              <w:suppressAutoHyphens/>
              <w:spacing w:before="0" w:after="0" w:line="276" w:lineRule="auto"/>
              <w:jc w:val="left"/>
              <w:rPr>
                <w:rFonts w:eastAsia="Times New Roman" w:cs="Segoe UI"/>
                <w:b/>
                <w:lang w:eastAsia="ar-SA"/>
              </w:rPr>
            </w:pPr>
            <w:r w:rsidRPr="00C12246">
              <w:rPr>
                <w:rFonts w:eastAsia="Times New Roman" w:cs="Segoe UI"/>
                <w:b/>
                <w:lang w:eastAsia="ar-SA"/>
              </w:rPr>
              <w:t xml:space="preserve">Recupero nella settimana di fermo tecnico per recupero </w:t>
            </w:r>
          </w:p>
          <w:p w14:paraId="6947FB63" w14:textId="77777777" w:rsidR="003418E7" w:rsidRPr="00B775AF" w:rsidRDefault="003418E7" w:rsidP="00112AD6">
            <w:pPr>
              <w:pStyle w:val="Paragrafoelenco"/>
              <w:numPr>
                <w:ilvl w:val="0"/>
                <w:numId w:val="14"/>
              </w:numPr>
              <w:suppressAutoHyphens/>
              <w:spacing w:before="0" w:after="0" w:line="276" w:lineRule="auto"/>
              <w:jc w:val="left"/>
              <w:rPr>
                <w:rFonts w:eastAsia="Times New Roman" w:cs="Segoe UI"/>
                <w:b/>
                <w:lang w:eastAsia="ar-SA"/>
              </w:rPr>
            </w:pPr>
            <w:r w:rsidRPr="00C12246">
              <w:rPr>
                <w:rFonts w:eastAsia="Times New Roman" w:cs="Segoe UI"/>
                <w:b/>
                <w:lang w:eastAsia="ar-SA"/>
              </w:rPr>
              <w:t>Potenziamento</w:t>
            </w:r>
            <w:r>
              <w:rPr>
                <w:rFonts w:eastAsia="Times New Roman" w:cs="Segoe UI"/>
                <w:b/>
                <w:lang w:eastAsia="ar-SA"/>
              </w:rPr>
              <w:t xml:space="preserve"> attraverso materiale caricato su Classroom</w:t>
            </w:r>
          </w:p>
        </w:tc>
      </w:tr>
    </w:tbl>
    <w:p w14:paraId="23D08D75" w14:textId="77777777" w:rsidR="003418E7" w:rsidRPr="009473B5" w:rsidRDefault="003418E7" w:rsidP="003418E7">
      <w:pPr>
        <w:suppressAutoHyphens/>
        <w:spacing w:before="0" w:after="0" w:line="240" w:lineRule="auto"/>
        <w:jc w:val="left"/>
        <w:rPr>
          <w:rFonts w:eastAsia="Times New Roman" w:cs="Segoe UI"/>
          <w:b/>
          <w:kern w:val="3"/>
          <w:lang w:eastAsia="zh-CN"/>
        </w:rPr>
      </w:pPr>
    </w:p>
    <w:p w14:paraId="12CF86F7" w14:textId="77777777" w:rsidR="003418E7" w:rsidRDefault="003418E7" w:rsidP="003418E7">
      <w:pPr>
        <w:suppressAutoHyphens/>
        <w:spacing w:before="0" w:after="0" w:line="240" w:lineRule="auto"/>
        <w:jc w:val="left"/>
        <w:rPr>
          <w:rFonts w:eastAsia="Times New Roman" w:cs="Segoe UI"/>
          <w:b/>
          <w:kern w:val="3"/>
          <w:lang w:eastAsia="zh-CN"/>
        </w:rPr>
      </w:pPr>
      <w:r w:rsidRPr="009473B5">
        <w:rPr>
          <w:rFonts w:eastAsia="Times New Roman" w:cs="Segoe UI"/>
          <w:b/>
          <w:kern w:val="3"/>
          <w:lang w:eastAsia="zh-CN"/>
        </w:rPr>
        <w:t>Argomenti svolti:</w:t>
      </w:r>
    </w:p>
    <w:p w14:paraId="3E7973D1" w14:textId="77777777" w:rsidR="003418E7" w:rsidRPr="004E4A26" w:rsidRDefault="003418E7" w:rsidP="00112AD6">
      <w:pPr>
        <w:pStyle w:val="Corpotesto"/>
        <w:numPr>
          <w:ilvl w:val="0"/>
          <w:numId w:val="48"/>
        </w:numPr>
        <w:spacing w:before="157"/>
        <w:rPr>
          <w:b/>
        </w:rPr>
      </w:pPr>
      <w:r>
        <w:rPr>
          <w:b/>
        </w:rPr>
        <w:t>Studio di funzione (Ripasso)</w:t>
      </w:r>
    </w:p>
    <w:p w14:paraId="545CFAB5" w14:textId="77777777" w:rsidR="003418E7" w:rsidRDefault="003418E7" w:rsidP="00112AD6">
      <w:pPr>
        <w:pStyle w:val="Paragrafoelenco"/>
        <w:widowControl w:val="0"/>
        <w:numPr>
          <w:ilvl w:val="0"/>
          <w:numId w:val="49"/>
        </w:numPr>
        <w:tabs>
          <w:tab w:val="left" w:pos="1238"/>
        </w:tabs>
        <w:autoSpaceDE w:val="0"/>
        <w:autoSpaceDN w:val="0"/>
        <w:spacing w:before="0" w:after="0" w:line="240" w:lineRule="auto"/>
        <w:ind w:left="1236" w:hanging="357"/>
        <w:contextualSpacing w:val="0"/>
        <w:jc w:val="left"/>
        <w:rPr>
          <w:sz w:val="24"/>
        </w:rPr>
      </w:pPr>
      <w:r>
        <w:rPr>
          <w:sz w:val="24"/>
        </w:rPr>
        <w:t>Lettura del grafico di una funzione</w:t>
      </w:r>
    </w:p>
    <w:p w14:paraId="0E0ACD2B" w14:textId="77777777" w:rsidR="003418E7" w:rsidRPr="001C4ACA" w:rsidRDefault="003418E7" w:rsidP="001C4ACA">
      <w:pPr>
        <w:pStyle w:val="Paragrafoelenco"/>
        <w:widowControl w:val="0"/>
        <w:numPr>
          <w:ilvl w:val="0"/>
          <w:numId w:val="49"/>
        </w:numPr>
        <w:tabs>
          <w:tab w:val="left" w:pos="1238"/>
        </w:tabs>
        <w:autoSpaceDE w:val="0"/>
        <w:autoSpaceDN w:val="0"/>
        <w:spacing w:before="0" w:after="0" w:line="240" w:lineRule="auto"/>
        <w:ind w:left="1236" w:hanging="357"/>
        <w:contextualSpacing w:val="0"/>
        <w:rPr>
          <w:sz w:val="24"/>
        </w:rPr>
      </w:pPr>
      <w:r>
        <w:rPr>
          <w:sz w:val="24"/>
        </w:rPr>
        <w:t>Studio completo di funzione: classificazione, dominio, eventuali simmetrie, intersezioni con assi cartesiani, segno, asintoti, crescenza e decrescenza, punti estremanti, concavità, punti di flesso con definizione delle loro natura (a tangente orizzontale, verticale ed obliqua).</w:t>
      </w:r>
    </w:p>
    <w:p w14:paraId="4F6DB52D" w14:textId="77777777" w:rsidR="003418E7" w:rsidRDefault="003418E7" w:rsidP="00112AD6">
      <w:pPr>
        <w:pStyle w:val="Paragrafoelenco"/>
        <w:widowControl w:val="0"/>
        <w:numPr>
          <w:ilvl w:val="0"/>
          <w:numId w:val="48"/>
        </w:numPr>
        <w:tabs>
          <w:tab w:val="left" w:pos="1238"/>
        </w:tabs>
        <w:autoSpaceDE w:val="0"/>
        <w:autoSpaceDN w:val="0"/>
        <w:spacing w:before="132" w:after="0" w:line="240" w:lineRule="auto"/>
        <w:contextualSpacing w:val="0"/>
        <w:rPr>
          <w:b/>
          <w:sz w:val="24"/>
          <w:szCs w:val="24"/>
          <w:lang w:eastAsia="it-IT"/>
        </w:rPr>
      </w:pPr>
      <w:r w:rsidRPr="004E4A26">
        <w:rPr>
          <w:b/>
          <w:sz w:val="24"/>
          <w:szCs w:val="24"/>
          <w:lang w:eastAsia="it-IT"/>
        </w:rPr>
        <w:t>Teoremi del calcolo differenziale</w:t>
      </w:r>
    </w:p>
    <w:p w14:paraId="3ECC4EEC" w14:textId="77777777" w:rsidR="003418E7" w:rsidRDefault="003418E7" w:rsidP="00112AD6">
      <w:pPr>
        <w:pStyle w:val="Paragrafoelenco"/>
        <w:widowControl w:val="0"/>
        <w:numPr>
          <w:ilvl w:val="0"/>
          <w:numId w:val="50"/>
        </w:numPr>
        <w:tabs>
          <w:tab w:val="left" w:pos="1238"/>
        </w:tabs>
        <w:autoSpaceDE w:val="0"/>
        <w:autoSpaceDN w:val="0"/>
        <w:spacing w:before="0" w:after="0" w:line="240" w:lineRule="auto"/>
        <w:ind w:left="1554" w:hanging="703"/>
        <w:contextualSpacing w:val="0"/>
        <w:jc w:val="left"/>
        <w:rPr>
          <w:sz w:val="24"/>
        </w:rPr>
      </w:pPr>
      <w:r>
        <w:rPr>
          <w:sz w:val="24"/>
        </w:rPr>
        <w:t>Teorema di Lagrange, con dimostrazione grafica ed esercizi applicativi</w:t>
      </w:r>
    </w:p>
    <w:p w14:paraId="3EFC89D4" w14:textId="77777777" w:rsidR="003418E7" w:rsidRDefault="003418E7" w:rsidP="00112AD6">
      <w:pPr>
        <w:pStyle w:val="Paragrafoelenco"/>
        <w:widowControl w:val="0"/>
        <w:numPr>
          <w:ilvl w:val="0"/>
          <w:numId w:val="50"/>
        </w:numPr>
        <w:tabs>
          <w:tab w:val="left" w:pos="1238"/>
        </w:tabs>
        <w:autoSpaceDE w:val="0"/>
        <w:autoSpaceDN w:val="0"/>
        <w:spacing w:before="0" w:after="0" w:line="240" w:lineRule="auto"/>
        <w:ind w:left="1554" w:hanging="703"/>
        <w:contextualSpacing w:val="0"/>
        <w:jc w:val="left"/>
        <w:rPr>
          <w:sz w:val="24"/>
        </w:rPr>
      </w:pPr>
      <w:r>
        <w:rPr>
          <w:sz w:val="24"/>
        </w:rPr>
        <w:t>Teorema di Rolle, con dimostrazione grafica ed esercizi applicativi</w:t>
      </w:r>
    </w:p>
    <w:p w14:paraId="7940588A" w14:textId="77777777" w:rsidR="003418E7" w:rsidRPr="001C4ACA" w:rsidRDefault="003418E7" w:rsidP="001C4ACA">
      <w:pPr>
        <w:pStyle w:val="Paragrafoelenco"/>
        <w:widowControl w:val="0"/>
        <w:numPr>
          <w:ilvl w:val="0"/>
          <w:numId w:val="50"/>
        </w:numPr>
        <w:tabs>
          <w:tab w:val="left" w:pos="1238"/>
        </w:tabs>
        <w:autoSpaceDE w:val="0"/>
        <w:autoSpaceDN w:val="0"/>
        <w:spacing w:before="0" w:after="0" w:line="240" w:lineRule="auto"/>
        <w:ind w:left="1554" w:hanging="703"/>
        <w:contextualSpacing w:val="0"/>
        <w:jc w:val="left"/>
        <w:rPr>
          <w:sz w:val="24"/>
        </w:rPr>
      </w:pPr>
      <w:r>
        <w:rPr>
          <w:sz w:val="24"/>
        </w:rPr>
        <w:t>Teorema di Cauchy (solo enunciato).</w:t>
      </w:r>
    </w:p>
    <w:p w14:paraId="34918DC2" w14:textId="77777777" w:rsidR="003418E7" w:rsidRPr="003418E7" w:rsidRDefault="003418E7" w:rsidP="00112AD6">
      <w:pPr>
        <w:pStyle w:val="Paragrafoelenco"/>
        <w:widowControl w:val="0"/>
        <w:numPr>
          <w:ilvl w:val="0"/>
          <w:numId w:val="48"/>
        </w:numPr>
        <w:tabs>
          <w:tab w:val="left" w:pos="1238"/>
        </w:tabs>
        <w:autoSpaceDE w:val="0"/>
        <w:autoSpaceDN w:val="0"/>
        <w:spacing w:before="0" w:after="0" w:line="240" w:lineRule="auto"/>
        <w:contextualSpacing w:val="0"/>
        <w:jc w:val="left"/>
        <w:rPr>
          <w:b/>
          <w:sz w:val="24"/>
          <w:szCs w:val="24"/>
          <w:lang w:eastAsia="it-IT"/>
        </w:rPr>
      </w:pPr>
      <w:r w:rsidRPr="0049663B">
        <w:rPr>
          <w:b/>
          <w:sz w:val="24"/>
          <w:szCs w:val="24"/>
          <w:lang w:eastAsia="it-IT"/>
        </w:rPr>
        <w:t>I</w:t>
      </w:r>
      <w:r>
        <w:rPr>
          <w:b/>
          <w:sz w:val="24"/>
          <w:szCs w:val="24"/>
          <w:lang w:eastAsia="it-IT"/>
        </w:rPr>
        <w:t>ntegrali indefiniti</w:t>
      </w:r>
    </w:p>
    <w:p w14:paraId="4EF82D68" w14:textId="77777777" w:rsidR="003418E7" w:rsidRPr="0038364F" w:rsidRDefault="003418E7" w:rsidP="00112AD6">
      <w:pPr>
        <w:pStyle w:val="Corpotesto"/>
        <w:numPr>
          <w:ilvl w:val="0"/>
          <w:numId w:val="51"/>
        </w:numPr>
        <w:spacing w:after="0"/>
        <w:ind w:left="1276" w:right="125" w:hanging="425"/>
        <w:jc w:val="both"/>
        <w:rPr>
          <w:rFonts w:ascii="Segoe UI" w:eastAsia="Calibri" w:hAnsi="Segoe UI"/>
          <w:szCs w:val="22"/>
          <w:lang w:eastAsia="en-US"/>
        </w:rPr>
      </w:pPr>
      <w:r w:rsidRPr="0038364F">
        <w:rPr>
          <w:rFonts w:ascii="Segoe UI" w:eastAsia="Calibri" w:hAnsi="Segoe UI"/>
          <w:szCs w:val="22"/>
          <w:lang w:eastAsia="en-US"/>
        </w:rPr>
        <w:t xml:space="preserve">Integrale indefinito e le primitive </w:t>
      </w:r>
    </w:p>
    <w:p w14:paraId="21F2D822" w14:textId="77777777" w:rsidR="003418E7" w:rsidRPr="0038364F" w:rsidRDefault="003418E7" w:rsidP="00112AD6">
      <w:pPr>
        <w:pStyle w:val="Corpotesto"/>
        <w:numPr>
          <w:ilvl w:val="0"/>
          <w:numId w:val="51"/>
        </w:numPr>
        <w:spacing w:after="0"/>
        <w:ind w:left="1276" w:right="125" w:hanging="425"/>
        <w:jc w:val="both"/>
        <w:rPr>
          <w:rFonts w:ascii="Segoe UI" w:eastAsia="Calibri" w:hAnsi="Segoe UI"/>
          <w:szCs w:val="22"/>
          <w:lang w:eastAsia="en-US"/>
        </w:rPr>
      </w:pPr>
      <w:r w:rsidRPr="0038364F">
        <w:rPr>
          <w:rFonts w:ascii="Segoe UI" w:eastAsia="Calibri" w:hAnsi="Segoe UI"/>
          <w:szCs w:val="22"/>
          <w:lang w:eastAsia="en-US"/>
        </w:rPr>
        <w:t>Proprietà di linearità dell’integrale indefinito</w:t>
      </w:r>
    </w:p>
    <w:p w14:paraId="7C5A52A9" w14:textId="77777777" w:rsidR="003418E7" w:rsidRPr="0038364F" w:rsidRDefault="003418E7" w:rsidP="00112AD6">
      <w:pPr>
        <w:pStyle w:val="Corpotesto"/>
        <w:numPr>
          <w:ilvl w:val="0"/>
          <w:numId w:val="51"/>
        </w:numPr>
        <w:spacing w:after="0"/>
        <w:ind w:left="1276" w:right="125" w:hanging="425"/>
        <w:jc w:val="both"/>
        <w:rPr>
          <w:rFonts w:ascii="Segoe UI" w:eastAsia="Calibri" w:hAnsi="Segoe UI"/>
          <w:szCs w:val="22"/>
          <w:lang w:eastAsia="en-US"/>
        </w:rPr>
      </w:pPr>
      <w:r w:rsidRPr="0038364F">
        <w:rPr>
          <w:rFonts w:ascii="Segoe UI" w:eastAsia="Calibri" w:hAnsi="Segoe UI"/>
          <w:szCs w:val="22"/>
          <w:lang w:eastAsia="en-US"/>
        </w:rPr>
        <w:t>Integrali indefiniti immediati. Tabella delle primitive di funzioni elementari. Integrale delle funzioni la cui primitiva è una funzione composta</w:t>
      </w:r>
    </w:p>
    <w:p w14:paraId="30221415" w14:textId="77777777" w:rsidR="003418E7" w:rsidRPr="0038364F" w:rsidRDefault="003418E7" w:rsidP="00112AD6">
      <w:pPr>
        <w:pStyle w:val="Corpotesto"/>
        <w:numPr>
          <w:ilvl w:val="0"/>
          <w:numId w:val="51"/>
        </w:numPr>
        <w:spacing w:after="0"/>
        <w:ind w:left="1276" w:right="125" w:hanging="425"/>
        <w:jc w:val="both"/>
        <w:rPr>
          <w:rFonts w:ascii="Segoe UI" w:eastAsia="Calibri" w:hAnsi="Segoe UI"/>
          <w:szCs w:val="22"/>
          <w:lang w:eastAsia="en-US"/>
        </w:rPr>
      </w:pPr>
      <w:r w:rsidRPr="0038364F">
        <w:rPr>
          <w:rFonts w:ascii="Segoe UI" w:eastAsia="Calibri" w:hAnsi="Segoe UI"/>
          <w:szCs w:val="22"/>
          <w:lang w:eastAsia="en-US"/>
        </w:rPr>
        <w:t>Integrazione per parti con dimostrazione formula: caso in cui si rende necessaria una sola integrazione per parti, caso con più di un’integrazione per parti, caso in cui l’integrale per parti genera un processo ciclico</w:t>
      </w:r>
    </w:p>
    <w:p w14:paraId="266938AE" w14:textId="77777777" w:rsidR="003418E7" w:rsidRPr="0038364F" w:rsidRDefault="003418E7" w:rsidP="00112AD6">
      <w:pPr>
        <w:pStyle w:val="Corpotesto"/>
        <w:numPr>
          <w:ilvl w:val="0"/>
          <w:numId w:val="51"/>
        </w:numPr>
        <w:spacing w:after="0"/>
        <w:ind w:left="1276" w:right="125" w:hanging="425"/>
        <w:jc w:val="both"/>
        <w:rPr>
          <w:rFonts w:ascii="Segoe UI" w:eastAsia="Calibri" w:hAnsi="Segoe UI"/>
          <w:szCs w:val="22"/>
          <w:lang w:eastAsia="en-US"/>
        </w:rPr>
      </w:pPr>
      <w:r w:rsidRPr="0038364F">
        <w:rPr>
          <w:rFonts w:ascii="Segoe UI" w:eastAsia="Calibri" w:hAnsi="Segoe UI"/>
          <w:szCs w:val="22"/>
          <w:lang w:eastAsia="en-US"/>
        </w:rPr>
        <w:t>Integrazione per sostituzione</w:t>
      </w:r>
    </w:p>
    <w:p w14:paraId="2DB036E4" w14:textId="77777777" w:rsidR="003418E7" w:rsidRPr="001C4ACA" w:rsidRDefault="003418E7" w:rsidP="001C4ACA">
      <w:pPr>
        <w:pStyle w:val="Corpotesto"/>
        <w:numPr>
          <w:ilvl w:val="0"/>
          <w:numId w:val="51"/>
        </w:numPr>
        <w:spacing w:after="0"/>
        <w:ind w:left="1276" w:right="125" w:hanging="425"/>
        <w:jc w:val="both"/>
        <w:rPr>
          <w:rFonts w:ascii="Segoe UI" w:eastAsia="Calibri" w:hAnsi="Segoe UI"/>
          <w:szCs w:val="22"/>
          <w:lang w:eastAsia="en-US"/>
        </w:rPr>
      </w:pPr>
      <w:r w:rsidRPr="0038364F">
        <w:rPr>
          <w:rFonts w:ascii="Segoe UI" w:eastAsia="Calibri" w:hAnsi="Segoe UI"/>
          <w:szCs w:val="22"/>
          <w:lang w:eastAsia="en-US"/>
        </w:rPr>
        <w:lastRenderedPageBreak/>
        <w:t>Integrazione di funzioni razionali fratte: metodo della divisione tra polinomi, studio dei vari casi in base al discriminante del denominatore e con numeratore di primo grado al massimo</w:t>
      </w:r>
      <w:r>
        <w:rPr>
          <w:rFonts w:ascii="Segoe UI" w:eastAsia="Calibri" w:hAnsi="Segoe UI"/>
          <w:szCs w:val="22"/>
          <w:lang w:eastAsia="en-US"/>
        </w:rPr>
        <w:t>.</w:t>
      </w:r>
    </w:p>
    <w:p w14:paraId="5C368DD6" w14:textId="77777777" w:rsidR="003418E7" w:rsidRPr="00027014" w:rsidRDefault="003418E7" w:rsidP="00112AD6">
      <w:pPr>
        <w:pStyle w:val="Paragrafoelenco"/>
        <w:widowControl w:val="0"/>
        <w:numPr>
          <w:ilvl w:val="0"/>
          <w:numId w:val="48"/>
        </w:numPr>
        <w:tabs>
          <w:tab w:val="left" w:pos="1238"/>
        </w:tabs>
        <w:autoSpaceDE w:val="0"/>
        <w:autoSpaceDN w:val="0"/>
        <w:spacing w:before="0" w:after="240" w:line="240" w:lineRule="auto"/>
        <w:contextualSpacing w:val="0"/>
        <w:jc w:val="left"/>
        <w:rPr>
          <w:b/>
          <w:sz w:val="24"/>
          <w:szCs w:val="24"/>
          <w:lang w:eastAsia="it-IT"/>
        </w:rPr>
      </w:pPr>
      <w:r w:rsidRPr="00027014">
        <w:rPr>
          <w:b/>
          <w:sz w:val="24"/>
          <w:szCs w:val="24"/>
          <w:lang w:eastAsia="it-IT"/>
        </w:rPr>
        <w:t>Integrale definito</w:t>
      </w:r>
    </w:p>
    <w:p w14:paraId="33EC2FBF" w14:textId="77777777" w:rsidR="003418E7" w:rsidRPr="0038364F" w:rsidRDefault="003418E7" w:rsidP="00112AD6">
      <w:pPr>
        <w:pStyle w:val="Corpotesto"/>
        <w:numPr>
          <w:ilvl w:val="0"/>
          <w:numId w:val="52"/>
        </w:numPr>
        <w:spacing w:after="0"/>
        <w:ind w:left="1276" w:right="125" w:hanging="425"/>
        <w:jc w:val="both"/>
        <w:rPr>
          <w:rFonts w:ascii="Segoe UI" w:eastAsia="Calibri" w:hAnsi="Segoe UI"/>
          <w:szCs w:val="22"/>
          <w:lang w:eastAsia="en-US"/>
        </w:rPr>
      </w:pPr>
      <w:r w:rsidRPr="0038364F">
        <w:rPr>
          <w:rFonts w:ascii="Segoe UI" w:eastAsia="Calibri" w:hAnsi="Segoe UI"/>
          <w:szCs w:val="22"/>
          <w:lang w:eastAsia="en-US"/>
        </w:rPr>
        <w:t>Il problema della misura di un’area</w:t>
      </w:r>
    </w:p>
    <w:p w14:paraId="06F08689" w14:textId="77777777" w:rsidR="003418E7" w:rsidRPr="0038364F" w:rsidRDefault="003418E7" w:rsidP="00112AD6">
      <w:pPr>
        <w:pStyle w:val="Corpotesto"/>
        <w:numPr>
          <w:ilvl w:val="0"/>
          <w:numId w:val="52"/>
        </w:numPr>
        <w:spacing w:after="0"/>
        <w:ind w:left="1276" w:right="125" w:hanging="425"/>
        <w:jc w:val="both"/>
        <w:rPr>
          <w:rFonts w:ascii="Segoe UI" w:eastAsia="Calibri" w:hAnsi="Segoe UI"/>
          <w:szCs w:val="22"/>
          <w:lang w:eastAsia="en-US"/>
        </w:rPr>
      </w:pPr>
      <w:r w:rsidRPr="0038364F">
        <w:rPr>
          <w:rFonts w:ascii="Segoe UI" w:eastAsia="Calibri" w:hAnsi="Segoe UI"/>
          <w:szCs w:val="22"/>
          <w:lang w:eastAsia="en-US"/>
        </w:rPr>
        <w:t>Integrale definito e suo significato geometrico</w:t>
      </w:r>
    </w:p>
    <w:p w14:paraId="5465E892" w14:textId="77777777" w:rsidR="003418E7" w:rsidRPr="0038364F" w:rsidRDefault="003418E7" w:rsidP="00112AD6">
      <w:pPr>
        <w:pStyle w:val="Corpotesto"/>
        <w:numPr>
          <w:ilvl w:val="0"/>
          <w:numId w:val="52"/>
        </w:numPr>
        <w:spacing w:after="0"/>
        <w:ind w:left="1276" w:right="125" w:hanging="425"/>
        <w:jc w:val="both"/>
        <w:rPr>
          <w:rFonts w:ascii="Segoe UI" w:eastAsia="Calibri" w:hAnsi="Segoe UI"/>
          <w:szCs w:val="22"/>
          <w:lang w:eastAsia="en-US"/>
        </w:rPr>
      </w:pPr>
      <w:r w:rsidRPr="0038364F">
        <w:rPr>
          <w:rFonts w:ascii="Segoe UI" w:eastAsia="Calibri" w:hAnsi="Segoe UI"/>
          <w:szCs w:val="22"/>
          <w:lang w:eastAsia="en-US"/>
        </w:rPr>
        <w:t>Proprietà dell’integrale definito</w:t>
      </w:r>
    </w:p>
    <w:p w14:paraId="649808B8" w14:textId="77777777" w:rsidR="003418E7" w:rsidRPr="0038364F" w:rsidRDefault="003418E7" w:rsidP="00112AD6">
      <w:pPr>
        <w:pStyle w:val="Corpotesto"/>
        <w:numPr>
          <w:ilvl w:val="0"/>
          <w:numId w:val="52"/>
        </w:numPr>
        <w:spacing w:after="0"/>
        <w:ind w:left="1276" w:right="125" w:hanging="425"/>
        <w:jc w:val="both"/>
        <w:rPr>
          <w:rFonts w:ascii="Segoe UI" w:eastAsia="Calibri" w:hAnsi="Segoe UI"/>
          <w:szCs w:val="22"/>
          <w:lang w:eastAsia="en-US"/>
        </w:rPr>
      </w:pPr>
      <w:r w:rsidRPr="0038364F">
        <w:rPr>
          <w:rFonts w:ascii="Segoe UI" w:eastAsia="Calibri" w:hAnsi="Segoe UI"/>
          <w:szCs w:val="22"/>
          <w:lang w:eastAsia="en-US"/>
        </w:rPr>
        <w:t xml:space="preserve">Formula fondamentale del calcolo integrale </w:t>
      </w:r>
    </w:p>
    <w:p w14:paraId="37937953" w14:textId="77777777" w:rsidR="003418E7" w:rsidRPr="0038364F" w:rsidRDefault="003418E7" w:rsidP="00112AD6">
      <w:pPr>
        <w:pStyle w:val="Corpotesto"/>
        <w:numPr>
          <w:ilvl w:val="0"/>
          <w:numId w:val="52"/>
        </w:numPr>
        <w:spacing w:after="0"/>
        <w:ind w:left="1276" w:right="125" w:hanging="425"/>
        <w:jc w:val="both"/>
        <w:rPr>
          <w:rFonts w:ascii="Segoe UI" w:eastAsia="Calibri" w:hAnsi="Segoe UI"/>
          <w:szCs w:val="22"/>
          <w:lang w:eastAsia="en-US"/>
        </w:rPr>
      </w:pPr>
      <w:r w:rsidRPr="0038364F">
        <w:rPr>
          <w:rFonts w:ascii="Segoe UI" w:eastAsia="Calibri" w:hAnsi="Segoe UI"/>
          <w:szCs w:val="22"/>
          <w:lang w:eastAsia="en-US"/>
        </w:rPr>
        <w:t>Calcolo dell’integrale definito</w:t>
      </w:r>
    </w:p>
    <w:p w14:paraId="2FA23002" w14:textId="77777777" w:rsidR="003418E7" w:rsidRPr="003418E7" w:rsidRDefault="003418E7" w:rsidP="00112AD6">
      <w:pPr>
        <w:pStyle w:val="Corpotesto"/>
        <w:numPr>
          <w:ilvl w:val="0"/>
          <w:numId w:val="52"/>
        </w:numPr>
        <w:spacing w:after="0"/>
        <w:ind w:left="1276" w:right="125" w:hanging="425"/>
        <w:jc w:val="both"/>
        <w:rPr>
          <w:rFonts w:ascii="Segoe UI" w:eastAsia="Calibri" w:hAnsi="Segoe UI"/>
          <w:szCs w:val="22"/>
          <w:lang w:eastAsia="en-US"/>
        </w:rPr>
      </w:pPr>
      <w:r>
        <w:rPr>
          <w:rFonts w:ascii="Segoe UI" w:eastAsia="Calibri" w:hAnsi="Segoe UI"/>
          <w:szCs w:val="22"/>
          <w:lang w:eastAsia="en-US"/>
        </w:rPr>
        <w:t>Teorema della media integrale.</w:t>
      </w:r>
    </w:p>
    <w:p w14:paraId="7C1881CF" w14:textId="77777777" w:rsidR="003418E7" w:rsidRPr="00C355F7" w:rsidRDefault="003418E7" w:rsidP="00112AD6">
      <w:pPr>
        <w:pStyle w:val="Paragrafoelenco"/>
        <w:widowControl w:val="0"/>
        <w:numPr>
          <w:ilvl w:val="0"/>
          <w:numId w:val="48"/>
        </w:numPr>
        <w:tabs>
          <w:tab w:val="left" w:pos="1238"/>
        </w:tabs>
        <w:autoSpaceDE w:val="0"/>
        <w:autoSpaceDN w:val="0"/>
        <w:spacing w:before="137" w:after="240" w:line="240" w:lineRule="auto"/>
        <w:contextualSpacing w:val="0"/>
        <w:jc w:val="left"/>
        <w:rPr>
          <w:b/>
          <w:sz w:val="24"/>
          <w:szCs w:val="24"/>
          <w:lang w:eastAsia="it-IT"/>
        </w:rPr>
      </w:pPr>
      <w:r w:rsidRPr="00C355F7">
        <w:rPr>
          <w:b/>
          <w:sz w:val="24"/>
          <w:szCs w:val="24"/>
          <w:lang w:eastAsia="it-IT"/>
        </w:rPr>
        <w:t>Calcolo di aree</w:t>
      </w:r>
    </w:p>
    <w:p w14:paraId="5338CE2C" w14:textId="77777777" w:rsidR="003418E7" w:rsidRPr="0038364F" w:rsidRDefault="003418E7" w:rsidP="00112AD6">
      <w:pPr>
        <w:pStyle w:val="Corpotesto"/>
        <w:numPr>
          <w:ilvl w:val="0"/>
          <w:numId w:val="53"/>
        </w:numPr>
        <w:spacing w:after="0"/>
        <w:ind w:left="1105" w:hanging="425"/>
        <w:jc w:val="both"/>
        <w:rPr>
          <w:rFonts w:ascii="Segoe UI" w:eastAsia="Calibri" w:hAnsi="Segoe UI"/>
          <w:szCs w:val="22"/>
          <w:lang w:eastAsia="en-US"/>
        </w:rPr>
      </w:pPr>
      <w:r w:rsidRPr="0038364F">
        <w:rPr>
          <w:rFonts w:ascii="Segoe UI" w:eastAsia="Calibri" w:hAnsi="Segoe UI"/>
          <w:szCs w:val="22"/>
          <w:lang w:eastAsia="en-US"/>
        </w:rPr>
        <w:t>Calcolo delle aree di superfici piane</w:t>
      </w:r>
    </w:p>
    <w:p w14:paraId="454A3E15" w14:textId="77777777" w:rsidR="003418E7" w:rsidRPr="0038364F" w:rsidRDefault="003418E7" w:rsidP="00112AD6">
      <w:pPr>
        <w:pStyle w:val="Corpotesto"/>
        <w:numPr>
          <w:ilvl w:val="0"/>
          <w:numId w:val="53"/>
        </w:numPr>
        <w:spacing w:after="0"/>
        <w:ind w:left="1105" w:hanging="425"/>
        <w:jc w:val="both"/>
        <w:rPr>
          <w:rFonts w:ascii="Segoe UI" w:eastAsia="Calibri" w:hAnsi="Segoe UI"/>
          <w:szCs w:val="22"/>
          <w:lang w:eastAsia="en-US"/>
        </w:rPr>
      </w:pPr>
      <w:r w:rsidRPr="0038364F">
        <w:rPr>
          <w:rFonts w:ascii="Segoe UI" w:eastAsia="Calibri" w:hAnsi="Segoe UI"/>
          <w:szCs w:val="22"/>
          <w:lang w:eastAsia="en-US"/>
        </w:rPr>
        <w:t xml:space="preserve"> Calcolo dell’area della regione di piano limitata dal grafico di una funzione e dall’asse delle ascisse</w:t>
      </w:r>
      <w:r>
        <w:rPr>
          <w:rFonts w:ascii="Segoe UI" w:eastAsia="Calibri" w:hAnsi="Segoe UI"/>
          <w:szCs w:val="22"/>
          <w:lang w:eastAsia="en-US"/>
        </w:rPr>
        <w:t xml:space="preserve"> o delle ordinate</w:t>
      </w:r>
    </w:p>
    <w:p w14:paraId="4C3C8C23" w14:textId="77777777" w:rsidR="003418E7" w:rsidRPr="0038364F" w:rsidRDefault="003418E7" w:rsidP="00112AD6">
      <w:pPr>
        <w:pStyle w:val="Corpotesto"/>
        <w:numPr>
          <w:ilvl w:val="0"/>
          <w:numId w:val="53"/>
        </w:numPr>
        <w:spacing w:after="0"/>
        <w:ind w:left="1105" w:hanging="425"/>
        <w:jc w:val="both"/>
        <w:rPr>
          <w:rFonts w:ascii="Segoe UI" w:eastAsia="Calibri" w:hAnsi="Segoe UI"/>
          <w:szCs w:val="22"/>
          <w:lang w:eastAsia="en-US"/>
        </w:rPr>
      </w:pPr>
      <w:r w:rsidRPr="0038364F">
        <w:rPr>
          <w:rFonts w:ascii="Segoe UI" w:eastAsia="Calibri" w:hAnsi="Segoe UI"/>
          <w:szCs w:val="22"/>
          <w:lang w:eastAsia="en-US"/>
        </w:rPr>
        <w:t>Studio dei casi in cui la funzione è positiva o negativa o in parte positiva ed in parte negativa</w:t>
      </w:r>
    </w:p>
    <w:p w14:paraId="49D8F2C1" w14:textId="77777777" w:rsidR="003418E7" w:rsidRPr="003418E7" w:rsidRDefault="003418E7" w:rsidP="00112AD6">
      <w:pPr>
        <w:pStyle w:val="Corpotesto"/>
        <w:numPr>
          <w:ilvl w:val="0"/>
          <w:numId w:val="53"/>
        </w:numPr>
        <w:spacing w:after="0"/>
        <w:ind w:left="1105" w:hanging="425"/>
        <w:jc w:val="both"/>
        <w:rPr>
          <w:rFonts w:ascii="Segoe UI" w:eastAsia="Calibri" w:hAnsi="Segoe UI"/>
          <w:szCs w:val="22"/>
          <w:lang w:eastAsia="en-US"/>
        </w:rPr>
      </w:pPr>
      <w:r w:rsidRPr="0038364F">
        <w:rPr>
          <w:rFonts w:ascii="Segoe UI" w:eastAsia="Calibri" w:hAnsi="Segoe UI"/>
          <w:szCs w:val="22"/>
          <w:lang w:eastAsia="en-US"/>
        </w:rPr>
        <w:t>Calcolo dell’area della regione di piano limitata dal grafico di due funzioni</w:t>
      </w:r>
      <w:r>
        <w:rPr>
          <w:rFonts w:ascii="Segoe UI" w:eastAsia="Calibri" w:hAnsi="Segoe UI"/>
          <w:szCs w:val="22"/>
          <w:lang w:eastAsia="en-US"/>
        </w:rPr>
        <w:t>.</w:t>
      </w:r>
    </w:p>
    <w:p w14:paraId="22E5C05D" w14:textId="77777777" w:rsidR="003418E7" w:rsidRPr="00B42D92" w:rsidRDefault="003418E7" w:rsidP="00112AD6">
      <w:pPr>
        <w:pStyle w:val="Paragrafoelenco"/>
        <w:widowControl w:val="0"/>
        <w:numPr>
          <w:ilvl w:val="0"/>
          <w:numId w:val="48"/>
        </w:numPr>
        <w:tabs>
          <w:tab w:val="left" w:pos="1238"/>
        </w:tabs>
        <w:autoSpaceDE w:val="0"/>
        <w:autoSpaceDN w:val="0"/>
        <w:spacing w:before="137" w:after="240" w:line="240" w:lineRule="auto"/>
        <w:contextualSpacing w:val="0"/>
        <w:jc w:val="left"/>
        <w:rPr>
          <w:b/>
          <w:sz w:val="24"/>
          <w:szCs w:val="24"/>
          <w:lang w:eastAsia="it-IT"/>
        </w:rPr>
      </w:pPr>
      <w:r w:rsidRPr="00B42D92">
        <w:rPr>
          <w:b/>
          <w:sz w:val="24"/>
          <w:szCs w:val="24"/>
          <w:lang w:eastAsia="it-IT"/>
        </w:rPr>
        <w:t>Calcolo di volumi</w:t>
      </w:r>
    </w:p>
    <w:p w14:paraId="631178FD" w14:textId="77777777" w:rsidR="003418E7" w:rsidRPr="003418E7" w:rsidRDefault="003418E7" w:rsidP="00112AD6">
      <w:pPr>
        <w:pStyle w:val="Corpotesto"/>
        <w:numPr>
          <w:ilvl w:val="0"/>
          <w:numId w:val="54"/>
        </w:numPr>
        <w:spacing w:before="127"/>
        <w:ind w:left="1276" w:right="132" w:hanging="425"/>
        <w:jc w:val="both"/>
        <w:rPr>
          <w:rFonts w:ascii="Segoe UI" w:eastAsia="Calibri" w:hAnsi="Segoe UI"/>
          <w:szCs w:val="22"/>
          <w:lang w:eastAsia="en-US"/>
        </w:rPr>
      </w:pPr>
      <w:r w:rsidRPr="0038364F">
        <w:rPr>
          <w:rFonts w:ascii="Segoe UI" w:eastAsia="Calibri" w:hAnsi="Segoe UI"/>
          <w:szCs w:val="22"/>
          <w:lang w:eastAsia="en-US"/>
        </w:rPr>
        <w:t>Volumi di solidi di rotazione attorno all’asse delle ascisse</w:t>
      </w:r>
      <w:r>
        <w:rPr>
          <w:rFonts w:ascii="Segoe UI" w:eastAsia="Calibri" w:hAnsi="Segoe UI"/>
          <w:szCs w:val="22"/>
          <w:lang w:eastAsia="en-US"/>
        </w:rPr>
        <w:t>.</w:t>
      </w:r>
    </w:p>
    <w:p w14:paraId="305B6D82" w14:textId="77777777" w:rsidR="003418E7" w:rsidRPr="00B42D92" w:rsidRDefault="003418E7" w:rsidP="00112AD6">
      <w:pPr>
        <w:pStyle w:val="Paragrafoelenco"/>
        <w:widowControl w:val="0"/>
        <w:numPr>
          <w:ilvl w:val="0"/>
          <w:numId w:val="48"/>
        </w:numPr>
        <w:tabs>
          <w:tab w:val="left" w:pos="1238"/>
        </w:tabs>
        <w:autoSpaceDE w:val="0"/>
        <w:autoSpaceDN w:val="0"/>
        <w:spacing w:before="137" w:after="240" w:line="240" w:lineRule="auto"/>
        <w:contextualSpacing w:val="0"/>
        <w:jc w:val="left"/>
        <w:rPr>
          <w:b/>
          <w:sz w:val="24"/>
          <w:szCs w:val="24"/>
          <w:lang w:eastAsia="it-IT"/>
        </w:rPr>
      </w:pPr>
      <w:r w:rsidRPr="00B42D92">
        <w:rPr>
          <w:b/>
          <w:sz w:val="24"/>
          <w:szCs w:val="24"/>
          <w:lang w:eastAsia="it-IT"/>
        </w:rPr>
        <w:t>Integrali impropri</w:t>
      </w:r>
    </w:p>
    <w:p w14:paraId="3E84E7C6" w14:textId="77777777" w:rsidR="003418E7" w:rsidRPr="0038364F" w:rsidRDefault="003418E7" w:rsidP="00112AD6">
      <w:pPr>
        <w:pStyle w:val="Corpotesto"/>
        <w:numPr>
          <w:ilvl w:val="0"/>
          <w:numId w:val="54"/>
        </w:numPr>
        <w:spacing w:after="0"/>
        <w:ind w:left="1276" w:right="130" w:hanging="425"/>
        <w:jc w:val="both"/>
        <w:rPr>
          <w:rFonts w:ascii="Segoe UI" w:eastAsia="Calibri" w:hAnsi="Segoe UI"/>
          <w:szCs w:val="22"/>
          <w:lang w:eastAsia="en-US"/>
        </w:rPr>
      </w:pPr>
      <w:r w:rsidRPr="0038364F">
        <w:rPr>
          <w:rFonts w:ascii="Segoe UI" w:eastAsia="Calibri" w:hAnsi="Segoe UI"/>
          <w:szCs w:val="22"/>
          <w:lang w:eastAsia="en-US"/>
        </w:rPr>
        <w:t>Definizione di un integrale improprio e differenze rispetto ad un integrale definito</w:t>
      </w:r>
    </w:p>
    <w:p w14:paraId="0BBC5EB7" w14:textId="77777777" w:rsidR="003418E7" w:rsidRPr="003418E7" w:rsidRDefault="003418E7" w:rsidP="00112AD6">
      <w:pPr>
        <w:pStyle w:val="Corpotesto"/>
        <w:numPr>
          <w:ilvl w:val="0"/>
          <w:numId w:val="54"/>
        </w:numPr>
        <w:spacing w:after="0"/>
        <w:ind w:left="1276" w:right="130" w:hanging="425"/>
        <w:jc w:val="both"/>
        <w:rPr>
          <w:rFonts w:ascii="Segoe UI" w:eastAsia="Calibri" w:hAnsi="Segoe UI"/>
          <w:szCs w:val="22"/>
          <w:lang w:eastAsia="en-US"/>
        </w:rPr>
      </w:pPr>
      <w:r w:rsidRPr="0038364F">
        <w:rPr>
          <w:rFonts w:ascii="Segoe UI" w:eastAsia="Calibri" w:hAnsi="Segoe UI"/>
          <w:szCs w:val="22"/>
          <w:lang w:eastAsia="en-US"/>
        </w:rPr>
        <w:t>Studio della convergenza o divergenza di un integrale improprio: un estremo di integrazione è un punto di singolarità, un estremo di integrazione è infinito, l’intervallo di integrazione contiene all’interno un punto di singolarità</w:t>
      </w:r>
      <w:r>
        <w:rPr>
          <w:rFonts w:ascii="Segoe UI" w:eastAsia="Calibri" w:hAnsi="Segoe UI"/>
          <w:szCs w:val="22"/>
          <w:lang w:eastAsia="en-US"/>
        </w:rPr>
        <w:t>.</w:t>
      </w:r>
    </w:p>
    <w:p w14:paraId="548A4668" w14:textId="77777777" w:rsidR="003418E7" w:rsidRPr="00B42D92" w:rsidRDefault="003418E7" w:rsidP="00112AD6">
      <w:pPr>
        <w:pStyle w:val="Paragrafoelenco"/>
        <w:widowControl w:val="0"/>
        <w:numPr>
          <w:ilvl w:val="0"/>
          <w:numId w:val="48"/>
        </w:numPr>
        <w:tabs>
          <w:tab w:val="left" w:pos="1238"/>
        </w:tabs>
        <w:autoSpaceDE w:val="0"/>
        <w:autoSpaceDN w:val="0"/>
        <w:spacing w:before="137" w:after="240" w:line="240" w:lineRule="auto"/>
        <w:contextualSpacing w:val="0"/>
        <w:jc w:val="left"/>
        <w:rPr>
          <w:b/>
          <w:sz w:val="24"/>
          <w:szCs w:val="24"/>
          <w:lang w:eastAsia="it-IT"/>
        </w:rPr>
      </w:pPr>
      <w:r w:rsidRPr="00B42D92">
        <w:rPr>
          <w:b/>
          <w:sz w:val="24"/>
          <w:szCs w:val="24"/>
          <w:lang w:eastAsia="it-IT"/>
        </w:rPr>
        <w:t>Equazioni differenziali</w:t>
      </w:r>
    </w:p>
    <w:p w14:paraId="57BBD8E6" w14:textId="77777777" w:rsidR="003418E7" w:rsidRPr="001663EE" w:rsidRDefault="003418E7" w:rsidP="00112AD6">
      <w:pPr>
        <w:pStyle w:val="Corpotesto"/>
        <w:numPr>
          <w:ilvl w:val="0"/>
          <w:numId w:val="54"/>
        </w:numPr>
        <w:spacing w:after="0"/>
        <w:ind w:left="1276" w:right="130" w:hanging="425"/>
        <w:jc w:val="both"/>
        <w:rPr>
          <w:rFonts w:ascii="Segoe UI" w:eastAsia="Calibri" w:hAnsi="Segoe UI"/>
          <w:szCs w:val="22"/>
          <w:lang w:eastAsia="en-US"/>
        </w:rPr>
      </w:pPr>
      <w:r w:rsidRPr="001663EE">
        <w:rPr>
          <w:rFonts w:ascii="Segoe UI" w:eastAsia="Calibri" w:hAnsi="Segoe UI"/>
          <w:szCs w:val="22"/>
          <w:lang w:eastAsia="en-US"/>
        </w:rPr>
        <w:t>Definizione di equazione differenziale</w:t>
      </w:r>
    </w:p>
    <w:p w14:paraId="5C7CD694" w14:textId="77777777" w:rsidR="003418E7" w:rsidRPr="001663EE" w:rsidRDefault="003418E7" w:rsidP="00112AD6">
      <w:pPr>
        <w:pStyle w:val="Corpotesto"/>
        <w:numPr>
          <w:ilvl w:val="0"/>
          <w:numId w:val="54"/>
        </w:numPr>
        <w:spacing w:after="0"/>
        <w:ind w:left="1276" w:right="130" w:hanging="425"/>
        <w:jc w:val="both"/>
        <w:rPr>
          <w:rFonts w:ascii="Segoe UI" w:eastAsia="Calibri" w:hAnsi="Segoe UI"/>
          <w:szCs w:val="22"/>
          <w:lang w:eastAsia="en-US"/>
        </w:rPr>
      </w:pPr>
      <w:r w:rsidRPr="001663EE">
        <w:rPr>
          <w:rFonts w:ascii="Segoe UI" w:eastAsia="Calibri" w:hAnsi="Segoe UI"/>
          <w:szCs w:val="22"/>
          <w:lang w:eastAsia="en-US"/>
        </w:rPr>
        <w:t>Cenni al problema di Cauchy</w:t>
      </w:r>
    </w:p>
    <w:p w14:paraId="3C40E29A" w14:textId="77777777" w:rsidR="003418E7" w:rsidRPr="001663EE" w:rsidRDefault="003418E7" w:rsidP="00112AD6">
      <w:pPr>
        <w:pStyle w:val="Corpotesto"/>
        <w:numPr>
          <w:ilvl w:val="0"/>
          <w:numId w:val="54"/>
        </w:numPr>
        <w:spacing w:after="0"/>
        <w:ind w:left="1276" w:right="130" w:hanging="425"/>
        <w:jc w:val="both"/>
        <w:rPr>
          <w:rFonts w:ascii="Segoe UI" w:eastAsia="Calibri" w:hAnsi="Segoe UI"/>
          <w:szCs w:val="22"/>
          <w:lang w:eastAsia="en-US"/>
        </w:rPr>
      </w:pPr>
      <w:r w:rsidRPr="001663EE">
        <w:rPr>
          <w:rFonts w:ascii="Segoe UI" w:eastAsia="Calibri" w:hAnsi="Segoe UI"/>
          <w:szCs w:val="22"/>
          <w:lang w:eastAsia="en-US"/>
        </w:rPr>
        <w:t xml:space="preserve">Equazioni differenziali del primo ordine: equazioni del tipo </w:t>
      </w:r>
      <m:oMath>
        <m:sSup>
          <m:sSupPr>
            <m:ctrlPr>
              <w:rPr>
                <w:rFonts w:ascii="Cambria Math" w:eastAsia="Calibri" w:hAnsi="Cambria Math"/>
                <w:szCs w:val="22"/>
                <w:lang w:eastAsia="en-US"/>
              </w:rPr>
            </m:ctrlPr>
          </m:sSupPr>
          <m:e>
            <m:r>
              <w:rPr>
                <w:rFonts w:ascii="Cambria Math" w:eastAsia="Calibri" w:hAnsi="Cambria Math"/>
                <w:szCs w:val="22"/>
                <w:lang w:eastAsia="en-US"/>
              </w:rPr>
              <m:t>y</m:t>
            </m:r>
          </m:e>
          <m:sup>
            <m:r>
              <m:rPr>
                <m:sty m:val="p"/>
              </m:rPr>
              <w:rPr>
                <w:rFonts w:ascii="Cambria Math" w:eastAsia="Calibri" w:hAnsi="Cambria Math"/>
                <w:szCs w:val="22"/>
                <w:lang w:eastAsia="en-US"/>
              </w:rPr>
              <m:t>'</m:t>
            </m:r>
          </m:sup>
        </m:sSup>
        <m:r>
          <m:rPr>
            <m:sty m:val="p"/>
          </m:rPr>
          <w:rPr>
            <w:rFonts w:ascii="Cambria Math" w:eastAsia="Calibri" w:hAnsi="Cambria Math"/>
            <w:szCs w:val="22"/>
            <w:lang w:eastAsia="en-US"/>
          </w:rPr>
          <m:t>=</m:t>
        </m:r>
        <m:r>
          <w:rPr>
            <w:rFonts w:ascii="Cambria Math" w:eastAsia="Calibri" w:hAnsi="Cambria Math"/>
            <w:szCs w:val="22"/>
            <w:lang w:eastAsia="en-US"/>
          </w:rPr>
          <m:t>f</m:t>
        </m:r>
        <m:r>
          <m:rPr>
            <m:sty m:val="p"/>
          </m:rPr>
          <w:rPr>
            <w:rFonts w:ascii="Cambria Math" w:eastAsia="Calibri" w:hAnsi="Cambria Math"/>
            <w:szCs w:val="22"/>
            <w:lang w:eastAsia="en-US"/>
          </w:rPr>
          <m:t>(</m:t>
        </m:r>
        <m:r>
          <w:rPr>
            <w:rFonts w:ascii="Cambria Math" w:eastAsia="Calibri" w:hAnsi="Cambria Math"/>
            <w:szCs w:val="22"/>
            <w:lang w:eastAsia="en-US"/>
          </w:rPr>
          <m:t>x</m:t>
        </m:r>
        <m:r>
          <m:rPr>
            <m:sty m:val="p"/>
          </m:rPr>
          <w:rPr>
            <w:rFonts w:ascii="Cambria Math" w:eastAsia="Calibri" w:hAnsi="Cambria Math"/>
            <w:szCs w:val="22"/>
            <w:lang w:eastAsia="en-US"/>
          </w:rPr>
          <m:t>)</m:t>
        </m:r>
      </m:oMath>
      <w:r w:rsidRPr="001663EE">
        <w:rPr>
          <w:rFonts w:ascii="Segoe UI" w:eastAsia="Calibri" w:hAnsi="Segoe UI"/>
          <w:szCs w:val="22"/>
          <w:lang w:eastAsia="en-US"/>
        </w:rPr>
        <w:t>, equazioni a variabili separabili, equazioni lineari del primo ordine.</w:t>
      </w:r>
    </w:p>
    <w:p w14:paraId="20420AEF" w14:textId="77777777" w:rsidR="003418E7" w:rsidRDefault="003418E7" w:rsidP="003418E7">
      <w:pPr>
        <w:suppressAutoHyphens/>
        <w:overflowPunct w:val="0"/>
        <w:autoSpaceDE w:val="0"/>
        <w:autoSpaceDN w:val="0"/>
        <w:adjustRightInd w:val="0"/>
        <w:spacing w:before="0" w:after="0" w:line="240" w:lineRule="auto"/>
        <w:jc w:val="left"/>
        <w:textAlignment w:val="baseline"/>
        <w:rPr>
          <w:rFonts w:eastAsia="Times New Roman" w:cs="Segoe UI"/>
          <w:kern w:val="3"/>
          <w:lang w:eastAsia="zh-CN"/>
        </w:rPr>
      </w:pPr>
    </w:p>
    <w:p w14:paraId="20AA3643" w14:textId="77777777" w:rsidR="003418E7" w:rsidRDefault="003418E7" w:rsidP="003418E7">
      <w:pPr>
        <w:suppressAutoHyphens/>
        <w:overflowPunct w:val="0"/>
        <w:autoSpaceDE w:val="0"/>
        <w:autoSpaceDN w:val="0"/>
        <w:adjustRightInd w:val="0"/>
        <w:spacing w:before="0" w:after="0" w:line="240" w:lineRule="auto"/>
        <w:jc w:val="left"/>
        <w:textAlignment w:val="baseline"/>
        <w:rPr>
          <w:rFonts w:eastAsia="Times New Roman" w:cs="Segoe UI"/>
          <w:kern w:val="3"/>
          <w:lang w:eastAsia="zh-CN"/>
        </w:rPr>
      </w:pPr>
      <w:r>
        <w:rPr>
          <w:rFonts w:eastAsia="Times New Roman" w:cs="Segoe UI"/>
          <w:kern w:val="3"/>
          <w:lang w:eastAsia="zh-CN"/>
        </w:rPr>
        <w:t>Eventuali note integrative con riferimento anche a possibili argomenti da concludersi dopo la data sopraindicata:</w:t>
      </w:r>
    </w:p>
    <w:p w14:paraId="3CF06E19" w14:textId="77777777" w:rsidR="003418E7" w:rsidRDefault="003418E7" w:rsidP="003418E7">
      <w:pPr>
        <w:suppressAutoHyphens/>
        <w:overflowPunct w:val="0"/>
        <w:autoSpaceDE w:val="0"/>
        <w:autoSpaceDN w:val="0"/>
        <w:adjustRightInd w:val="0"/>
        <w:spacing w:before="0" w:after="0" w:line="240" w:lineRule="auto"/>
        <w:jc w:val="left"/>
        <w:textAlignment w:val="baseline"/>
        <w:rPr>
          <w:rFonts w:eastAsia="Times New Roman" w:cs="Segoe UI"/>
          <w:kern w:val="3"/>
          <w:lang w:eastAsia="zh-CN"/>
        </w:rPr>
      </w:pPr>
      <w:r>
        <w:rPr>
          <w:rFonts w:eastAsia="Times New Roman" w:cs="Segoe UI"/>
          <w:kern w:val="3"/>
          <w:lang w:eastAsia="zh-CN"/>
        </w:rPr>
        <w:t>Le tematiche relative alle equazioni differenziali verranno approfondite anche nella seconda metà di maggio.</w:t>
      </w:r>
    </w:p>
    <w:p w14:paraId="6EBC930A" w14:textId="77777777" w:rsidR="001C4ACA" w:rsidRDefault="001C4ACA">
      <w:pPr>
        <w:spacing w:before="0" w:after="160" w:line="259" w:lineRule="auto"/>
        <w:jc w:val="left"/>
        <w:rPr>
          <w:spacing w:val="-2"/>
        </w:rPr>
      </w:pPr>
    </w:p>
    <w:p w14:paraId="5361DE4B" w14:textId="77777777" w:rsidR="001C4ACA" w:rsidRPr="005C5135" w:rsidRDefault="003418E7" w:rsidP="005E54C9">
      <w:pPr>
        <w:suppressAutoHyphens/>
        <w:spacing w:before="0" w:after="0" w:line="240" w:lineRule="auto"/>
        <w:jc w:val="center"/>
        <w:rPr>
          <w:rFonts w:asciiTheme="minorHAnsi" w:eastAsia="Times New Roman" w:hAnsiTheme="minorHAnsi" w:cstheme="minorHAnsi"/>
          <w:bCs/>
          <w:color w:val="000000"/>
          <w:sz w:val="24"/>
          <w:szCs w:val="24"/>
          <w:lang w:eastAsia="it-IT"/>
        </w:rPr>
      </w:pPr>
      <w:r>
        <w:rPr>
          <w:spacing w:val="-2"/>
        </w:rPr>
        <w:br w:type="page"/>
      </w:r>
      <w:r w:rsidR="001C4ACA" w:rsidRPr="005C5135">
        <w:rPr>
          <w:rFonts w:asciiTheme="minorHAnsi" w:eastAsia="Times New Roman" w:hAnsiTheme="minorHAnsi" w:cstheme="minorHAnsi"/>
          <w:b/>
          <w:kern w:val="3"/>
          <w:sz w:val="24"/>
          <w:szCs w:val="24"/>
          <w:lang w:eastAsia="zh-CN"/>
        </w:rPr>
        <w:lastRenderedPageBreak/>
        <w:t>MATERIA:</w:t>
      </w:r>
    </w:p>
    <w:p w14:paraId="6C99C03B" w14:textId="77777777" w:rsidR="001C4ACA" w:rsidRPr="005C5135" w:rsidRDefault="001C4ACA" w:rsidP="001C4ACA">
      <w:pPr>
        <w:suppressAutoHyphens/>
        <w:spacing w:before="0" w:after="0" w:line="240" w:lineRule="auto"/>
        <w:jc w:val="center"/>
        <w:rPr>
          <w:rFonts w:asciiTheme="minorHAnsi" w:eastAsia="Times New Roman" w:hAnsiTheme="minorHAnsi" w:cstheme="minorHAnsi"/>
          <w:b/>
          <w:kern w:val="3"/>
          <w:sz w:val="24"/>
          <w:szCs w:val="24"/>
          <w:lang w:eastAsia="zh-CN"/>
        </w:rPr>
      </w:pPr>
      <w:r w:rsidRPr="005C5135">
        <w:rPr>
          <w:rFonts w:asciiTheme="minorHAnsi" w:eastAsia="Times New Roman" w:hAnsiTheme="minorHAnsi" w:cstheme="minorHAnsi"/>
          <w:b/>
          <w:bCs/>
          <w:color w:val="000000"/>
          <w:sz w:val="24"/>
          <w:szCs w:val="24"/>
          <w:lang w:eastAsia="it-IT"/>
        </w:rPr>
        <w:t>Tecnologie E Progettazione di Sistemi Elettrici ed Elettronici</w:t>
      </w:r>
    </w:p>
    <w:p w14:paraId="6170813B" w14:textId="77777777" w:rsidR="001C4ACA" w:rsidRPr="005C5135" w:rsidRDefault="001C4ACA" w:rsidP="001C4ACA">
      <w:pPr>
        <w:suppressAutoHyphens/>
        <w:spacing w:before="0" w:after="0" w:line="240" w:lineRule="auto"/>
        <w:jc w:val="left"/>
        <w:rPr>
          <w:rFonts w:asciiTheme="minorHAnsi" w:eastAsia="Times New Roman" w:hAnsiTheme="minorHAnsi" w:cstheme="minorHAnsi"/>
          <w:b/>
          <w:kern w:val="3"/>
          <w:lang w:eastAsia="zh-CN"/>
        </w:rPr>
      </w:pPr>
    </w:p>
    <w:p w14:paraId="341AA08E" w14:textId="77777777" w:rsidR="001C4ACA" w:rsidRPr="005C5135" w:rsidRDefault="001C4ACA" w:rsidP="001C4ACA">
      <w:pPr>
        <w:tabs>
          <w:tab w:val="left" w:pos="1985"/>
        </w:tabs>
        <w:suppressAutoHyphens/>
        <w:spacing w:before="0" w:after="0" w:line="240" w:lineRule="auto"/>
        <w:jc w:val="center"/>
        <w:rPr>
          <w:rFonts w:asciiTheme="minorHAnsi" w:eastAsia="Times New Roman" w:hAnsiTheme="minorHAnsi" w:cstheme="minorHAnsi"/>
          <w:kern w:val="3"/>
          <w:lang w:eastAsia="zh-CN"/>
        </w:rPr>
      </w:pPr>
      <w:r w:rsidRPr="005C5135">
        <w:rPr>
          <w:rFonts w:asciiTheme="minorHAnsi" w:eastAsia="Times New Roman" w:hAnsiTheme="minorHAnsi" w:cstheme="minorHAnsi"/>
          <w:b/>
          <w:kern w:val="3"/>
          <w:lang w:eastAsia="zh-CN"/>
        </w:rPr>
        <w:t xml:space="preserve">DOCENTI:  </w:t>
      </w:r>
      <w:r w:rsidRPr="005C5135">
        <w:rPr>
          <w:rFonts w:asciiTheme="minorHAnsi" w:eastAsia="Times New Roman" w:hAnsiTheme="minorHAnsi" w:cstheme="minorHAnsi"/>
          <w:kern w:val="3"/>
          <w:lang w:eastAsia="zh-CN"/>
        </w:rPr>
        <w:t>Giorgio Fabbri, Fabrizio Fiorentini</w:t>
      </w:r>
    </w:p>
    <w:p w14:paraId="7C8E458B" w14:textId="77777777" w:rsidR="001C4ACA" w:rsidRPr="005C5135" w:rsidRDefault="001C4ACA" w:rsidP="001C4ACA">
      <w:pPr>
        <w:tabs>
          <w:tab w:val="left" w:pos="1985"/>
        </w:tabs>
        <w:spacing w:before="0" w:after="0"/>
        <w:ind w:left="2892" w:hanging="2892"/>
        <w:jc w:val="center"/>
        <w:rPr>
          <w:rFonts w:asciiTheme="minorHAnsi" w:hAnsiTheme="minorHAnsi" w:cstheme="minorHAnsi"/>
          <w:u w:val="single"/>
        </w:rPr>
      </w:pPr>
      <w:r w:rsidRPr="005C5135">
        <w:rPr>
          <w:rFonts w:asciiTheme="minorHAnsi" w:eastAsia="Times New Roman" w:hAnsiTheme="minorHAnsi" w:cstheme="minorHAnsi"/>
          <w:b/>
          <w:kern w:val="3"/>
          <w:lang w:eastAsia="zh-CN"/>
        </w:rPr>
        <w:t>LIBRO DI TESTO:</w:t>
      </w:r>
      <w:r w:rsidRPr="005C5135">
        <w:rPr>
          <w:rFonts w:asciiTheme="minorHAnsi" w:eastAsia="Times New Roman" w:hAnsiTheme="minorHAnsi" w:cstheme="minorHAnsi"/>
          <w:b/>
          <w:kern w:val="3"/>
          <w:lang w:eastAsia="zh-CN"/>
        </w:rPr>
        <w:tab/>
      </w:r>
      <w:r w:rsidRPr="005C5135">
        <w:rPr>
          <w:rFonts w:asciiTheme="minorHAnsi" w:eastAsia="Times New Roman" w:hAnsiTheme="minorHAnsi" w:cstheme="minorHAnsi"/>
          <w:kern w:val="3"/>
          <w:u w:val="single"/>
          <w:lang w:eastAsia="zh-CN"/>
        </w:rPr>
        <w:t>Nuo</w:t>
      </w:r>
      <w:r w:rsidRPr="005C5135">
        <w:rPr>
          <w:rFonts w:asciiTheme="minorHAnsi" w:hAnsiTheme="minorHAnsi" w:cstheme="minorHAnsi"/>
          <w:u w:val="single"/>
        </w:rPr>
        <w:t xml:space="preserve">vo Corso di Tecnologie e Progettazione di Sistemi Elettrici ed Elettronici Volume 3  </w:t>
      </w:r>
      <w:r w:rsidRPr="005C5135">
        <w:rPr>
          <w:rFonts w:asciiTheme="minorHAnsi" w:hAnsiTheme="minorHAnsi" w:cstheme="minorHAnsi"/>
        </w:rPr>
        <w:t xml:space="preserve">Autore: </w:t>
      </w:r>
      <w:r w:rsidRPr="005C5135">
        <w:rPr>
          <w:rFonts w:asciiTheme="minorHAnsi" w:hAnsiTheme="minorHAnsi" w:cstheme="minorHAnsi"/>
          <w:u w:val="single"/>
        </w:rPr>
        <w:t xml:space="preserve">Fausto Maria Ferri  </w:t>
      </w:r>
      <w:r w:rsidRPr="005C5135">
        <w:rPr>
          <w:rFonts w:asciiTheme="minorHAnsi" w:hAnsiTheme="minorHAnsi" w:cstheme="minorHAnsi"/>
          <w:color w:val="000000"/>
        </w:rPr>
        <w:t xml:space="preserve">Editore: </w:t>
      </w:r>
      <w:r w:rsidRPr="005C5135">
        <w:rPr>
          <w:rFonts w:asciiTheme="minorHAnsi" w:hAnsiTheme="minorHAnsi" w:cstheme="minorHAnsi"/>
          <w:color w:val="000000"/>
          <w:u w:val="single"/>
        </w:rPr>
        <w:t>Hoepli</w:t>
      </w:r>
    </w:p>
    <w:p w14:paraId="790EDD27" w14:textId="77777777" w:rsidR="001C4ACA" w:rsidRPr="005C5135" w:rsidRDefault="001C4ACA" w:rsidP="001C4ACA">
      <w:pPr>
        <w:suppressAutoHyphens/>
        <w:spacing w:before="0" w:after="0" w:line="240" w:lineRule="auto"/>
        <w:jc w:val="left"/>
        <w:rPr>
          <w:rFonts w:asciiTheme="minorHAnsi" w:eastAsia="Times New Roman" w:hAnsiTheme="minorHAnsi" w:cstheme="minorHAnsi"/>
          <w:b/>
          <w:kern w:val="3"/>
          <w:lang w:eastAsia="zh-CN"/>
        </w:rPr>
      </w:pPr>
    </w:p>
    <w:p w14:paraId="4A472484" w14:textId="77777777" w:rsidR="001C4ACA" w:rsidRPr="005C5135" w:rsidRDefault="001C4ACA" w:rsidP="001C4ACA">
      <w:pPr>
        <w:tabs>
          <w:tab w:val="left" w:pos="426"/>
        </w:tabs>
        <w:suppressAutoHyphens/>
        <w:spacing w:before="0" w:after="0" w:line="240" w:lineRule="auto"/>
        <w:jc w:val="center"/>
        <w:rPr>
          <w:rFonts w:asciiTheme="minorHAnsi" w:eastAsia="Times New Roman" w:hAnsiTheme="minorHAnsi" w:cstheme="minorHAnsi"/>
          <w:b/>
          <w:kern w:val="3"/>
          <w:u w:val="single"/>
          <w:lang w:eastAsia="zh-CN"/>
        </w:rPr>
      </w:pPr>
      <w:r w:rsidRPr="005C5135">
        <w:rPr>
          <w:rFonts w:asciiTheme="minorHAnsi" w:eastAsia="Times New Roman" w:hAnsiTheme="minorHAnsi" w:cstheme="minorHAnsi"/>
          <w:b/>
          <w:kern w:val="3"/>
          <w:u w:val="single"/>
          <w:lang w:eastAsia="zh-CN"/>
        </w:rPr>
        <w:t>SPAZI E TEMPI DEL PERCORSO FORMATIVO</w:t>
      </w:r>
    </w:p>
    <w:p w14:paraId="2650C5D4" w14:textId="77777777" w:rsidR="001C4ACA" w:rsidRPr="005C5135" w:rsidRDefault="001C4ACA" w:rsidP="001C4ACA">
      <w:pPr>
        <w:tabs>
          <w:tab w:val="left" w:pos="426"/>
        </w:tabs>
        <w:suppressAutoHyphens/>
        <w:spacing w:before="0" w:after="0" w:line="240" w:lineRule="auto"/>
        <w:jc w:val="center"/>
        <w:rPr>
          <w:rFonts w:asciiTheme="minorHAnsi" w:eastAsia="Times New Roman" w:hAnsiTheme="minorHAnsi" w:cstheme="minorHAnsi"/>
          <w:kern w:val="3"/>
          <w:lang w:eastAsia="zh-CN"/>
        </w:rPr>
      </w:pPr>
    </w:p>
    <w:p w14:paraId="03C222BF" w14:textId="77777777" w:rsidR="001C4ACA" w:rsidRPr="005C5135" w:rsidRDefault="001C4ACA" w:rsidP="001C4ACA">
      <w:pPr>
        <w:tabs>
          <w:tab w:val="left" w:pos="426"/>
        </w:tabs>
        <w:suppressAutoHyphens/>
        <w:spacing w:before="0" w:after="0"/>
        <w:jc w:val="center"/>
        <w:rPr>
          <w:rFonts w:asciiTheme="minorHAnsi" w:eastAsia="Times New Roman" w:hAnsiTheme="minorHAnsi" w:cstheme="minorHAnsi"/>
          <w:kern w:val="3"/>
          <w:szCs w:val="24"/>
          <w:lang w:eastAsia="zh-CN"/>
        </w:rPr>
      </w:pPr>
      <w:r w:rsidRPr="005C5135">
        <w:rPr>
          <w:rFonts w:asciiTheme="minorHAnsi" w:hAnsiTheme="minorHAnsi" w:cstheme="minorHAnsi"/>
          <w:kern w:val="3"/>
          <w:szCs w:val="24"/>
          <w:lang w:eastAsia="zh-CN"/>
        </w:rPr>
        <w:t>I tempi previsti dai programmi ministeriali sono:</w:t>
      </w:r>
    </w:p>
    <w:p w14:paraId="49BBACDD" w14:textId="77777777" w:rsidR="001C4ACA" w:rsidRPr="005C5135" w:rsidRDefault="001C4ACA" w:rsidP="001C4ACA">
      <w:pPr>
        <w:tabs>
          <w:tab w:val="left" w:pos="426"/>
        </w:tabs>
        <w:suppressAutoHyphens/>
        <w:spacing w:before="0" w:after="0"/>
        <w:jc w:val="center"/>
        <w:rPr>
          <w:rFonts w:asciiTheme="minorHAnsi" w:hAnsiTheme="minorHAnsi" w:cstheme="minorHAnsi"/>
          <w:b/>
          <w:kern w:val="3"/>
          <w:szCs w:val="24"/>
          <w:lang w:eastAsia="zh-CN"/>
        </w:rPr>
      </w:pPr>
      <w:r w:rsidRPr="005C5135">
        <w:rPr>
          <w:rFonts w:asciiTheme="minorHAnsi" w:hAnsiTheme="minorHAnsi" w:cstheme="minorHAnsi"/>
          <w:kern w:val="3"/>
          <w:szCs w:val="24"/>
          <w:u w:val="single"/>
          <w:lang w:eastAsia="zh-CN"/>
        </w:rPr>
        <w:t>ore 6 settimanali</w:t>
      </w:r>
    </w:p>
    <w:p w14:paraId="3FE36BF5" w14:textId="77777777" w:rsidR="001C4ACA" w:rsidRPr="005C5135" w:rsidRDefault="001C4ACA" w:rsidP="001C4ACA">
      <w:pPr>
        <w:tabs>
          <w:tab w:val="left" w:pos="426"/>
        </w:tabs>
        <w:suppressAutoHyphens/>
        <w:spacing w:before="0" w:after="0"/>
        <w:jc w:val="center"/>
        <w:rPr>
          <w:rFonts w:asciiTheme="minorHAnsi" w:hAnsiTheme="minorHAnsi" w:cstheme="minorHAnsi"/>
          <w:b/>
          <w:kern w:val="3"/>
          <w:szCs w:val="24"/>
          <w:u w:val="single"/>
          <w:lang w:eastAsia="zh-CN"/>
        </w:rPr>
      </w:pPr>
      <w:r w:rsidRPr="005C5135">
        <w:rPr>
          <w:rFonts w:asciiTheme="minorHAnsi" w:hAnsiTheme="minorHAnsi" w:cstheme="minorHAnsi"/>
          <w:kern w:val="3"/>
          <w:szCs w:val="24"/>
          <w:u w:val="single"/>
          <w:lang w:eastAsia="zh-CN"/>
        </w:rPr>
        <w:t>ore 198 annuali</w:t>
      </w:r>
    </w:p>
    <w:p w14:paraId="12B16F65" w14:textId="77777777" w:rsidR="001C4ACA" w:rsidRPr="005C5135" w:rsidRDefault="001C4ACA" w:rsidP="001C4ACA">
      <w:pPr>
        <w:tabs>
          <w:tab w:val="left" w:pos="426"/>
        </w:tabs>
        <w:suppressAutoHyphens/>
        <w:spacing w:before="0" w:after="0"/>
        <w:jc w:val="center"/>
        <w:rPr>
          <w:rFonts w:asciiTheme="minorHAnsi" w:hAnsiTheme="minorHAnsi" w:cstheme="minorHAnsi"/>
          <w:kern w:val="3"/>
          <w:szCs w:val="24"/>
          <w:lang w:eastAsia="zh-CN"/>
        </w:rPr>
      </w:pPr>
      <w:r w:rsidRPr="005C5135">
        <w:rPr>
          <w:rFonts w:asciiTheme="minorHAnsi" w:hAnsiTheme="minorHAnsi" w:cstheme="minorHAnsi"/>
          <w:kern w:val="3"/>
          <w:szCs w:val="24"/>
          <w:lang w:eastAsia="zh-CN"/>
        </w:rPr>
        <w:t>I tempi effettivamente utilizzati al 15/05/2023 sono:</w:t>
      </w:r>
    </w:p>
    <w:p w14:paraId="3C0B43EB" w14:textId="77777777" w:rsidR="001C4ACA" w:rsidRPr="005C5135" w:rsidRDefault="001C4ACA" w:rsidP="001C4ACA">
      <w:pPr>
        <w:tabs>
          <w:tab w:val="left" w:pos="426"/>
        </w:tabs>
        <w:suppressAutoHyphens/>
        <w:spacing w:before="0" w:after="0"/>
        <w:jc w:val="center"/>
        <w:rPr>
          <w:rFonts w:asciiTheme="minorHAnsi" w:hAnsiTheme="minorHAnsi" w:cstheme="minorHAnsi"/>
          <w:b/>
          <w:kern w:val="3"/>
          <w:szCs w:val="24"/>
          <w:lang w:eastAsia="zh-CN"/>
        </w:rPr>
      </w:pPr>
      <w:r w:rsidRPr="005C5135">
        <w:rPr>
          <w:rFonts w:asciiTheme="minorHAnsi" w:hAnsiTheme="minorHAnsi" w:cstheme="minorHAnsi"/>
          <w:kern w:val="3"/>
          <w:szCs w:val="24"/>
          <w:u w:val="single"/>
          <w:lang w:eastAsia="zh-CN"/>
        </w:rPr>
        <w:t xml:space="preserve">ore 93 di lezioni nel 1° quadrimestre </w:t>
      </w:r>
    </w:p>
    <w:p w14:paraId="17395A20" w14:textId="77777777" w:rsidR="001C4ACA" w:rsidRPr="005C5135" w:rsidRDefault="001C4ACA" w:rsidP="001C4ACA">
      <w:pPr>
        <w:tabs>
          <w:tab w:val="left" w:pos="426"/>
        </w:tabs>
        <w:suppressAutoHyphens/>
        <w:spacing w:before="0" w:after="0"/>
        <w:jc w:val="center"/>
        <w:rPr>
          <w:rFonts w:asciiTheme="minorHAnsi" w:hAnsiTheme="minorHAnsi" w:cstheme="minorHAnsi"/>
          <w:b/>
          <w:kern w:val="3"/>
          <w:szCs w:val="24"/>
          <w:lang w:eastAsia="zh-CN"/>
        </w:rPr>
      </w:pPr>
      <w:r w:rsidRPr="005C5135">
        <w:rPr>
          <w:rFonts w:asciiTheme="minorHAnsi" w:hAnsiTheme="minorHAnsi" w:cstheme="minorHAnsi"/>
          <w:kern w:val="3"/>
          <w:szCs w:val="24"/>
          <w:u w:val="single"/>
          <w:lang w:eastAsia="zh-CN"/>
        </w:rPr>
        <w:t xml:space="preserve">ore 71 di lezioni nel 2° quadrimestre </w:t>
      </w:r>
    </w:p>
    <w:p w14:paraId="0E43499B" w14:textId="77777777" w:rsidR="001C4ACA" w:rsidRPr="005C5135" w:rsidRDefault="001C4ACA" w:rsidP="001C4ACA">
      <w:pPr>
        <w:keepNext/>
        <w:suppressAutoHyphens/>
        <w:spacing w:before="0" w:after="0"/>
        <w:jc w:val="center"/>
        <w:outlineLvl w:val="0"/>
        <w:rPr>
          <w:rFonts w:asciiTheme="minorHAnsi" w:eastAsia="Arial" w:hAnsiTheme="minorHAnsi" w:cstheme="minorHAnsi"/>
          <w:kern w:val="3"/>
          <w:szCs w:val="24"/>
          <w:lang w:eastAsia="zh-CN"/>
        </w:rPr>
      </w:pPr>
      <w:r w:rsidRPr="005C5135">
        <w:rPr>
          <w:rFonts w:asciiTheme="minorHAnsi" w:eastAsia="Arial" w:hAnsiTheme="minorHAnsi" w:cstheme="minorHAnsi"/>
          <w:kern w:val="3"/>
          <w:szCs w:val="24"/>
          <w:lang w:eastAsia="zh-CN"/>
        </w:rPr>
        <w:t>Totale  ore 164 annue  di lezione</w:t>
      </w:r>
    </w:p>
    <w:p w14:paraId="466B79D4" w14:textId="77777777" w:rsidR="001C4ACA" w:rsidRPr="005C5135" w:rsidRDefault="001C4ACA" w:rsidP="001C4ACA">
      <w:pPr>
        <w:keepNext/>
        <w:suppressAutoHyphens/>
        <w:spacing w:before="0" w:after="0"/>
        <w:jc w:val="center"/>
        <w:outlineLvl w:val="0"/>
        <w:rPr>
          <w:rFonts w:asciiTheme="minorHAnsi" w:eastAsia="Arial" w:hAnsiTheme="minorHAnsi" w:cstheme="minorHAnsi"/>
          <w:b/>
          <w:kern w:val="3"/>
          <w:szCs w:val="24"/>
          <w:lang w:eastAsia="zh-CN"/>
        </w:rPr>
      </w:pPr>
    </w:p>
    <w:p w14:paraId="242D8E89" w14:textId="77777777" w:rsidR="001C4ACA" w:rsidRPr="005C5135" w:rsidRDefault="001C4ACA" w:rsidP="001C4ACA">
      <w:pPr>
        <w:suppressAutoHyphens/>
        <w:spacing w:before="0" w:after="0" w:line="240" w:lineRule="auto"/>
        <w:jc w:val="left"/>
        <w:rPr>
          <w:rFonts w:asciiTheme="minorHAnsi" w:eastAsia="Times New Roman" w:hAnsiTheme="minorHAnsi" w:cstheme="minorHAnsi"/>
          <w:b/>
          <w:kern w:val="3"/>
          <w:lang w:eastAsia="zh-CN"/>
        </w:rPr>
      </w:pPr>
    </w:p>
    <w:p w14:paraId="02C1F36B" w14:textId="77777777" w:rsidR="001C4ACA" w:rsidRPr="005C5135" w:rsidRDefault="001C4ACA" w:rsidP="001C4ACA">
      <w:pPr>
        <w:suppressAutoHyphens/>
        <w:spacing w:before="0" w:after="0" w:line="240" w:lineRule="auto"/>
        <w:jc w:val="center"/>
        <w:rPr>
          <w:rFonts w:asciiTheme="minorHAnsi" w:eastAsia="Times New Roman" w:hAnsiTheme="minorHAnsi" w:cstheme="minorHAnsi"/>
          <w:b/>
          <w:kern w:val="3"/>
          <w:lang w:eastAsia="zh-CN"/>
        </w:rPr>
      </w:pPr>
      <w:r w:rsidRPr="005C5135">
        <w:rPr>
          <w:rFonts w:asciiTheme="minorHAnsi" w:eastAsia="Times New Roman" w:hAnsiTheme="minorHAnsi" w:cstheme="minorHAnsi"/>
          <w:b/>
          <w:kern w:val="3"/>
          <w:u w:val="single"/>
          <w:lang w:eastAsia="zh-CN"/>
        </w:rPr>
        <w:t>ATTIVITA' DI SOSTEGNO E POTENZIAMENTO</w:t>
      </w:r>
    </w:p>
    <w:p w14:paraId="65A3F496" w14:textId="77777777" w:rsidR="001C4ACA" w:rsidRPr="005C5135" w:rsidRDefault="001C4ACA" w:rsidP="001C4ACA">
      <w:pPr>
        <w:suppressAutoHyphens/>
        <w:spacing w:before="0" w:after="0" w:line="240" w:lineRule="auto"/>
        <w:jc w:val="left"/>
        <w:rPr>
          <w:rFonts w:asciiTheme="minorHAnsi" w:hAnsiTheme="minorHAnsi" w:cstheme="minorHAnsi"/>
          <w:u w:val="single"/>
        </w:rPr>
      </w:pPr>
      <w:r w:rsidRPr="005C5135">
        <w:rPr>
          <w:rFonts w:asciiTheme="minorHAnsi" w:hAnsiTheme="minorHAnsi" w:cstheme="minorHAnsi"/>
          <w:u w:val="single"/>
        </w:rPr>
        <w:t>Modalità</w:t>
      </w:r>
    </w:p>
    <w:p w14:paraId="5DEAF87B" w14:textId="77777777" w:rsidR="001C4ACA" w:rsidRPr="005C5135" w:rsidRDefault="001C4ACA" w:rsidP="001C4ACA">
      <w:pPr>
        <w:suppressAutoHyphens/>
        <w:spacing w:before="0" w:after="0" w:line="240" w:lineRule="auto"/>
        <w:jc w:val="left"/>
        <w:rPr>
          <w:rFonts w:asciiTheme="minorHAnsi" w:hAnsiTheme="minorHAnsi" w:cstheme="minorHAnsi"/>
        </w:rPr>
      </w:pPr>
      <w:r w:rsidRPr="005C5135">
        <w:rPr>
          <w:rFonts w:asciiTheme="minorHAnsi" w:hAnsiTheme="minorHAnsi" w:cstheme="minorHAnsi"/>
        </w:rPr>
        <w:t>In itinere: ritornando sugli stessi argomenti con modalità diverse;</w:t>
      </w:r>
    </w:p>
    <w:p w14:paraId="1A4B7D4C" w14:textId="77777777" w:rsidR="001C4ACA" w:rsidRPr="005C5135" w:rsidRDefault="001C4ACA" w:rsidP="001C4ACA">
      <w:pPr>
        <w:suppressAutoHyphens/>
        <w:spacing w:before="0" w:after="0" w:line="240" w:lineRule="auto"/>
        <w:jc w:val="left"/>
        <w:rPr>
          <w:rFonts w:asciiTheme="minorHAnsi" w:hAnsiTheme="minorHAnsi" w:cstheme="minorHAnsi"/>
        </w:rPr>
      </w:pPr>
      <w:r w:rsidRPr="005C5135">
        <w:rPr>
          <w:rFonts w:asciiTheme="minorHAnsi" w:hAnsiTheme="minorHAnsi" w:cstheme="minorHAnsi"/>
        </w:rPr>
        <w:t>recupero nella settimana di fermo tecnico.</w:t>
      </w:r>
    </w:p>
    <w:p w14:paraId="5D1294B0" w14:textId="77777777" w:rsidR="001C4ACA" w:rsidRPr="005C5135" w:rsidRDefault="001C4ACA" w:rsidP="001C4ACA">
      <w:pPr>
        <w:suppressAutoHyphens/>
        <w:spacing w:before="0" w:after="0" w:line="240" w:lineRule="auto"/>
        <w:jc w:val="left"/>
        <w:rPr>
          <w:rFonts w:asciiTheme="minorHAnsi" w:eastAsia="Times New Roman" w:hAnsiTheme="minorHAnsi" w:cstheme="minorHAnsi"/>
          <w:b/>
          <w:kern w:val="3"/>
          <w:lang w:eastAsia="zh-CN"/>
        </w:rPr>
      </w:pPr>
    </w:p>
    <w:p w14:paraId="2CDF1A1A" w14:textId="77777777" w:rsidR="001C4ACA" w:rsidRPr="005C5135" w:rsidRDefault="001C4ACA" w:rsidP="001C4ACA">
      <w:pPr>
        <w:suppressAutoHyphens/>
        <w:spacing w:before="0" w:after="0" w:line="360" w:lineRule="auto"/>
        <w:jc w:val="left"/>
        <w:rPr>
          <w:rFonts w:asciiTheme="minorHAnsi" w:eastAsia="Times New Roman" w:hAnsiTheme="minorHAnsi" w:cstheme="minorHAnsi"/>
          <w:b/>
          <w:kern w:val="3"/>
          <w:lang w:eastAsia="zh-CN"/>
        </w:rPr>
      </w:pPr>
      <w:r w:rsidRPr="005C5135">
        <w:rPr>
          <w:rFonts w:asciiTheme="minorHAnsi" w:eastAsia="Times New Roman" w:hAnsiTheme="minorHAnsi" w:cstheme="minorHAnsi"/>
          <w:b/>
          <w:kern w:val="3"/>
          <w:lang w:eastAsia="zh-CN"/>
        </w:rPr>
        <w:t>Argomenti svolti:</w:t>
      </w:r>
    </w:p>
    <w:p w14:paraId="05F91C15" w14:textId="77777777" w:rsidR="001C4ACA" w:rsidRPr="005C5135" w:rsidRDefault="001C4ACA" w:rsidP="001C4ACA">
      <w:pPr>
        <w:overflowPunct w:val="0"/>
        <w:autoSpaceDE w:val="0"/>
        <w:autoSpaceDN w:val="0"/>
        <w:adjustRightInd w:val="0"/>
        <w:spacing w:before="0" w:after="0"/>
        <w:jc w:val="left"/>
        <w:textAlignment w:val="baseline"/>
        <w:rPr>
          <w:rFonts w:asciiTheme="minorHAnsi" w:eastAsia="Times New Roman" w:hAnsiTheme="minorHAnsi" w:cstheme="minorHAnsi"/>
          <w:b/>
          <w:kern w:val="3"/>
          <w:lang w:eastAsia="zh-CN"/>
        </w:rPr>
      </w:pPr>
      <w:r w:rsidRPr="005C5135">
        <w:rPr>
          <w:rFonts w:asciiTheme="minorHAnsi" w:eastAsia="Times New Roman" w:hAnsiTheme="minorHAnsi" w:cstheme="minorHAnsi"/>
          <w:b/>
          <w:kern w:val="3"/>
          <w:lang w:eastAsia="zh-CN"/>
        </w:rPr>
        <w:t>1^ Quadrimestre</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819"/>
      </w:tblGrid>
      <w:tr w:rsidR="001C4ACA" w:rsidRPr="005C5135" w14:paraId="085A90A6" w14:textId="77777777" w:rsidTr="007310AC">
        <w:trPr>
          <w:trHeight w:val="50"/>
        </w:trPr>
        <w:tc>
          <w:tcPr>
            <w:tcW w:w="4962" w:type="dxa"/>
          </w:tcPr>
          <w:p w14:paraId="40B713CA" w14:textId="77777777" w:rsidR="001C4ACA" w:rsidRPr="005C5135" w:rsidRDefault="001C4ACA" w:rsidP="007310AC">
            <w:pPr>
              <w:widowControl w:val="0"/>
              <w:spacing w:before="0" w:after="0" w:line="276" w:lineRule="auto"/>
              <w:rPr>
                <w:rFonts w:asciiTheme="minorHAnsi" w:hAnsiTheme="minorHAnsi" w:cstheme="minorHAnsi"/>
                <w:b/>
              </w:rPr>
            </w:pPr>
            <w:r w:rsidRPr="005C5135">
              <w:rPr>
                <w:rFonts w:asciiTheme="minorHAnsi" w:hAnsiTheme="minorHAnsi" w:cstheme="minorHAnsi"/>
                <w:b/>
              </w:rPr>
              <w:t>Competenze specifiche</w:t>
            </w:r>
          </w:p>
        </w:tc>
        <w:tc>
          <w:tcPr>
            <w:tcW w:w="4819" w:type="dxa"/>
          </w:tcPr>
          <w:p w14:paraId="4A7F1522" w14:textId="77777777" w:rsidR="001C4ACA" w:rsidRPr="005C5135" w:rsidRDefault="001C4ACA" w:rsidP="007310AC">
            <w:pPr>
              <w:widowControl w:val="0"/>
              <w:spacing w:before="0" w:after="0" w:line="276" w:lineRule="auto"/>
              <w:rPr>
                <w:rFonts w:asciiTheme="minorHAnsi" w:hAnsiTheme="minorHAnsi" w:cstheme="minorHAnsi"/>
                <w:b/>
              </w:rPr>
            </w:pPr>
            <w:r w:rsidRPr="005C5135">
              <w:rPr>
                <w:rFonts w:asciiTheme="minorHAnsi" w:hAnsiTheme="minorHAnsi" w:cstheme="minorHAnsi"/>
                <w:b/>
              </w:rPr>
              <w:t>Conoscenze (Indicare i contenuti)</w:t>
            </w:r>
          </w:p>
        </w:tc>
      </w:tr>
      <w:tr w:rsidR="001C4ACA" w:rsidRPr="005C5135" w14:paraId="4807FFBF" w14:textId="77777777" w:rsidTr="007310AC">
        <w:trPr>
          <w:trHeight w:val="1394"/>
        </w:trPr>
        <w:tc>
          <w:tcPr>
            <w:tcW w:w="4962" w:type="dxa"/>
          </w:tcPr>
          <w:p w14:paraId="156BD4DF"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18"/>
                <w:szCs w:val="18"/>
              </w:rPr>
            </w:pPr>
            <w:r w:rsidRPr="005C5135">
              <w:rPr>
                <w:rFonts w:asciiTheme="minorHAnsi" w:hAnsiTheme="minorHAnsi" w:cstheme="minorHAnsi"/>
                <w:color w:val="000000"/>
                <w:sz w:val="18"/>
                <w:szCs w:val="18"/>
              </w:rPr>
              <w:t>CS1: Applicare nello studio e nella progettazione di impianti e di apparecchiature elettriche ed elettroniche i procedimenti dell’elettrotecnica e dell’elettronica.</w:t>
            </w:r>
          </w:p>
          <w:p w14:paraId="64D23B10" w14:textId="77777777" w:rsidR="001C4ACA" w:rsidRPr="005C5135" w:rsidRDefault="001C4ACA" w:rsidP="007310AC">
            <w:pPr>
              <w:pStyle w:val="NormaleWeb"/>
              <w:spacing w:before="0" w:beforeAutospacing="0" w:after="0" w:afterAutospacing="0"/>
              <w:rPr>
                <w:rFonts w:asciiTheme="minorHAnsi" w:hAnsiTheme="minorHAnsi" w:cstheme="minorHAnsi"/>
                <w:sz w:val="18"/>
                <w:szCs w:val="18"/>
              </w:rPr>
            </w:pPr>
            <w:r w:rsidRPr="005C5135">
              <w:rPr>
                <w:rFonts w:asciiTheme="minorHAnsi" w:hAnsiTheme="minorHAnsi" w:cstheme="minorHAnsi"/>
                <w:color w:val="000000"/>
                <w:sz w:val="18"/>
                <w:szCs w:val="18"/>
              </w:rPr>
              <w:t>CS2: Utilizzare la strumentazione di laboratorio e di settore e applicare i metodi di misura per effettuare verifiche, controlli e collaudi</w:t>
            </w:r>
          </w:p>
          <w:p w14:paraId="7030BCA9"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18"/>
                <w:szCs w:val="18"/>
              </w:rPr>
            </w:pPr>
            <w:r w:rsidRPr="005C5135">
              <w:rPr>
                <w:rFonts w:asciiTheme="minorHAnsi" w:hAnsiTheme="minorHAnsi" w:cstheme="minorHAnsi"/>
                <w:color w:val="000000"/>
                <w:sz w:val="18"/>
                <w:szCs w:val="18"/>
              </w:rPr>
              <w:t>CS3: Gestire progetti secondo le procedure e gli standard previsti dai sistemi aziendali di gestione della qualità e della sicurezza.</w:t>
            </w:r>
          </w:p>
          <w:p w14:paraId="18C29629" w14:textId="77777777" w:rsidR="001C4ACA" w:rsidRPr="005C5135" w:rsidRDefault="001C4ACA" w:rsidP="007310AC">
            <w:pPr>
              <w:pStyle w:val="NormaleWeb"/>
              <w:spacing w:before="0" w:beforeAutospacing="0" w:after="0" w:afterAutospacing="0"/>
              <w:rPr>
                <w:rFonts w:asciiTheme="minorHAnsi" w:hAnsiTheme="minorHAnsi" w:cstheme="minorHAnsi"/>
                <w:sz w:val="18"/>
                <w:szCs w:val="18"/>
              </w:rPr>
            </w:pPr>
            <w:r w:rsidRPr="005C5135">
              <w:rPr>
                <w:rFonts w:asciiTheme="minorHAnsi" w:hAnsiTheme="minorHAnsi" w:cstheme="minorHAnsi"/>
                <w:color w:val="000000"/>
                <w:sz w:val="18"/>
                <w:szCs w:val="18"/>
              </w:rPr>
              <w:t>CS4: Gestire progetti.</w:t>
            </w:r>
          </w:p>
          <w:p w14:paraId="7C07529F"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18"/>
                <w:szCs w:val="18"/>
              </w:rPr>
            </w:pPr>
            <w:r w:rsidRPr="005C5135">
              <w:rPr>
                <w:rFonts w:asciiTheme="minorHAnsi" w:hAnsiTheme="minorHAnsi" w:cstheme="minorHAnsi"/>
                <w:color w:val="000000"/>
                <w:sz w:val="18"/>
                <w:szCs w:val="18"/>
              </w:rPr>
              <w:t>CS5: Applicare nello studio e nella progettazione di impianti e di apparecchiature i procedimenti dell’elettrotecnica e dell’elettronica.</w:t>
            </w:r>
          </w:p>
          <w:p w14:paraId="3FF992A6" w14:textId="77777777" w:rsidR="001C4ACA" w:rsidRPr="005C5135" w:rsidRDefault="001C4ACA" w:rsidP="007310AC">
            <w:pPr>
              <w:pStyle w:val="NormaleWeb"/>
              <w:spacing w:before="0" w:beforeAutospacing="0" w:after="0" w:afterAutospacing="0"/>
              <w:rPr>
                <w:rFonts w:asciiTheme="minorHAnsi" w:hAnsiTheme="minorHAnsi" w:cstheme="minorHAnsi"/>
                <w:sz w:val="18"/>
                <w:szCs w:val="18"/>
              </w:rPr>
            </w:pPr>
            <w:r w:rsidRPr="005C5135">
              <w:rPr>
                <w:rFonts w:asciiTheme="minorHAnsi" w:hAnsiTheme="minorHAnsi" w:cstheme="minorHAnsi"/>
                <w:color w:val="000000"/>
                <w:sz w:val="18"/>
                <w:szCs w:val="18"/>
              </w:rPr>
              <w:t>CS6: Utilizzare linguaggi di programmazione, di diversi livelli, riferiti ad ambiti specifici di applicazione.</w:t>
            </w:r>
          </w:p>
        </w:tc>
        <w:tc>
          <w:tcPr>
            <w:tcW w:w="4819" w:type="dxa"/>
          </w:tcPr>
          <w:p w14:paraId="647BD1EE" w14:textId="77777777" w:rsidR="001C4ACA" w:rsidRPr="005C5135" w:rsidRDefault="001C4ACA" w:rsidP="007310AC">
            <w:pPr>
              <w:widowControl w:val="0"/>
              <w:spacing w:before="0" w:after="0"/>
              <w:rPr>
                <w:rFonts w:asciiTheme="minorHAnsi" w:hAnsiTheme="minorHAnsi" w:cstheme="minorHAnsi"/>
              </w:rPr>
            </w:pPr>
            <w:r w:rsidRPr="005C5135">
              <w:rPr>
                <w:rStyle w:val="fontstyle01"/>
                <w:rFonts w:asciiTheme="minorHAnsi" w:hAnsiTheme="minorHAnsi" w:cstheme="minorHAnsi"/>
                <w:b/>
              </w:rPr>
              <w:t xml:space="preserve">1 – </w:t>
            </w:r>
            <w:r w:rsidRPr="005C5135">
              <w:rPr>
                <w:rStyle w:val="fontstyle01"/>
                <w:rFonts w:asciiTheme="minorHAnsi" w:hAnsiTheme="minorHAnsi" w:cstheme="minorHAnsi"/>
                <w:b/>
                <w:bCs/>
              </w:rPr>
              <w:t>Trasduttori di misura e segnali elettrici</w:t>
            </w:r>
          </w:p>
          <w:p w14:paraId="7D317950"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22"/>
                <w:szCs w:val="22"/>
              </w:rPr>
            </w:pPr>
            <w:r w:rsidRPr="005C5135">
              <w:rPr>
                <w:rFonts w:asciiTheme="minorHAnsi" w:hAnsiTheme="minorHAnsi" w:cstheme="minorHAnsi"/>
                <w:i/>
                <w:iCs/>
                <w:color w:val="000000"/>
                <w:sz w:val="22"/>
                <w:szCs w:val="22"/>
              </w:rPr>
              <w:t>Sensori e trasduttori di misura</w:t>
            </w:r>
            <w:r w:rsidRPr="005C5135">
              <w:rPr>
                <w:rFonts w:asciiTheme="minorHAnsi" w:hAnsiTheme="minorHAnsi" w:cstheme="minorHAnsi"/>
                <w:color w:val="000000"/>
                <w:sz w:val="22"/>
                <w:szCs w:val="22"/>
              </w:rPr>
              <w:t>: Misure e vocabolario metrologico – Sensori e trasduttori caratteristiche di funzionamento – Sensori e trasduttori di temperatura – Sensori capacitivi – Sensori estensi metrici – Trasduttori di posizione e di velocità – Accelerometri</w:t>
            </w:r>
          </w:p>
          <w:p w14:paraId="6E07FACE" w14:textId="77777777" w:rsidR="001C4ACA" w:rsidRPr="005C5135" w:rsidRDefault="001C4ACA" w:rsidP="007310AC">
            <w:pPr>
              <w:pStyle w:val="NormaleWeb"/>
              <w:spacing w:before="0" w:beforeAutospacing="0" w:after="60" w:afterAutospacing="0"/>
              <w:rPr>
                <w:rFonts w:asciiTheme="minorHAnsi" w:hAnsiTheme="minorHAnsi" w:cstheme="minorHAnsi"/>
                <w:b/>
                <w:bCs/>
                <w:color w:val="000000"/>
                <w:sz w:val="22"/>
                <w:szCs w:val="22"/>
              </w:rPr>
            </w:pPr>
            <w:r w:rsidRPr="005C5135">
              <w:rPr>
                <w:rFonts w:asciiTheme="minorHAnsi" w:hAnsiTheme="minorHAnsi" w:cstheme="minorHAnsi"/>
                <w:b/>
                <w:bCs/>
                <w:color w:val="000000"/>
                <w:sz w:val="22"/>
                <w:szCs w:val="22"/>
              </w:rPr>
              <w:t>2 – Elettronica di potenza:</w:t>
            </w:r>
          </w:p>
          <w:p w14:paraId="432D9DB5" w14:textId="77777777" w:rsidR="001C4ACA" w:rsidRPr="005C5135" w:rsidRDefault="001C4ACA" w:rsidP="007310AC">
            <w:pPr>
              <w:pStyle w:val="NormaleWeb"/>
              <w:spacing w:before="0" w:beforeAutospacing="0" w:after="60" w:afterAutospacing="0"/>
              <w:rPr>
                <w:rFonts w:asciiTheme="minorHAnsi" w:hAnsiTheme="minorHAnsi" w:cstheme="minorHAnsi"/>
                <w:color w:val="000000"/>
                <w:sz w:val="22"/>
                <w:szCs w:val="22"/>
              </w:rPr>
            </w:pPr>
            <w:r w:rsidRPr="005C5135">
              <w:rPr>
                <w:rFonts w:asciiTheme="minorHAnsi" w:hAnsiTheme="minorHAnsi" w:cstheme="minorHAnsi"/>
                <w:color w:val="000000"/>
                <w:sz w:val="22"/>
                <w:szCs w:val="22"/>
              </w:rPr>
              <w:t>Transistor bipolare – MOS – Tiristori: SCR, DIAC, GTO, TRIAC</w:t>
            </w:r>
          </w:p>
        </w:tc>
      </w:tr>
    </w:tbl>
    <w:p w14:paraId="75EB17CD" w14:textId="77777777" w:rsidR="001C4ACA" w:rsidRPr="005C5135" w:rsidRDefault="001C4ACA" w:rsidP="001C4ACA">
      <w:pPr>
        <w:suppressAutoHyphens/>
        <w:overflowPunct w:val="0"/>
        <w:autoSpaceDE w:val="0"/>
        <w:autoSpaceDN w:val="0"/>
        <w:adjustRightInd w:val="0"/>
        <w:spacing w:before="0" w:after="0"/>
        <w:jc w:val="left"/>
        <w:textAlignment w:val="baseline"/>
        <w:rPr>
          <w:rFonts w:asciiTheme="minorHAnsi" w:eastAsia="Times New Roman" w:hAnsiTheme="minorHAnsi" w:cstheme="minorHAnsi"/>
          <w:kern w:val="3"/>
          <w:lang w:eastAsia="zh-CN"/>
        </w:rPr>
      </w:pPr>
    </w:p>
    <w:p w14:paraId="56FD165F" w14:textId="77777777" w:rsidR="001C4ACA" w:rsidRPr="005C5135" w:rsidRDefault="001C4ACA" w:rsidP="001C4ACA">
      <w:pPr>
        <w:overflowPunct w:val="0"/>
        <w:autoSpaceDE w:val="0"/>
        <w:autoSpaceDN w:val="0"/>
        <w:adjustRightInd w:val="0"/>
        <w:spacing w:before="0" w:after="0"/>
        <w:jc w:val="left"/>
        <w:textAlignment w:val="baseline"/>
        <w:rPr>
          <w:rFonts w:asciiTheme="minorHAnsi" w:eastAsia="Times New Roman" w:hAnsiTheme="minorHAnsi" w:cstheme="minorHAnsi"/>
          <w:b/>
          <w:kern w:val="3"/>
          <w:lang w:eastAsia="zh-CN"/>
        </w:rPr>
      </w:pPr>
      <w:r w:rsidRPr="005C5135">
        <w:rPr>
          <w:rFonts w:asciiTheme="minorHAnsi" w:eastAsia="Times New Roman" w:hAnsiTheme="minorHAnsi" w:cstheme="minorHAnsi"/>
          <w:b/>
          <w:kern w:val="3"/>
          <w:lang w:eastAsia="zh-CN"/>
        </w:rPr>
        <w:t>2^ Quadrimestre</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819"/>
      </w:tblGrid>
      <w:tr w:rsidR="001C4ACA" w:rsidRPr="005C5135" w14:paraId="7916772B" w14:textId="77777777" w:rsidTr="007310AC">
        <w:tc>
          <w:tcPr>
            <w:tcW w:w="4962" w:type="dxa"/>
          </w:tcPr>
          <w:p w14:paraId="465020F0" w14:textId="77777777" w:rsidR="001C4ACA" w:rsidRPr="005C5135" w:rsidRDefault="001C4ACA" w:rsidP="007310AC">
            <w:pPr>
              <w:widowControl w:val="0"/>
              <w:spacing w:before="0" w:after="0" w:line="276" w:lineRule="auto"/>
              <w:rPr>
                <w:rFonts w:asciiTheme="minorHAnsi" w:hAnsiTheme="minorHAnsi" w:cstheme="minorHAnsi"/>
                <w:b/>
              </w:rPr>
            </w:pPr>
            <w:r w:rsidRPr="005C5135">
              <w:rPr>
                <w:rFonts w:asciiTheme="minorHAnsi" w:hAnsiTheme="minorHAnsi" w:cstheme="minorHAnsi"/>
                <w:b/>
              </w:rPr>
              <w:t>Competenze specifiche</w:t>
            </w:r>
          </w:p>
        </w:tc>
        <w:tc>
          <w:tcPr>
            <w:tcW w:w="4819" w:type="dxa"/>
          </w:tcPr>
          <w:p w14:paraId="0B0C7CA5" w14:textId="77777777" w:rsidR="001C4ACA" w:rsidRPr="005C5135" w:rsidRDefault="001C4ACA" w:rsidP="007310AC">
            <w:pPr>
              <w:widowControl w:val="0"/>
              <w:spacing w:before="0" w:after="0" w:line="276" w:lineRule="auto"/>
              <w:rPr>
                <w:rFonts w:asciiTheme="minorHAnsi" w:hAnsiTheme="minorHAnsi" w:cstheme="minorHAnsi"/>
                <w:b/>
              </w:rPr>
            </w:pPr>
            <w:r w:rsidRPr="005C5135">
              <w:rPr>
                <w:rFonts w:asciiTheme="minorHAnsi" w:hAnsiTheme="minorHAnsi" w:cstheme="minorHAnsi"/>
                <w:b/>
              </w:rPr>
              <w:t>Conoscenze (Indicare i contenuti)</w:t>
            </w:r>
          </w:p>
        </w:tc>
      </w:tr>
      <w:tr w:rsidR="001C4ACA" w:rsidRPr="005C5135" w14:paraId="7F851DE7" w14:textId="77777777" w:rsidTr="007310AC">
        <w:trPr>
          <w:trHeight w:val="1120"/>
        </w:trPr>
        <w:tc>
          <w:tcPr>
            <w:tcW w:w="4962" w:type="dxa"/>
          </w:tcPr>
          <w:p w14:paraId="6DE6936C"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18"/>
                <w:szCs w:val="18"/>
              </w:rPr>
            </w:pPr>
            <w:r w:rsidRPr="005C5135">
              <w:rPr>
                <w:rFonts w:asciiTheme="minorHAnsi" w:hAnsiTheme="minorHAnsi" w:cstheme="minorHAnsi"/>
                <w:color w:val="000000"/>
                <w:sz w:val="18"/>
                <w:szCs w:val="18"/>
              </w:rPr>
              <w:lastRenderedPageBreak/>
              <w:t>CS1: Applicare nello studio e nella progettazione di impianti e di apparecchiature elettriche ed elettroniche i procedimenti dell’elettrotecnica e dell’elettronica.</w:t>
            </w:r>
          </w:p>
          <w:p w14:paraId="41B2782A" w14:textId="77777777" w:rsidR="001C4ACA" w:rsidRPr="005C5135" w:rsidRDefault="001C4ACA" w:rsidP="007310AC">
            <w:pPr>
              <w:pStyle w:val="NormaleWeb"/>
              <w:spacing w:before="0" w:beforeAutospacing="0" w:after="0" w:afterAutospacing="0"/>
              <w:rPr>
                <w:rFonts w:asciiTheme="minorHAnsi" w:hAnsiTheme="minorHAnsi" w:cstheme="minorHAnsi"/>
                <w:sz w:val="18"/>
                <w:szCs w:val="18"/>
              </w:rPr>
            </w:pPr>
            <w:r w:rsidRPr="005C5135">
              <w:rPr>
                <w:rFonts w:asciiTheme="minorHAnsi" w:hAnsiTheme="minorHAnsi" w:cstheme="minorHAnsi"/>
                <w:color w:val="000000"/>
                <w:sz w:val="18"/>
                <w:szCs w:val="18"/>
              </w:rPr>
              <w:t>CS2: Utilizzare la strumentazione di laboratorio e di settore e applicare i metodi di misura per effettuare verifiche, controlli e collaudi</w:t>
            </w:r>
          </w:p>
          <w:p w14:paraId="76B8CCAE"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18"/>
                <w:szCs w:val="18"/>
              </w:rPr>
            </w:pPr>
            <w:r w:rsidRPr="005C5135">
              <w:rPr>
                <w:rFonts w:asciiTheme="minorHAnsi" w:hAnsiTheme="minorHAnsi" w:cstheme="minorHAnsi"/>
                <w:color w:val="000000"/>
                <w:sz w:val="18"/>
                <w:szCs w:val="18"/>
              </w:rPr>
              <w:t>CS3: Gestire progetti secondo le procedure e gli standard previsti dai sistemi aziendali di gestione della qualità e della sicurezza.</w:t>
            </w:r>
          </w:p>
          <w:p w14:paraId="2A911EDB" w14:textId="77777777" w:rsidR="001C4ACA" w:rsidRPr="005C5135" w:rsidRDefault="001C4ACA" w:rsidP="007310AC">
            <w:pPr>
              <w:pStyle w:val="NormaleWeb"/>
              <w:spacing w:before="0" w:beforeAutospacing="0" w:after="0" w:afterAutospacing="0"/>
              <w:rPr>
                <w:rFonts w:asciiTheme="minorHAnsi" w:hAnsiTheme="minorHAnsi" w:cstheme="minorHAnsi"/>
                <w:sz w:val="18"/>
                <w:szCs w:val="18"/>
              </w:rPr>
            </w:pPr>
            <w:r w:rsidRPr="005C5135">
              <w:rPr>
                <w:rFonts w:asciiTheme="minorHAnsi" w:hAnsiTheme="minorHAnsi" w:cstheme="minorHAnsi"/>
                <w:color w:val="000000"/>
                <w:sz w:val="18"/>
                <w:szCs w:val="18"/>
              </w:rPr>
              <w:t>CS4: Gestire progetti.</w:t>
            </w:r>
          </w:p>
          <w:p w14:paraId="1C5983EA"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18"/>
                <w:szCs w:val="18"/>
              </w:rPr>
            </w:pPr>
            <w:r w:rsidRPr="005C5135">
              <w:rPr>
                <w:rFonts w:asciiTheme="minorHAnsi" w:hAnsiTheme="minorHAnsi" w:cstheme="minorHAnsi"/>
                <w:color w:val="000000"/>
                <w:sz w:val="18"/>
                <w:szCs w:val="18"/>
              </w:rPr>
              <w:t>CS5: Applicare nello studio e nella progettazione di impianti e di apparecchiature i procedimenti dell’elettrotecnica e dell’elettronica.</w:t>
            </w:r>
          </w:p>
          <w:p w14:paraId="31265F02" w14:textId="77777777" w:rsidR="001C4ACA" w:rsidRPr="005C5135" w:rsidRDefault="001C4ACA" w:rsidP="007310AC">
            <w:pPr>
              <w:pStyle w:val="NormaleWeb"/>
              <w:spacing w:before="0" w:beforeAutospacing="0" w:after="0" w:afterAutospacing="0"/>
              <w:rPr>
                <w:rFonts w:asciiTheme="minorHAnsi" w:hAnsiTheme="minorHAnsi" w:cstheme="minorHAnsi"/>
                <w:sz w:val="18"/>
                <w:szCs w:val="18"/>
              </w:rPr>
            </w:pPr>
            <w:r w:rsidRPr="005C5135">
              <w:rPr>
                <w:rFonts w:asciiTheme="minorHAnsi" w:hAnsiTheme="minorHAnsi" w:cstheme="minorHAnsi"/>
                <w:color w:val="000000"/>
                <w:sz w:val="18"/>
                <w:szCs w:val="18"/>
              </w:rPr>
              <w:t>CS6: Utilizzare linguaggi di programmazione, di diversi livelli, riferiti ad ambiti specifici di applicazione.</w:t>
            </w:r>
          </w:p>
        </w:tc>
        <w:tc>
          <w:tcPr>
            <w:tcW w:w="4819" w:type="dxa"/>
          </w:tcPr>
          <w:p w14:paraId="28178FA4" w14:textId="77777777" w:rsidR="001C4ACA" w:rsidRPr="005C5135" w:rsidRDefault="001C4ACA" w:rsidP="007310AC">
            <w:pPr>
              <w:pStyle w:val="NormaleWeb"/>
              <w:spacing w:before="0" w:beforeAutospacing="0" w:after="60" w:afterAutospacing="0"/>
              <w:rPr>
                <w:rFonts w:asciiTheme="minorHAnsi" w:hAnsiTheme="minorHAnsi" w:cstheme="minorHAnsi"/>
                <w:sz w:val="22"/>
                <w:szCs w:val="22"/>
              </w:rPr>
            </w:pPr>
            <w:r w:rsidRPr="005C5135">
              <w:rPr>
                <w:rFonts w:asciiTheme="minorHAnsi" w:hAnsiTheme="minorHAnsi" w:cstheme="minorHAnsi"/>
                <w:b/>
                <w:bCs/>
                <w:color w:val="000000"/>
                <w:sz w:val="20"/>
                <w:szCs w:val="20"/>
              </w:rPr>
              <w:t>3 – D</w:t>
            </w:r>
            <w:r w:rsidRPr="005C5135">
              <w:rPr>
                <w:rFonts w:asciiTheme="minorHAnsi" w:hAnsiTheme="minorHAnsi" w:cstheme="minorHAnsi"/>
                <w:b/>
                <w:bCs/>
                <w:color w:val="000000"/>
                <w:sz w:val="22"/>
                <w:szCs w:val="22"/>
              </w:rPr>
              <w:t>ispositivi e sistemi di controllo:</w:t>
            </w:r>
          </w:p>
          <w:p w14:paraId="2AEE5E19"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22"/>
                <w:szCs w:val="22"/>
              </w:rPr>
            </w:pPr>
            <w:r w:rsidRPr="005C5135">
              <w:rPr>
                <w:rFonts w:asciiTheme="minorHAnsi" w:hAnsiTheme="minorHAnsi" w:cstheme="minorHAnsi"/>
                <w:i/>
                <w:iCs/>
                <w:color w:val="000000"/>
                <w:sz w:val="22"/>
                <w:szCs w:val="22"/>
              </w:rPr>
              <w:t>Attuatori:</w:t>
            </w:r>
            <w:r w:rsidRPr="005C5135">
              <w:rPr>
                <w:rFonts w:asciiTheme="minorHAnsi" w:hAnsiTheme="minorHAnsi" w:cstheme="minorHAnsi"/>
                <w:iCs/>
                <w:color w:val="000000"/>
                <w:sz w:val="22"/>
                <w:szCs w:val="22"/>
              </w:rPr>
              <w:t>A</w:t>
            </w:r>
            <w:r w:rsidRPr="005C5135">
              <w:rPr>
                <w:rFonts w:asciiTheme="minorHAnsi" w:hAnsiTheme="minorHAnsi" w:cstheme="minorHAnsi"/>
                <w:color w:val="000000"/>
                <w:sz w:val="22"/>
                <w:szCs w:val="22"/>
              </w:rPr>
              <w:t>limentazione e protezione dei dispositivi di potenza (cenni) – Principi di funzionamento delle macchine elettriche – La macchina elettrica rotante – Il motore in corrente continua – Inverter (cenni)</w:t>
            </w:r>
          </w:p>
          <w:p w14:paraId="159C9E8E"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22"/>
                <w:szCs w:val="22"/>
              </w:rPr>
            </w:pPr>
            <w:r w:rsidRPr="005C5135">
              <w:rPr>
                <w:rFonts w:asciiTheme="minorHAnsi" w:hAnsiTheme="minorHAnsi" w:cstheme="minorHAnsi"/>
                <w:i/>
                <w:iCs/>
                <w:color w:val="000000"/>
                <w:sz w:val="22"/>
                <w:szCs w:val="22"/>
              </w:rPr>
              <w:t xml:space="preserve">Sisemi di controllo: </w:t>
            </w:r>
            <w:r w:rsidRPr="005C5135">
              <w:rPr>
                <w:rFonts w:asciiTheme="minorHAnsi" w:hAnsiTheme="minorHAnsi" w:cstheme="minorHAnsi"/>
                <w:color w:val="000000"/>
                <w:sz w:val="22"/>
                <w:szCs w:val="22"/>
              </w:rPr>
              <w:t>Generalità sui sistemi di controllo – Il controllo ON-OFF. Regolazione proporzionale, integrale, derivativa e PID.</w:t>
            </w:r>
          </w:p>
          <w:p w14:paraId="347B6D47" w14:textId="77777777" w:rsidR="001C4ACA" w:rsidRPr="005C5135" w:rsidRDefault="001C4ACA" w:rsidP="007310AC">
            <w:pPr>
              <w:pStyle w:val="NormaleWeb"/>
              <w:spacing w:before="0" w:beforeAutospacing="0" w:after="60" w:afterAutospacing="0"/>
              <w:rPr>
                <w:rFonts w:asciiTheme="minorHAnsi" w:hAnsiTheme="minorHAnsi" w:cstheme="minorHAnsi"/>
                <w:sz w:val="22"/>
                <w:szCs w:val="22"/>
              </w:rPr>
            </w:pPr>
            <w:r w:rsidRPr="005C5135">
              <w:rPr>
                <w:rFonts w:asciiTheme="minorHAnsi" w:hAnsiTheme="minorHAnsi" w:cstheme="minorHAnsi"/>
                <w:b/>
                <w:bCs/>
                <w:color w:val="000000"/>
                <w:sz w:val="22"/>
                <w:szCs w:val="22"/>
              </w:rPr>
              <w:t>4 – Organizzazione della sicurezza d’impresa:</w:t>
            </w:r>
          </w:p>
          <w:p w14:paraId="7E1BFF67"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22"/>
                <w:szCs w:val="22"/>
              </w:rPr>
            </w:pPr>
            <w:r w:rsidRPr="005C5135">
              <w:rPr>
                <w:rFonts w:asciiTheme="minorHAnsi" w:hAnsiTheme="minorHAnsi" w:cstheme="minorHAnsi"/>
                <w:i/>
                <w:iCs/>
                <w:color w:val="000000"/>
                <w:sz w:val="22"/>
                <w:szCs w:val="22"/>
              </w:rPr>
              <w:t xml:space="preserve">Le competenze delle figure preposte alla prevenzione e alla sicurezza: </w:t>
            </w:r>
            <w:r w:rsidRPr="005C5135">
              <w:rPr>
                <w:rFonts w:asciiTheme="minorHAnsi" w:hAnsiTheme="minorHAnsi" w:cstheme="minorHAnsi"/>
                <w:color w:val="000000"/>
                <w:sz w:val="22"/>
                <w:szCs w:val="22"/>
              </w:rPr>
              <w:t>Il R.S.P.P. – La formazione e l’informazione – La valutazione dei rischi.</w:t>
            </w:r>
          </w:p>
          <w:p w14:paraId="1321FE9E" w14:textId="77777777" w:rsidR="001C4ACA" w:rsidRPr="005C5135" w:rsidRDefault="001C4ACA" w:rsidP="007310AC">
            <w:pPr>
              <w:pStyle w:val="NormaleWeb"/>
              <w:spacing w:before="0" w:beforeAutospacing="0" w:after="0" w:afterAutospacing="0"/>
              <w:rPr>
                <w:rFonts w:asciiTheme="minorHAnsi" w:hAnsiTheme="minorHAnsi" w:cstheme="minorHAnsi"/>
                <w:sz w:val="22"/>
                <w:szCs w:val="22"/>
              </w:rPr>
            </w:pPr>
            <w:r w:rsidRPr="005C5135">
              <w:rPr>
                <w:rFonts w:asciiTheme="minorHAnsi" w:hAnsiTheme="minorHAnsi" w:cstheme="minorHAnsi"/>
                <w:b/>
                <w:bCs/>
                <w:color w:val="000000"/>
                <w:sz w:val="22"/>
                <w:szCs w:val="22"/>
              </w:rPr>
              <w:t>5 – Produzione e organizzazione d’impresa:</w:t>
            </w:r>
          </w:p>
          <w:p w14:paraId="1A31B1F7" w14:textId="77777777" w:rsidR="001C4ACA" w:rsidRPr="005C5135" w:rsidRDefault="001C4ACA" w:rsidP="007310AC">
            <w:pPr>
              <w:pStyle w:val="NormaleWeb"/>
              <w:spacing w:before="0" w:beforeAutospacing="0" w:after="0" w:afterAutospacing="0"/>
              <w:rPr>
                <w:rStyle w:val="fontstyle01"/>
                <w:rFonts w:asciiTheme="minorHAnsi" w:hAnsiTheme="minorHAnsi" w:cstheme="minorHAnsi"/>
                <w:i/>
                <w:iCs/>
              </w:rPr>
            </w:pPr>
            <w:r w:rsidRPr="005C5135">
              <w:rPr>
                <w:rFonts w:asciiTheme="minorHAnsi" w:hAnsiTheme="minorHAnsi" w:cstheme="minorHAnsi"/>
                <w:i/>
                <w:iCs/>
                <w:color w:val="000000"/>
                <w:sz w:val="22"/>
                <w:szCs w:val="22"/>
              </w:rPr>
              <w:t>Sistemi di qualità e certificazione ISO:</w:t>
            </w:r>
          </w:p>
        </w:tc>
      </w:tr>
    </w:tbl>
    <w:p w14:paraId="30D92A91" w14:textId="77777777" w:rsidR="001C4ACA" w:rsidRPr="005C5135" w:rsidRDefault="001C4ACA" w:rsidP="001C4ACA">
      <w:pPr>
        <w:overflowPunct w:val="0"/>
        <w:autoSpaceDE w:val="0"/>
        <w:autoSpaceDN w:val="0"/>
        <w:adjustRightInd w:val="0"/>
        <w:spacing w:before="0" w:after="0"/>
        <w:jc w:val="left"/>
        <w:textAlignment w:val="baseline"/>
        <w:rPr>
          <w:rFonts w:asciiTheme="minorHAnsi" w:eastAsia="Times New Roman" w:hAnsiTheme="minorHAnsi" w:cstheme="minorHAnsi"/>
          <w:b/>
          <w:kern w:val="3"/>
          <w:lang w:eastAsia="zh-CN"/>
        </w:rPr>
      </w:pPr>
    </w:p>
    <w:p w14:paraId="1642DC10" w14:textId="77777777" w:rsidR="001C4ACA" w:rsidRPr="005C5135" w:rsidRDefault="001C4ACA" w:rsidP="001C4ACA">
      <w:pPr>
        <w:overflowPunct w:val="0"/>
        <w:autoSpaceDE w:val="0"/>
        <w:autoSpaceDN w:val="0"/>
        <w:adjustRightInd w:val="0"/>
        <w:spacing w:before="0" w:after="0"/>
        <w:jc w:val="left"/>
        <w:textAlignment w:val="baseline"/>
        <w:rPr>
          <w:rFonts w:asciiTheme="minorHAnsi" w:eastAsia="Times New Roman" w:hAnsiTheme="minorHAnsi" w:cstheme="minorHAnsi"/>
          <w:b/>
          <w:kern w:val="3"/>
          <w:lang w:eastAsia="zh-CN"/>
        </w:rPr>
      </w:pPr>
      <w:r w:rsidRPr="005C5135">
        <w:rPr>
          <w:rFonts w:asciiTheme="minorHAnsi" w:eastAsia="Times New Roman" w:hAnsiTheme="minorHAnsi" w:cstheme="minorHAnsi"/>
          <w:b/>
          <w:kern w:val="3"/>
          <w:lang w:eastAsia="zh-CN"/>
        </w:rPr>
        <w:t>Laboratorio</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819"/>
      </w:tblGrid>
      <w:tr w:rsidR="001C4ACA" w:rsidRPr="005C5135" w14:paraId="6FEDBB2E" w14:textId="77777777" w:rsidTr="007310AC">
        <w:trPr>
          <w:trHeight w:val="50"/>
        </w:trPr>
        <w:tc>
          <w:tcPr>
            <w:tcW w:w="4962" w:type="dxa"/>
          </w:tcPr>
          <w:p w14:paraId="1E010E0F" w14:textId="77777777" w:rsidR="001C4ACA" w:rsidRPr="005C5135" w:rsidRDefault="001C4ACA" w:rsidP="007310AC">
            <w:pPr>
              <w:widowControl w:val="0"/>
              <w:spacing w:before="0" w:after="0" w:line="276" w:lineRule="auto"/>
              <w:rPr>
                <w:rFonts w:asciiTheme="minorHAnsi" w:hAnsiTheme="minorHAnsi" w:cstheme="minorHAnsi"/>
                <w:b/>
              </w:rPr>
            </w:pPr>
            <w:r w:rsidRPr="005C5135">
              <w:rPr>
                <w:rFonts w:asciiTheme="minorHAnsi" w:hAnsiTheme="minorHAnsi" w:cstheme="minorHAnsi"/>
                <w:b/>
              </w:rPr>
              <w:t>Competenze specifiche</w:t>
            </w:r>
          </w:p>
        </w:tc>
        <w:tc>
          <w:tcPr>
            <w:tcW w:w="4819" w:type="dxa"/>
          </w:tcPr>
          <w:p w14:paraId="29850A6D" w14:textId="77777777" w:rsidR="001C4ACA" w:rsidRPr="005C5135" w:rsidRDefault="001C4ACA" w:rsidP="007310AC">
            <w:pPr>
              <w:widowControl w:val="0"/>
              <w:spacing w:before="0" w:after="0" w:line="276" w:lineRule="auto"/>
              <w:rPr>
                <w:rFonts w:asciiTheme="minorHAnsi" w:hAnsiTheme="minorHAnsi" w:cstheme="minorHAnsi"/>
                <w:b/>
              </w:rPr>
            </w:pPr>
            <w:r w:rsidRPr="005C5135">
              <w:rPr>
                <w:rFonts w:asciiTheme="minorHAnsi" w:hAnsiTheme="minorHAnsi" w:cstheme="minorHAnsi"/>
                <w:b/>
              </w:rPr>
              <w:t>Conoscenze (Indicare i contenuti)</w:t>
            </w:r>
          </w:p>
        </w:tc>
      </w:tr>
      <w:tr w:rsidR="001C4ACA" w:rsidRPr="005C5135" w14:paraId="3A876B68" w14:textId="77777777" w:rsidTr="007310AC">
        <w:trPr>
          <w:trHeight w:val="1394"/>
        </w:trPr>
        <w:tc>
          <w:tcPr>
            <w:tcW w:w="4962" w:type="dxa"/>
          </w:tcPr>
          <w:p w14:paraId="0E32CDC6"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18"/>
                <w:szCs w:val="18"/>
              </w:rPr>
            </w:pPr>
            <w:r w:rsidRPr="005C5135">
              <w:rPr>
                <w:rFonts w:asciiTheme="minorHAnsi" w:hAnsiTheme="minorHAnsi" w:cstheme="minorHAnsi"/>
                <w:color w:val="000000"/>
                <w:sz w:val="18"/>
                <w:szCs w:val="18"/>
              </w:rPr>
              <w:t>CS1: Applicare nello studio e nella progettazione di impianti e di apparecchiature elettriche ed elettroniche i procedimenti dell’elettrotecnica e dell’elettronica.</w:t>
            </w:r>
          </w:p>
          <w:p w14:paraId="4E0CD45C" w14:textId="77777777" w:rsidR="001C4ACA" w:rsidRPr="005C5135" w:rsidRDefault="001C4ACA" w:rsidP="007310AC">
            <w:pPr>
              <w:pStyle w:val="NormaleWeb"/>
              <w:spacing w:before="0" w:beforeAutospacing="0" w:after="0" w:afterAutospacing="0"/>
              <w:rPr>
                <w:rFonts w:asciiTheme="minorHAnsi" w:hAnsiTheme="minorHAnsi" w:cstheme="minorHAnsi"/>
                <w:sz w:val="18"/>
                <w:szCs w:val="18"/>
              </w:rPr>
            </w:pPr>
            <w:r w:rsidRPr="005C5135">
              <w:rPr>
                <w:rFonts w:asciiTheme="minorHAnsi" w:hAnsiTheme="minorHAnsi" w:cstheme="minorHAnsi"/>
                <w:color w:val="000000"/>
                <w:sz w:val="18"/>
                <w:szCs w:val="18"/>
              </w:rPr>
              <w:t>CS2: Utilizzare la strumentazione di laboratorio e di settore e applicare i metodi di misura per effettuare verifiche, controlli e collaudi</w:t>
            </w:r>
          </w:p>
          <w:p w14:paraId="5D3BA66F"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18"/>
                <w:szCs w:val="18"/>
              </w:rPr>
            </w:pPr>
            <w:r w:rsidRPr="005C5135">
              <w:rPr>
                <w:rFonts w:asciiTheme="minorHAnsi" w:hAnsiTheme="minorHAnsi" w:cstheme="minorHAnsi"/>
                <w:color w:val="000000"/>
                <w:sz w:val="18"/>
                <w:szCs w:val="18"/>
              </w:rPr>
              <w:t>CS3: Gestire progetti secondo le procedure e gli standard previsti dai sistemi aziendali di gestione della qualità e della sicurezza.</w:t>
            </w:r>
          </w:p>
          <w:p w14:paraId="546CE86F" w14:textId="77777777" w:rsidR="001C4ACA" w:rsidRPr="005C5135" w:rsidRDefault="001C4ACA" w:rsidP="007310AC">
            <w:pPr>
              <w:pStyle w:val="NormaleWeb"/>
              <w:spacing w:before="0" w:beforeAutospacing="0" w:after="0" w:afterAutospacing="0"/>
              <w:rPr>
                <w:rFonts w:asciiTheme="minorHAnsi" w:hAnsiTheme="minorHAnsi" w:cstheme="minorHAnsi"/>
                <w:sz w:val="18"/>
                <w:szCs w:val="18"/>
              </w:rPr>
            </w:pPr>
            <w:r w:rsidRPr="005C5135">
              <w:rPr>
                <w:rFonts w:asciiTheme="minorHAnsi" w:hAnsiTheme="minorHAnsi" w:cstheme="minorHAnsi"/>
                <w:color w:val="000000"/>
                <w:sz w:val="18"/>
                <w:szCs w:val="18"/>
              </w:rPr>
              <w:t>CS4: Gestire progetti.</w:t>
            </w:r>
          </w:p>
          <w:p w14:paraId="711DCAAE"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18"/>
                <w:szCs w:val="18"/>
              </w:rPr>
            </w:pPr>
            <w:r w:rsidRPr="005C5135">
              <w:rPr>
                <w:rFonts w:asciiTheme="minorHAnsi" w:hAnsiTheme="minorHAnsi" w:cstheme="minorHAnsi"/>
                <w:color w:val="000000"/>
                <w:sz w:val="18"/>
                <w:szCs w:val="18"/>
              </w:rPr>
              <w:t>CS5: Applicare nello studio e nella progettazione di impianti e di apparecchiature i procedimenti dell’elettrotecnica e dell’elettronica.</w:t>
            </w:r>
          </w:p>
          <w:p w14:paraId="1EF565AE" w14:textId="77777777" w:rsidR="001C4ACA" w:rsidRPr="005C5135" w:rsidRDefault="001C4ACA" w:rsidP="007310AC">
            <w:pPr>
              <w:pStyle w:val="NormaleWeb"/>
              <w:spacing w:before="0" w:beforeAutospacing="0" w:after="0" w:afterAutospacing="0"/>
              <w:rPr>
                <w:rFonts w:asciiTheme="minorHAnsi" w:hAnsiTheme="minorHAnsi" w:cstheme="minorHAnsi"/>
                <w:sz w:val="18"/>
                <w:szCs w:val="18"/>
              </w:rPr>
            </w:pPr>
            <w:r w:rsidRPr="005C5135">
              <w:rPr>
                <w:rFonts w:asciiTheme="minorHAnsi" w:hAnsiTheme="minorHAnsi" w:cstheme="minorHAnsi"/>
                <w:color w:val="000000"/>
                <w:sz w:val="18"/>
                <w:szCs w:val="18"/>
              </w:rPr>
              <w:t>CS6: Utilizzare linguaggi di programmazione, di diversi livelli, riferiti ad ambiti specifici di applicazione.</w:t>
            </w:r>
          </w:p>
        </w:tc>
        <w:tc>
          <w:tcPr>
            <w:tcW w:w="4819" w:type="dxa"/>
          </w:tcPr>
          <w:p w14:paraId="474A906A" w14:textId="77777777" w:rsidR="001C4ACA" w:rsidRPr="005C5135" w:rsidRDefault="001C4ACA" w:rsidP="007310AC">
            <w:pPr>
              <w:widowControl w:val="0"/>
              <w:spacing w:before="0" w:after="0"/>
              <w:rPr>
                <w:rFonts w:asciiTheme="minorHAnsi" w:hAnsiTheme="minorHAnsi" w:cstheme="minorHAnsi"/>
              </w:rPr>
            </w:pPr>
            <w:r w:rsidRPr="005C5135">
              <w:rPr>
                <w:rStyle w:val="fontstyle01"/>
                <w:rFonts w:asciiTheme="minorHAnsi" w:hAnsiTheme="minorHAnsi" w:cstheme="minorHAnsi"/>
                <w:b/>
              </w:rPr>
              <w:t xml:space="preserve">6 – </w:t>
            </w:r>
            <w:r w:rsidRPr="005C5135">
              <w:rPr>
                <w:rStyle w:val="fontstyle01"/>
                <w:rFonts w:asciiTheme="minorHAnsi" w:hAnsiTheme="minorHAnsi" w:cstheme="minorHAnsi"/>
                <w:b/>
                <w:bCs/>
              </w:rPr>
              <w:t>Microcontrollore Arduino</w:t>
            </w:r>
          </w:p>
          <w:p w14:paraId="129301EF" w14:textId="77777777" w:rsidR="001C4ACA" w:rsidRPr="005C5135" w:rsidRDefault="001C4ACA" w:rsidP="007310AC">
            <w:pPr>
              <w:pStyle w:val="NormaleWeb"/>
              <w:spacing w:before="0" w:beforeAutospacing="0" w:after="0" w:afterAutospacing="0"/>
              <w:rPr>
                <w:rFonts w:asciiTheme="minorHAnsi" w:hAnsiTheme="minorHAnsi" w:cstheme="minorHAnsi"/>
                <w:color w:val="000000"/>
                <w:sz w:val="22"/>
                <w:szCs w:val="22"/>
              </w:rPr>
            </w:pPr>
            <w:r w:rsidRPr="005C5135">
              <w:rPr>
                <w:rFonts w:asciiTheme="minorHAnsi" w:hAnsiTheme="minorHAnsi" w:cstheme="minorHAnsi"/>
                <w:color w:val="000000"/>
                <w:sz w:val="22"/>
                <w:szCs w:val="22"/>
              </w:rPr>
              <w:t>Struttura e sintassi del programma – Ingressi/uscite analogico/digitali – Sensori – Motori – Display LCD – PWM</w:t>
            </w:r>
          </w:p>
          <w:p w14:paraId="2CBDF5FB" w14:textId="77777777" w:rsidR="001C4ACA" w:rsidRPr="005C5135" w:rsidRDefault="001C4ACA" w:rsidP="007310AC">
            <w:pPr>
              <w:pStyle w:val="NormaleWeb"/>
              <w:spacing w:before="0" w:beforeAutospacing="0" w:after="60" w:afterAutospacing="0"/>
              <w:rPr>
                <w:rFonts w:asciiTheme="minorHAnsi" w:hAnsiTheme="minorHAnsi" w:cstheme="minorHAnsi"/>
                <w:b/>
                <w:bCs/>
                <w:color w:val="000000"/>
                <w:sz w:val="22"/>
                <w:szCs w:val="22"/>
              </w:rPr>
            </w:pPr>
            <w:r w:rsidRPr="005C5135">
              <w:rPr>
                <w:rFonts w:asciiTheme="minorHAnsi" w:hAnsiTheme="minorHAnsi" w:cstheme="minorHAnsi"/>
                <w:b/>
                <w:bCs/>
                <w:color w:val="000000"/>
                <w:sz w:val="22"/>
                <w:szCs w:val="22"/>
              </w:rPr>
              <w:t>7 – Diagrammi di flusso</w:t>
            </w:r>
          </w:p>
          <w:p w14:paraId="0E9274F4" w14:textId="77777777" w:rsidR="001C4ACA" w:rsidRPr="005C5135" w:rsidRDefault="001C4ACA" w:rsidP="007310AC">
            <w:pPr>
              <w:pStyle w:val="NormaleWeb"/>
              <w:spacing w:before="0" w:beforeAutospacing="0" w:after="60" w:afterAutospacing="0"/>
              <w:rPr>
                <w:rFonts w:asciiTheme="minorHAnsi" w:hAnsiTheme="minorHAnsi" w:cstheme="minorHAnsi"/>
                <w:bCs/>
                <w:color w:val="000000"/>
                <w:sz w:val="22"/>
                <w:szCs w:val="22"/>
              </w:rPr>
            </w:pPr>
            <w:r w:rsidRPr="005C5135">
              <w:rPr>
                <w:rFonts w:asciiTheme="minorHAnsi" w:hAnsiTheme="minorHAnsi" w:cstheme="minorHAnsi"/>
                <w:bCs/>
                <w:color w:val="000000"/>
                <w:sz w:val="22"/>
                <w:szCs w:val="22"/>
              </w:rPr>
              <w:t>Architettura e diagrammi di flusso di un sistema di cintrollo – Esercizi: diagrammi di flusso con Flowgorithm</w:t>
            </w:r>
          </w:p>
          <w:p w14:paraId="239D7528" w14:textId="77777777" w:rsidR="001C4ACA" w:rsidRPr="005C5135" w:rsidRDefault="001C4ACA" w:rsidP="007310AC">
            <w:pPr>
              <w:pStyle w:val="NormaleWeb"/>
              <w:spacing w:before="0" w:beforeAutospacing="0" w:after="60" w:afterAutospacing="0"/>
              <w:rPr>
                <w:rFonts w:asciiTheme="minorHAnsi" w:hAnsiTheme="minorHAnsi" w:cstheme="minorHAnsi"/>
                <w:b/>
                <w:bCs/>
                <w:color w:val="000000"/>
                <w:sz w:val="22"/>
                <w:szCs w:val="22"/>
              </w:rPr>
            </w:pPr>
            <w:r w:rsidRPr="005C5135">
              <w:rPr>
                <w:rFonts w:asciiTheme="minorHAnsi" w:hAnsiTheme="minorHAnsi" w:cstheme="minorHAnsi"/>
                <w:b/>
                <w:bCs/>
                <w:color w:val="000000"/>
                <w:sz w:val="22"/>
                <w:szCs w:val="22"/>
              </w:rPr>
              <w:t>8 – PCB circuito generatore PWM</w:t>
            </w:r>
          </w:p>
          <w:p w14:paraId="6AA44211" w14:textId="77777777" w:rsidR="001C4ACA" w:rsidRPr="005C5135" w:rsidRDefault="001C4ACA" w:rsidP="007310AC">
            <w:pPr>
              <w:pStyle w:val="NormaleWeb"/>
              <w:spacing w:before="0" w:beforeAutospacing="0" w:after="60" w:afterAutospacing="0"/>
              <w:rPr>
                <w:rFonts w:asciiTheme="minorHAnsi" w:hAnsiTheme="minorHAnsi" w:cstheme="minorHAnsi"/>
                <w:color w:val="000000"/>
                <w:sz w:val="22"/>
                <w:szCs w:val="22"/>
              </w:rPr>
            </w:pPr>
            <w:r w:rsidRPr="005C5135">
              <w:rPr>
                <w:rFonts w:asciiTheme="minorHAnsi" w:hAnsiTheme="minorHAnsi" w:cstheme="minorHAnsi"/>
                <w:color w:val="000000"/>
                <w:sz w:val="22"/>
                <w:szCs w:val="22"/>
              </w:rPr>
              <w:t>Realizzazione e simulazione circutio con Multisim – Trasferimento circuito su  Ultiboard – Sbroglio circuito PCB – esportazione file Gerber – Configurazione file con software CAM – Stampa con fresa CNC – Saldatura componenti circuito stampato</w:t>
            </w:r>
          </w:p>
        </w:tc>
      </w:tr>
    </w:tbl>
    <w:p w14:paraId="78303777" w14:textId="77777777" w:rsidR="001C4ACA" w:rsidRPr="005C5135" w:rsidRDefault="001C4ACA" w:rsidP="001C4ACA">
      <w:pPr>
        <w:overflowPunct w:val="0"/>
        <w:autoSpaceDE w:val="0"/>
        <w:autoSpaceDN w:val="0"/>
        <w:adjustRightInd w:val="0"/>
        <w:spacing w:before="0" w:after="0"/>
        <w:jc w:val="left"/>
        <w:textAlignment w:val="baseline"/>
        <w:rPr>
          <w:rFonts w:asciiTheme="minorHAnsi" w:eastAsia="Times New Roman" w:hAnsiTheme="minorHAnsi" w:cstheme="minorHAnsi"/>
          <w:b/>
          <w:kern w:val="3"/>
          <w:lang w:eastAsia="zh-CN"/>
        </w:rPr>
      </w:pPr>
    </w:p>
    <w:p w14:paraId="6CCCC365" w14:textId="77777777" w:rsidR="001C4ACA" w:rsidRPr="005C5135" w:rsidRDefault="001C4ACA" w:rsidP="005C5135">
      <w:pPr>
        <w:suppressAutoHyphens/>
        <w:overflowPunct w:val="0"/>
        <w:autoSpaceDE w:val="0"/>
        <w:autoSpaceDN w:val="0"/>
        <w:adjustRightInd w:val="0"/>
        <w:spacing w:before="0" w:after="0" w:line="240" w:lineRule="auto"/>
        <w:jc w:val="left"/>
        <w:textAlignment w:val="baseline"/>
        <w:rPr>
          <w:rFonts w:asciiTheme="minorHAnsi" w:eastAsia="Times New Roman" w:hAnsiTheme="minorHAnsi" w:cstheme="minorHAnsi"/>
          <w:kern w:val="3"/>
          <w:lang w:eastAsia="zh-CN"/>
        </w:rPr>
      </w:pPr>
      <w:r w:rsidRPr="005C5135">
        <w:rPr>
          <w:rFonts w:asciiTheme="minorHAnsi" w:eastAsia="Times New Roman" w:hAnsiTheme="minorHAnsi" w:cstheme="minorHAnsi"/>
          <w:kern w:val="3"/>
          <w:lang w:eastAsia="zh-CN"/>
        </w:rPr>
        <w:t>Eventuali note integrative con riferimento anche a possibili argomenti da concludersi dopo la data sopraindicata:</w:t>
      </w:r>
    </w:p>
    <w:p w14:paraId="0670DA94" w14:textId="77777777" w:rsidR="001C4ACA" w:rsidRPr="005C5135" w:rsidRDefault="001C4ACA" w:rsidP="005C5135">
      <w:pPr>
        <w:suppressAutoHyphens/>
        <w:overflowPunct w:val="0"/>
        <w:autoSpaceDE w:val="0"/>
        <w:autoSpaceDN w:val="0"/>
        <w:adjustRightInd w:val="0"/>
        <w:spacing w:before="0" w:after="0" w:line="240" w:lineRule="auto"/>
        <w:jc w:val="left"/>
        <w:textAlignment w:val="baseline"/>
        <w:rPr>
          <w:rFonts w:asciiTheme="minorHAnsi" w:eastAsia="Times New Roman" w:hAnsiTheme="minorHAnsi" w:cstheme="minorHAnsi"/>
          <w:kern w:val="3"/>
          <w:lang w:eastAsia="zh-CN"/>
        </w:rPr>
      </w:pPr>
      <w:r w:rsidRPr="005C5135">
        <w:rPr>
          <w:rFonts w:asciiTheme="minorHAnsi" w:eastAsia="Times New Roman" w:hAnsiTheme="minorHAnsi" w:cstheme="minorHAnsi"/>
          <w:kern w:val="3"/>
          <w:lang w:eastAsia="zh-CN"/>
        </w:rPr>
        <w:t>Nel corso dell’anno gli studenti hanno partecipato a due progetti da evidenziare:</w:t>
      </w:r>
    </w:p>
    <w:p w14:paraId="327E0DFF" w14:textId="77777777" w:rsidR="005E54C9" w:rsidRPr="005C5135" w:rsidRDefault="005E54C9" w:rsidP="005C5135">
      <w:pPr>
        <w:suppressAutoHyphens/>
        <w:overflowPunct w:val="0"/>
        <w:autoSpaceDE w:val="0"/>
        <w:autoSpaceDN w:val="0"/>
        <w:adjustRightInd w:val="0"/>
        <w:spacing w:before="0" w:after="0" w:line="240" w:lineRule="auto"/>
        <w:jc w:val="left"/>
        <w:textAlignment w:val="baseline"/>
        <w:rPr>
          <w:rFonts w:asciiTheme="minorHAnsi" w:hAnsiTheme="minorHAnsi" w:cstheme="minorHAnsi"/>
          <w:color w:val="000000"/>
        </w:rPr>
      </w:pPr>
    </w:p>
    <w:p w14:paraId="28EBCC40" w14:textId="77777777" w:rsidR="001C4ACA" w:rsidRPr="005C5135" w:rsidRDefault="001C4ACA" w:rsidP="005C5135">
      <w:pPr>
        <w:suppressAutoHyphens/>
        <w:overflowPunct w:val="0"/>
        <w:autoSpaceDE w:val="0"/>
        <w:autoSpaceDN w:val="0"/>
        <w:adjustRightInd w:val="0"/>
        <w:spacing w:before="0" w:after="0" w:line="240" w:lineRule="auto"/>
        <w:jc w:val="left"/>
        <w:textAlignment w:val="baseline"/>
        <w:rPr>
          <w:rFonts w:asciiTheme="minorHAnsi" w:hAnsiTheme="minorHAnsi" w:cstheme="minorHAnsi"/>
          <w:color w:val="000000"/>
        </w:rPr>
      </w:pPr>
      <w:r w:rsidRPr="005C5135">
        <w:rPr>
          <w:rFonts w:asciiTheme="minorHAnsi" w:hAnsiTheme="minorHAnsi" w:cstheme="minorHAnsi"/>
          <w:color w:val="000000"/>
        </w:rPr>
        <w:t>Per Educazione Civica → Progetto di Illuminazione artistica della facciata della sede principale dell’Istituto</w:t>
      </w:r>
    </w:p>
    <w:p w14:paraId="79077A34" w14:textId="77777777" w:rsidR="001C4ACA" w:rsidRPr="005C5135" w:rsidRDefault="001C4ACA" w:rsidP="005C5135">
      <w:pPr>
        <w:suppressAutoHyphens/>
        <w:overflowPunct w:val="0"/>
        <w:autoSpaceDE w:val="0"/>
        <w:autoSpaceDN w:val="0"/>
        <w:adjustRightInd w:val="0"/>
        <w:spacing w:before="0" w:after="0" w:line="240" w:lineRule="auto"/>
        <w:jc w:val="left"/>
        <w:textAlignment w:val="baseline"/>
        <w:rPr>
          <w:rFonts w:asciiTheme="minorHAnsi" w:eastAsia="Times New Roman" w:hAnsiTheme="minorHAnsi" w:cstheme="minorHAnsi"/>
          <w:kern w:val="3"/>
          <w:lang w:eastAsia="zh-CN"/>
        </w:rPr>
      </w:pPr>
      <w:r w:rsidRPr="005C5135">
        <w:rPr>
          <w:rFonts w:asciiTheme="minorHAnsi" w:eastAsia="Times New Roman" w:hAnsiTheme="minorHAnsi" w:cstheme="minorHAnsi"/>
          <w:b/>
          <w:kern w:val="3"/>
          <w:lang w:eastAsia="zh-CN"/>
        </w:rPr>
        <w:t>Romecup</w:t>
      </w:r>
      <w:r w:rsidRPr="005C5135">
        <w:rPr>
          <w:rFonts w:asciiTheme="minorHAnsi" w:eastAsia="Times New Roman" w:hAnsiTheme="minorHAnsi" w:cstheme="minorHAnsi"/>
          <w:kern w:val="3"/>
          <w:lang w:eastAsia="zh-CN"/>
        </w:rPr>
        <w:t xml:space="preserve"> </w:t>
      </w:r>
      <w:r w:rsidRPr="005C5135">
        <w:rPr>
          <w:rFonts w:asciiTheme="minorHAnsi" w:hAnsiTheme="minorHAnsi" w:cstheme="minorHAnsi"/>
          <w:color w:val="000000"/>
        </w:rPr>
        <w:t>→</w:t>
      </w:r>
      <w:r w:rsidRPr="005C5135">
        <w:rPr>
          <w:rFonts w:asciiTheme="minorHAnsi" w:eastAsia="Times New Roman" w:hAnsiTheme="minorHAnsi" w:cstheme="minorHAnsi"/>
          <w:kern w:val="3"/>
          <w:lang w:eastAsia="zh-CN"/>
        </w:rPr>
        <w:t xml:space="preserve"> partecipazione al concorso Healt bot, con la “carrozzina intelligente”.</w:t>
      </w:r>
    </w:p>
    <w:p w14:paraId="2EE81D9E" w14:textId="77777777" w:rsidR="005C5135" w:rsidRPr="005C5135" w:rsidRDefault="005C5135" w:rsidP="005C5135">
      <w:pPr>
        <w:suppressAutoHyphens/>
        <w:overflowPunct w:val="0"/>
        <w:autoSpaceDE w:val="0"/>
        <w:autoSpaceDN w:val="0"/>
        <w:adjustRightInd w:val="0"/>
        <w:spacing w:before="0" w:after="0" w:line="240" w:lineRule="auto"/>
        <w:jc w:val="left"/>
        <w:textAlignment w:val="baseline"/>
        <w:rPr>
          <w:rFonts w:asciiTheme="minorHAnsi" w:eastAsia="Times New Roman" w:hAnsiTheme="minorHAnsi" w:cstheme="minorHAnsi"/>
          <w:kern w:val="3"/>
          <w:lang w:eastAsia="zh-CN"/>
        </w:rPr>
      </w:pPr>
      <w:r w:rsidRPr="005C5135">
        <w:rPr>
          <w:rFonts w:asciiTheme="minorHAnsi" w:hAnsiTheme="minorHAnsi" w:cstheme="minorHAnsi"/>
          <w:color w:val="000000"/>
        </w:rPr>
        <w:t>Inoltre sono state eseguite 3 simulazioni della seconda prova di esame nei giorni 18/03/2026, 08/04/2026 e 08/05/2026, con l’ausilio dei manuali (Zanichelli e Hoepli)</w:t>
      </w:r>
      <w:r>
        <w:rPr>
          <w:rFonts w:asciiTheme="minorHAnsi" w:hAnsiTheme="minorHAnsi" w:cstheme="minorHAnsi"/>
          <w:color w:val="000000"/>
        </w:rPr>
        <w:t>.</w:t>
      </w:r>
    </w:p>
    <w:p w14:paraId="19C512A3" w14:textId="77777777" w:rsidR="00FE43FB" w:rsidRDefault="00FE43FB">
      <w:pPr>
        <w:spacing w:before="0" w:after="160" w:line="259" w:lineRule="auto"/>
        <w:jc w:val="left"/>
        <w:rPr>
          <w:rFonts w:eastAsia="Times New Roman" w:cs="Segoe UI"/>
          <w:kern w:val="3"/>
          <w:lang w:eastAsia="zh-CN"/>
        </w:rPr>
      </w:pPr>
      <w:r>
        <w:rPr>
          <w:rFonts w:eastAsia="Times New Roman" w:cs="Segoe UI"/>
          <w:kern w:val="3"/>
          <w:lang w:eastAsia="zh-CN"/>
        </w:rPr>
        <w:br w:type="page"/>
      </w:r>
    </w:p>
    <w:p w14:paraId="3868C1B2" w14:textId="77777777" w:rsidR="00FE43FB" w:rsidRPr="005B72A2" w:rsidRDefault="00FE43FB" w:rsidP="007A7472">
      <w:pPr>
        <w:spacing w:after="0" w:line="240" w:lineRule="auto"/>
        <w:jc w:val="center"/>
        <w:rPr>
          <w:rFonts w:cs="Segoe UI"/>
          <w:bCs/>
        </w:rPr>
      </w:pPr>
      <w:r w:rsidRPr="005B72A2">
        <w:rPr>
          <w:rFonts w:cs="Segoe UI"/>
          <w:b/>
        </w:rPr>
        <w:lastRenderedPageBreak/>
        <w:t>MATERIA: Sistemi Automatici</w:t>
      </w:r>
      <w:r>
        <w:rPr>
          <w:rFonts w:cs="Segoe UI"/>
          <w:b/>
        </w:rPr>
        <w:t xml:space="preserve"> Classe: 5D Elettronica</w:t>
      </w:r>
    </w:p>
    <w:p w14:paraId="25DB9246" w14:textId="77777777" w:rsidR="00FE43FB" w:rsidRPr="005B72A2" w:rsidRDefault="00FE43FB" w:rsidP="007A7472">
      <w:pPr>
        <w:spacing w:after="0" w:line="240" w:lineRule="auto"/>
        <w:jc w:val="center"/>
        <w:rPr>
          <w:rFonts w:cs="Segoe UI"/>
          <w:b/>
        </w:rPr>
      </w:pPr>
    </w:p>
    <w:p w14:paraId="73873B47" w14:textId="77777777" w:rsidR="00FE43FB" w:rsidRPr="005B72A2" w:rsidRDefault="00FE43FB" w:rsidP="007A7472">
      <w:pPr>
        <w:spacing w:after="0" w:line="240" w:lineRule="auto"/>
        <w:jc w:val="center"/>
        <w:rPr>
          <w:rFonts w:cs="Segoe UI"/>
          <w:b/>
        </w:rPr>
      </w:pPr>
      <w:r w:rsidRPr="005B72A2">
        <w:rPr>
          <w:rFonts w:cs="Segoe UI"/>
          <w:b/>
        </w:rPr>
        <w:t>DOCENTE: Federico Santolini, Fabrizio Fiorentini</w:t>
      </w:r>
    </w:p>
    <w:p w14:paraId="25FA074F" w14:textId="77777777" w:rsidR="00FE43FB" w:rsidRPr="005B72A2" w:rsidRDefault="00FE43FB" w:rsidP="007A7472">
      <w:pPr>
        <w:spacing w:after="0" w:line="240" w:lineRule="auto"/>
        <w:jc w:val="center"/>
        <w:rPr>
          <w:rFonts w:cs="Segoe UI"/>
        </w:rPr>
      </w:pPr>
      <w:r w:rsidRPr="005B72A2">
        <w:rPr>
          <w:rFonts w:cs="Segoe UI"/>
          <w:b/>
        </w:rPr>
        <w:t xml:space="preserve">LIBRO DI TESTO: </w:t>
      </w:r>
      <w:r w:rsidRPr="005B72A2">
        <w:rPr>
          <w:rFonts w:cs="Segoe UI"/>
        </w:rPr>
        <w:t>Nuovo corso di sistemi automatici - Vol. II-III Articolazione Elettronica</w:t>
      </w:r>
    </w:p>
    <w:p w14:paraId="03F72690" w14:textId="77777777" w:rsidR="00FE43FB" w:rsidRPr="005B72A2" w:rsidRDefault="00FE43FB" w:rsidP="007A7472">
      <w:pPr>
        <w:spacing w:after="0" w:line="240" w:lineRule="auto"/>
        <w:jc w:val="center"/>
        <w:rPr>
          <w:rFonts w:cs="Segoe UI"/>
        </w:rPr>
      </w:pPr>
      <w:r w:rsidRPr="005B72A2">
        <w:rPr>
          <w:rFonts w:cs="Segoe UI"/>
        </w:rPr>
        <w:t>F. Cerri, G. Ortolani, E. Venturi, S. Zocco- Hoepli</w:t>
      </w:r>
    </w:p>
    <w:p w14:paraId="3B8F1304" w14:textId="77777777" w:rsidR="00FE43FB" w:rsidRPr="005B72A2" w:rsidRDefault="00FE43FB" w:rsidP="007A7472">
      <w:pPr>
        <w:spacing w:after="0" w:line="240" w:lineRule="auto"/>
        <w:rPr>
          <w:rFonts w:cs="Segoe UI"/>
          <w:b/>
        </w:rPr>
      </w:pPr>
    </w:p>
    <w:p w14:paraId="7AD95CD6" w14:textId="77777777" w:rsidR="00FE43FB" w:rsidRPr="007A7472" w:rsidRDefault="00FE43FB" w:rsidP="007A7472">
      <w:pPr>
        <w:spacing w:before="0" w:after="0" w:line="240" w:lineRule="auto"/>
        <w:jc w:val="center"/>
        <w:rPr>
          <w:rFonts w:cs="Segoe UI"/>
          <w:b/>
          <w:u w:val="single"/>
        </w:rPr>
      </w:pPr>
      <w:r w:rsidRPr="005B72A2">
        <w:rPr>
          <w:rFonts w:cs="Segoe UI"/>
          <w:b/>
          <w:u w:val="single"/>
        </w:rPr>
        <w:t>SPAZI E TEMPI DEL PERCORSO FORMATIVO</w:t>
      </w:r>
    </w:p>
    <w:p w14:paraId="7FCB7C84" w14:textId="77777777" w:rsidR="00FE43FB" w:rsidRPr="005B72A2" w:rsidRDefault="00FE43FB" w:rsidP="007A7472">
      <w:pPr>
        <w:spacing w:before="0" w:after="0" w:line="240" w:lineRule="auto"/>
        <w:jc w:val="center"/>
        <w:rPr>
          <w:rFonts w:cs="Segoe UI"/>
        </w:rPr>
      </w:pPr>
      <w:r w:rsidRPr="005B72A2">
        <w:rPr>
          <w:rFonts w:cs="Segoe UI"/>
        </w:rPr>
        <w:t>I tempi previsti dai programmi ministeriali sono:</w:t>
      </w:r>
    </w:p>
    <w:p w14:paraId="3C74E10B" w14:textId="77777777" w:rsidR="00FE43FB" w:rsidRPr="005B72A2" w:rsidRDefault="00FE43FB" w:rsidP="007A7472">
      <w:pPr>
        <w:spacing w:before="0" w:after="0" w:line="240" w:lineRule="auto"/>
        <w:jc w:val="center"/>
        <w:rPr>
          <w:rFonts w:cs="Segoe UI"/>
          <w:u w:val="single"/>
        </w:rPr>
      </w:pPr>
      <w:r w:rsidRPr="005B72A2">
        <w:rPr>
          <w:rFonts w:cs="Segoe UI"/>
          <w:u w:val="single"/>
        </w:rPr>
        <w:t>5 ore settimanali</w:t>
      </w:r>
    </w:p>
    <w:p w14:paraId="6AEA3E08" w14:textId="77777777" w:rsidR="00FE43FB" w:rsidRPr="007A7472" w:rsidRDefault="00FE43FB" w:rsidP="007A7472">
      <w:pPr>
        <w:spacing w:before="0" w:after="0" w:line="240" w:lineRule="auto"/>
        <w:jc w:val="center"/>
        <w:rPr>
          <w:rFonts w:cs="Segoe UI"/>
          <w:u w:val="single"/>
        </w:rPr>
      </w:pPr>
      <w:r w:rsidRPr="005B72A2">
        <w:rPr>
          <w:rFonts w:cs="Segoe UI"/>
          <w:u w:val="single"/>
        </w:rPr>
        <w:t>165 ore annuali</w:t>
      </w:r>
    </w:p>
    <w:p w14:paraId="375AAD58" w14:textId="77777777" w:rsidR="00FE43FB" w:rsidRPr="005B72A2" w:rsidRDefault="00FE43FB" w:rsidP="007A7472">
      <w:pPr>
        <w:spacing w:before="0" w:after="0" w:line="240" w:lineRule="auto"/>
        <w:jc w:val="center"/>
        <w:rPr>
          <w:rFonts w:cs="Segoe UI"/>
        </w:rPr>
      </w:pPr>
      <w:r w:rsidRPr="005B72A2">
        <w:rPr>
          <w:rFonts w:cs="Segoe UI"/>
        </w:rPr>
        <w:t>I tempi effettivamente utilizzati al 1</w:t>
      </w:r>
      <w:r>
        <w:rPr>
          <w:rFonts w:cs="Segoe UI"/>
        </w:rPr>
        <w:t>4</w:t>
      </w:r>
      <w:r w:rsidRPr="005B72A2">
        <w:rPr>
          <w:rFonts w:cs="Segoe UI"/>
        </w:rPr>
        <w:t>/05/202</w:t>
      </w:r>
      <w:r>
        <w:rPr>
          <w:rFonts w:cs="Segoe UI"/>
        </w:rPr>
        <w:t>6</w:t>
      </w:r>
      <w:r w:rsidRPr="005B72A2">
        <w:rPr>
          <w:rFonts w:cs="Segoe UI"/>
        </w:rPr>
        <w:t xml:space="preserve"> sono:</w:t>
      </w:r>
    </w:p>
    <w:p w14:paraId="2CB8ED4D" w14:textId="77777777" w:rsidR="00FE43FB" w:rsidRPr="005B72A2" w:rsidRDefault="00FE43FB" w:rsidP="007A7472">
      <w:pPr>
        <w:spacing w:before="0" w:after="0" w:line="240" w:lineRule="auto"/>
        <w:jc w:val="center"/>
        <w:rPr>
          <w:rFonts w:cs="Segoe UI"/>
          <w:b/>
        </w:rPr>
      </w:pPr>
      <w:r>
        <w:rPr>
          <w:rFonts w:cs="Segoe UI"/>
        </w:rPr>
        <w:t>77</w:t>
      </w:r>
      <w:r w:rsidRPr="005B72A2">
        <w:rPr>
          <w:rFonts w:cs="Segoe UI"/>
        </w:rPr>
        <w:t xml:space="preserve"> ore di lezioni nel 1° quadrimestre</w:t>
      </w:r>
    </w:p>
    <w:p w14:paraId="4D745EC4" w14:textId="77777777" w:rsidR="00FE43FB" w:rsidRPr="005B72A2" w:rsidRDefault="00FE43FB" w:rsidP="007A7472">
      <w:pPr>
        <w:spacing w:before="0" w:after="0" w:line="240" w:lineRule="auto"/>
        <w:jc w:val="center"/>
        <w:rPr>
          <w:rFonts w:cs="Segoe UI"/>
          <w:b/>
        </w:rPr>
      </w:pPr>
      <w:r>
        <w:rPr>
          <w:rFonts w:cs="Segoe UI"/>
        </w:rPr>
        <w:t>64</w:t>
      </w:r>
      <w:r w:rsidRPr="005B72A2">
        <w:rPr>
          <w:rFonts w:cs="Segoe UI"/>
        </w:rPr>
        <w:t xml:space="preserve"> ore di lezioni nel 2° quadrimestre</w:t>
      </w:r>
    </w:p>
    <w:p w14:paraId="04645D19" w14:textId="77777777" w:rsidR="00FE43FB" w:rsidRPr="005B72A2" w:rsidRDefault="00FE43FB" w:rsidP="007A7472">
      <w:pPr>
        <w:spacing w:before="0" w:after="0" w:line="240" w:lineRule="auto"/>
        <w:jc w:val="center"/>
        <w:rPr>
          <w:rFonts w:cs="Segoe UI"/>
        </w:rPr>
      </w:pPr>
      <w:r w:rsidRPr="005B72A2">
        <w:rPr>
          <w:rFonts w:cs="Segoe UI"/>
        </w:rPr>
        <w:t>1</w:t>
      </w:r>
      <w:r>
        <w:rPr>
          <w:rFonts w:cs="Segoe UI"/>
        </w:rPr>
        <w:t>41</w:t>
      </w:r>
      <w:r w:rsidRPr="005B72A2">
        <w:rPr>
          <w:rFonts w:cs="Segoe UI"/>
        </w:rPr>
        <w:t xml:space="preserve"> Totale ore annue di lezione</w:t>
      </w:r>
    </w:p>
    <w:p w14:paraId="19543E08" w14:textId="77777777" w:rsidR="00FE43FB" w:rsidRPr="005B72A2" w:rsidRDefault="00FE43FB" w:rsidP="00FE43FB">
      <w:pPr>
        <w:spacing w:after="0" w:line="240" w:lineRule="auto"/>
        <w:rPr>
          <w:rFonts w:cs="Segoe UI"/>
          <w:b/>
        </w:rPr>
      </w:pPr>
    </w:p>
    <w:p w14:paraId="4FDC8A5A" w14:textId="77777777" w:rsidR="00FE43FB" w:rsidRPr="007A7472" w:rsidRDefault="00FE43FB" w:rsidP="00FE43FB">
      <w:pPr>
        <w:spacing w:after="0" w:line="240" w:lineRule="auto"/>
        <w:rPr>
          <w:rFonts w:cs="Segoe UI"/>
          <w:b/>
        </w:rPr>
      </w:pPr>
      <w:r w:rsidRPr="005B72A2">
        <w:rPr>
          <w:rFonts w:cs="Segoe UI"/>
          <w:b/>
          <w:u w:val="single"/>
        </w:rPr>
        <w:t>ATTIVITA' DI SOSTEGNO E POTENZIAMENTO</w:t>
      </w:r>
    </w:p>
    <w:tbl>
      <w:tblPr>
        <w:tblW w:w="10560" w:type="dxa"/>
        <w:jc w:val="center"/>
        <w:tblLayout w:type="fixed"/>
        <w:tblCellMar>
          <w:left w:w="10" w:type="dxa"/>
          <w:right w:w="10" w:type="dxa"/>
        </w:tblCellMar>
        <w:tblLook w:val="04A0" w:firstRow="1" w:lastRow="0" w:firstColumn="1" w:lastColumn="0" w:noHBand="0" w:noVBand="1"/>
      </w:tblPr>
      <w:tblGrid>
        <w:gridCol w:w="10560"/>
      </w:tblGrid>
      <w:tr w:rsidR="00FE43FB" w:rsidRPr="005B72A2" w14:paraId="17F580B0" w14:textId="77777777" w:rsidTr="007A7472">
        <w:trPr>
          <w:trHeight w:val="1996"/>
          <w:jc w:val="center"/>
        </w:trPr>
        <w:tc>
          <w:tcPr>
            <w:tcW w:w="105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B4898B" w14:textId="77777777" w:rsidR="00FE43FB" w:rsidRPr="005B72A2" w:rsidRDefault="00FE43FB" w:rsidP="007310AC">
            <w:pPr>
              <w:spacing w:after="0" w:line="240" w:lineRule="auto"/>
              <w:rPr>
                <w:rFonts w:cs="Segoe UI"/>
                <w:b/>
              </w:rPr>
            </w:pPr>
            <w:r w:rsidRPr="005B72A2">
              <w:rPr>
                <w:rFonts w:cs="Segoe UI"/>
                <w:b/>
              </w:rPr>
              <w:t>M</w:t>
            </w:r>
            <w:r>
              <w:rPr>
                <w:rFonts w:cs="Segoe UI"/>
                <w:b/>
              </w:rPr>
              <w:t>odalità</w:t>
            </w:r>
          </w:p>
          <w:p w14:paraId="5B0D7415" w14:textId="77777777" w:rsidR="00FE43FB" w:rsidRPr="005B72A2" w:rsidRDefault="00FE43FB" w:rsidP="00FE43FB">
            <w:pPr>
              <w:numPr>
                <w:ilvl w:val="0"/>
                <w:numId w:val="14"/>
              </w:numPr>
              <w:spacing w:before="0" w:after="0" w:line="240" w:lineRule="auto"/>
              <w:jc w:val="left"/>
              <w:rPr>
                <w:rFonts w:cs="Segoe UI"/>
                <w:b/>
              </w:rPr>
            </w:pPr>
            <w:r w:rsidRPr="005B72A2">
              <w:rPr>
                <w:rFonts w:cs="Segoe UI"/>
                <w:b/>
              </w:rPr>
              <w:t>In itinere: ritornando sugli stessi argomenti con modalità diverse</w:t>
            </w:r>
          </w:p>
          <w:p w14:paraId="2E2B3A9F" w14:textId="77777777" w:rsidR="00FE43FB" w:rsidRPr="005B72A2" w:rsidRDefault="00FE43FB" w:rsidP="00FE43FB">
            <w:pPr>
              <w:numPr>
                <w:ilvl w:val="0"/>
                <w:numId w:val="14"/>
              </w:numPr>
              <w:spacing w:before="0" w:after="0" w:line="240" w:lineRule="auto"/>
              <w:jc w:val="left"/>
              <w:rPr>
                <w:rFonts w:cs="Segoe UI"/>
                <w:b/>
              </w:rPr>
            </w:pPr>
            <w:r w:rsidRPr="005B72A2">
              <w:rPr>
                <w:rFonts w:cs="Segoe UI"/>
                <w:b/>
              </w:rPr>
              <w:t>Assegnando esercizi a casa</w:t>
            </w:r>
            <w:r>
              <w:rPr>
                <w:rFonts w:cs="Segoe UI"/>
                <w:b/>
              </w:rPr>
              <w:t xml:space="preserve"> e sviluppando elaborati di gruppo</w:t>
            </w:r>
          </w:p>
          <w:p w14:paraId="4B74BC4E" w14:textId="77777777" w:rsidR="00FE43FB" w:rsidRPr="005B72A2" w:rsidRDefault="00FE43FB" w:rsidP="00FE43FB">
            <w:pPr>
              <w:numPr>
                <w:ilvl w:val="0"/>
                <w:numId w:val="14"/>
              </w:numPr>
              <w:spacing w:before="0" w:after="0" w:line="240" w:lineRule="auto"/>
              <w:jc w:val="left"/>
              <w:rPr>
                <w:rFonts w:cs="Segoe UI"/>
                <w:b/>
              </w:rPr>
            </w:pPr>
            <w:r w:rsidRPr="005B72A2">
              <w:rPr>
                <w:rFonts w:cs="Segoe UI"/>
                <w:b/>
              </w:rPr>
              <w:t xml:space="preserve">Recupero nella settimana di fermo tecnico per recupero </w:t>
            </w:r>
            <w:r>
              <w:rPr>
                <w:rFonts w:cs="Segoe UI"/>
                <w:b/>
              </w:rPr>
              <w:t>e nel secondo quadrimestre in itinere</w:t>
            </w:r>
          </w:p>
          <w:p w14:paraId="5868CE4E" w14:textId="77777777" w:rsidR="00FE43FB" w:rsidRPr="005B72A2" w:rsidRDefault="00FE43FB" w:rsidP="00FE43FB">
            <w:pPr>
              <w:numPr>
                <w:ilvl w:val="0"/>
                <w:numId w:val="14"/>
              </w:numPr>
              <w:spacing w:before="0" w:after="0" w:line="240" w:lineRule="auto"/>
              <w:jc w:val="left"/>
              <w:rPr>
                <w:rFonts w:cs="Segoe UI"/>
                <w:b/>
              </w:rPr>
            </w:pPr>
            <w:r w:rsidRPr="005B72A2">
              <w:rPr>
                <w:rFonts w:cs="Segoe UI"/>
                <w:b/>
              </w:rPr>
              <w:t>Potenziamento</w:t>
            </w:r>
          </w:p>
          <w:p w14:paraId="47BF7B99" w14:textId="77777777" w:rsidR="00FE43FB" w:rsidRPr="005B72A2" w:rsidRDefault="00FE43FB" w:rsidP="00FE43FB">
            <w:pPr>
              <w:numPr>
                <w:ilvl w:val="0"/>
                <w:numId w:val="14"/>
              </w:numPr>
              <w:spacing w:before="0" w:after="0" w:line="240" w:lineRule="auto"/>
              <w:jc w:val="left"/>
              <w:rPr>
                <w:rFonts w:cs="Segoe UI"/>
                <w:b/>
              </w:rPr>
            </w:pPr>
            <w:r w:rsidRPr="005B72A2">
              <w:rPr>
                <w:rFonts w:cs="Segoe UI"/>
                <w:b/>
              </w:rPr>
              <w:t xml:space="preserve">Corso di recupero pomeridiano di </w:t>
            </w:r>
            <w:r>
              <w:rPr>
                <w:rFonts w:cs="Segoe UI"/>
                <w:b/>
              </w:rPr>
              <w:t>4</w:t>
            </w:r>
            <w:r w:rsidRPr="005B72A2">
              <w:rPr>
                <w:rFonts w:cs="Segoe UI"/>
                <w:b/>
              </w:rPr>
              <w:t xml:space="preserve"> ore finanziato con i fondi d</w:t>
            </w:r>
            <w:r>
              <w:rPr>
                <w:rFonts w:cs="Segoe UI"/>
                <w:b/>
              </w:rPr>
              <w:t>ella scuola</w:t>
            </w:r>
          </w:p>
        </w:tc>
      </w:tr>
    </w:tbl>
    <w:p w14:paraId="4056AD30" w14:textId="77777777" w:rsidR="00FE43FB" w:rsidRPr="005B72A2" w:rsidRDefault="00FE43FB" w:rsidP="007A7472">
      <w:pPr>
        <w:spacing w:after="0" w:line="240" w:lineRule="auto"/>
        <w:jc w:val="center"/>
        <w:rPr>
          <w:rFonts w:cs="Segoe UI"/>
          <w:b/>
        </w:rPr>
      </w:pPr>
      <w:r w:rsidRPr="005B72A2">
        <w:rPr>
          <w:rFonts w:cs="Segoe UI"/>
          <w:b/>
        </w:rPr>
        <w:t>Argomenti svolti</w:t>
      </w:r>
    </w:p>
    <w:p w14:paraId="583EEEB1" w14:textId="77777777" w:rsidR="00FE43FB" w:rsidRPr="005B72A2" w:rsidRDefault="00FE43FB" w:rsidP="00FE43FB">
      <w:pPr>
        <w:spacing w:after="0" w:line="240" w:lineRule="auto"/>
        <w:rPr>
          <w:rFonts w:cs="Segoe UI"/>
          <w:b/>
        </w:rPr>
      </w:pPr>
      <w:r w:rsidRPr="005B72A2">
        <w:rPr>
          <w:rFonts w:cs="Segoe UI"/>
          <w:b/>
        </w:rPr>
        <w:t>1^ Quadrimestre</w:t>
      </w:r>
    </w:p>
    <w:p w14:paraId="0157D77E" w14:textId="77777777" w:rsidR="007A7472" w:rsidRDefault="007A7472" w:rsidP="00FE43FB">
      <w:pPr>
        <w:spacing w:after="0" w:line="240" w:lineRule="auto"/>
        <w:rPr>
          <w:rFonts w:cs="Segoe UI"/>
          <w:b/>
          <w:bCs/>
          <w:iCs/>
          <w:lang w:bidi="it-IT"/>
        </w:rPr>
      </w:pPr>
    </w:p>
    <w:p w14:paraId="21F2B26D" w14:textId="77777777" w:rsidR="00FE43FB" w:rsidRPr="005B72A2" w:rsidRDefault="00FE43FB" w:rsidP="00FE43FB">
      <w:pPr>
        <w:spacing w:after="0" w:line="240" w:lineRule="auto"/>
        <w:rPr>
          <w:rFonts w:cs="Segoe UI"/>
          <w:b/>
          <w:bCs/>
          <w:iCs/>
          <w:lang w:bidi="it-IT"/>
        </w:rPr>
      </w:pPr>
      <w:r w:rsidRPr="005B72A2">
        <w:rPr>
          <w:rFonts w:cs="Segoe UI"/>
          <w:b/>
          <w:bCs/>
          <w:iCs/>
          <w:lang w:bidi="it-IT"/>
        </w:rPr>
        <w:t xml:space="preserve">Studio e simulazione dei sistemi in transitorio </w:t>
      </w:r>
    </w:p>
    <w:p w14:paraId="76B3B52B" w14:textId="77777777" w:rsidR="00FE43FB" w:rsidRPr="005B72A2" w:rsidRDefault="00FE43FB" w:rsidP="00FE43FB">
      <w:pPr>
        <w:spacing w:after="0" w:line="240" w:lineRule="auto"/>
        <w:rPr>
          <w:rFonts w:cs="Segoe UI"/>
          <w:b/>
          <w:bCs/>
          <w:iCs/>
          <w:lang w:bidi="it-IT"/>
        </w:rPr>
      </w:pPr>
      <w:r w:rsidRPr="005B72A2">
        <w:rPr>
          <w:rFonts w:cs="Segoe UI"/>
          <w:b/>
          <w:bCs/>
          <w:iCs/>
          <w:lang w:bidi="it-IT"/>
        </w:rPr>
        <w:t xml:space="preserve">Trasformata e antitrasformata di Laplace (Vol.II mod G) </w:t>
      </w:r>
    </w:p>
    <w:p w14:paraId="673A3974" w14:textId="77777777" w:rsidR="00FE43FB" w:rsidRPr="005B72A2" w:rsidRDefault="00FE43FB" w:rsidP="00FE43FB">
      <w:pPr>
        <w:spacing w:after="0" w:line="240" w:lineRule="auto"/>
        <w:rPr>
          <w:rFonts w:cs="Segoe UI"/>
          <w:bCs/>
          <w:iCs/>
          <w:lang w:bidi="it-IT"/>
        </w:rPr>
      </w:pPr>
      <w:r w:rsidRPr="005B72A2">
        <w:rPr>
          <w:rFonts w:cs="Segoe UI"/>
          <w:bCs/>
          <w:iCs/>
          <w:u w:val="single"/>
          <w:lang w:bidi="it-IT"/>
        </w:rPr>
        <w:t>Trasformata di Laplace</w:t>
      </w:r>
      <w:r w:rsidRPr="005B72A2">
        <w:rPr>
          <w:rFonts w:cs="Segoe UI"/>
          <w:b/>
          <w:bCs/>
          <w:iCs/>
          <w:lang w:bidi="it-IT"/>
        </w:rPr>
        <w:t>(Unità G1)</w:t>
      </w:r>
    </w:p>
    <w:p w14:paraId="3FBAFEEB" w14:textId="77777777" w:rsidR="00FE43FB" w:rsidRPr="005B72A2" w:rsidRDefault="00FE43FB" w:rsidP="00FE43FB">
      <w:pPr>
        <w:spacing w:after="0" w:line="240" w:lineRule="auto"/>
        <w:rPr>
          <w:rFonts w:cs="Segoe UI"/>
          <w:bCs/>
          <w:iCs/>
          <w:lang w:bidi="it-IT"/>
        </w:rPr>
      </w:pPr>
      <w:r w:rsidRPr="005B72A2">
        <w:rPr>
          <w:rFonts w:cs="Segoe UI"/>
          <w:bCs/>
          <w:iCs/>
          <w:lang w:bidi="it-IT"/>
        </w:rPr>
        <w:t>Definizione, principali trasformate e teoremi (definizione, tabella minima delle principali trasformate, teoremi della trasformata).</w:t>
      </w:r>
    </w:p>
    <w:p w14:paraId="03D246CE" w14:textId="77777777" w:rsidR="00FE43FB" w:rsidRPr="005B72A2" w:rsidRDefault="00FE43FB" w:rsidP="00FE43FB">
      <w:pPr>
        <w:spacing w:after="0" w:line="240" w:lineRule="auto"/>
        <w:rPr>
          <w:rFonts w:cs="Segoe UI"/>
          <w:bCs/>
          <w:iCs/>
          <w:lang w:bidi="it-IT"/>
        </w:rPr>
      </w:pPr>
      <w:r w:rsidRPr="005B72A2">
        <w:rPr>
          <w:rFonts w:cs="Segoe UI"/>
          <w:bCs/>
          <w:iCs/>
          <w:lang w:bidi="it-IT"/>
        </w:rPr>
        <w:t>Ricavare nuove trasformate dalla tabella minima dei teoremi</w:t>
      </w:r>
    </w:p>
    <w:p w14:paraId="34F3009D" w14:textId="77777777" w:rsidR="00FE43FB" w:rsidRPr="005B72A2" w:rsidRDefault="00FE43FB" w:rsidP="00FE43FB">
      <w:pPr>
        <w:spacing w:after="0" w:line="240" w:lineRule="auto"/>
        <w:rPr>
          <w:rFonts w:cs="Segoe UI"/>
          <w:bCs/>
          <w:iCs/>
          <w:lang w:bidi="it-IT"/>
        </w:rPr>
      </w:pPr>
      <w:r w:rsidRPr="005B72A2">
        <w:rPr>
          <w:rFonts w:cs="Segoe UI"/>
          <w:bCs/>
          <w:iCs/>
          <w:lang w:bidi="it-IT"/>
        </w:rPr>
        <w:t>Applicazione della trasformata alla risoluzione di equazioni differenziali (cenni)</w:t>
      </w:r>
    </w:p>
    <w:p w14:paraId="696B4E37" w14:textId="77777777" w:rsidR="00FE43FB" w:rsidRPr="005B72A2" w:rsidRDefault="00FE43FB" w:rsidP="00FE43FB">
      <w:pPr>
        <w:spacing w:after="0" w:line="240" w:lineRule="auto"/>
        <w:rPr>
          <w:rFonts w:cs="Segoe UI"/>
          <w:bCs/>
          <w:iCs/>
          <w:lang w:bidi="it-IT"/>
        </w:rPr>
      </w:pPr>
      <w:r w:rsidRPr="005B72A2">
        <w:rPr>
          <w:rFonts w:cs="Segoe UI"/>
          <w:bCs/>
          <w:iCs/>
          <w:u w:val="single"/>
          <w:lang w:bidi="it-IT"/>
        </w:rPr>
        <w:t>Antitrasformata di Laplace</w:t>
      </w:r>
      <w:r w:rsidRPr="005B72A2">
        <w:rPr>
          <w:rFonts w:cs="Segoe UI"/>
          <w:b/>
          <w:bCs/>
          <w:iCs/>
          <w:lang w:bidi="it-IT"/>
        </w:rPr>
        <w:t>(Unità G2)</w:t>
      </w:r>
    </w:p>
    <w:p w14:paraId="54A4833F" w14:textId="77777777" w:rsidR="00FE43FB" w:rsidRPr="005B72A2" w:rsidRDefault="00FE43FB" w:rsidP="00FE43FB">
      <w:pPr>
        <w:spacing w:after="0" w:line="240" w:lineRule="auto"/>
        <w:rPr>
          <w:rFonts w:cs="Segoe UI"/>
          <w:bCs/>
          <w:iCs/>
          <w:lang w:bidi="it-IT"/>
        </w:rPr>
      </w:pPr>
      <w:r w:rsidRPr="005B72A2">
        <w:rPr>
          <w:rFonts w:cs="Segoe UI"/>
          <w:bCs/>
          <w:iCs/>
          <w:lang w:bidi="it-IT"/>
        </w:rPr>
        <w:t>Antitrasformata con metodo di scomposizione mediante sistema</w:t>
      </w:r>
    </w:p>
    <w:p w14:paraId="464BFDF9" w14:textId="77777777" w:rsidR="00FE43FB" w:rsidRPr="005B72A2" w:rsidRDefault="00FE43FB" w:rsidP="00FE43FB">
      <w:pPr>
        <w:spacing w:after="0" w:line="240" w:lineRule="auto"/>
        <w:rPr>
          <w:rFonts w:cs="Segoe UI"/>
          <w:bCs/>
          <w:iCs/>
          <w:lang w:bidi="it-IT"/>
        </w:rPr>
      </w:pPr>
      <w:r w:rsidRPr="005B72A2">
        <w:rPr>
          <w:rFonts w:cs="Segoe UI"/>
          <w:bCs/>
          <w:iCs/>
          <w:lang w:bidi="it-IT"/>
        </w:rPr>
        <w:t>Antitrasformata con metodo di scomposizione mediante scomposizione con il metodo dei residui (formula per il calcolo dei coefficienti)</w:t>
      </w:r>
    </w:p>
    <w:p w14:paraId="6C5B1D7C" w14:textId="77777777" w:rsidR="00FE43FB" w:rsidRPr="005B72A2" w:rsidRDefault="00FE43FB" w:rsidP="00FE43FB">
      <w:pPr>
        <w:spacing w:after="0" w:line="240" w:lineRule="auto"/>
        <w:rPr>
          <w:rFonts w:cs="Segoe UI"/>
          <w:bCs/>
          <w:iCs/>
          <w:lang w:bidi="it-IT"/>
        </w:rPr>
      </w:pPr>
      <w:r w:rsidRPr="005B72A2">
        <w:rPr>
          <w:rFonts w:cs="Segoe UI"/>
          <w:bCs/>
          <w:iCs/>
          <w:lang w:bidi="it-IT"/>
        </w:rPr>
        <w:t>Metodo dei residui (semplice e completo)</w:t>
      </w:r>
    </w:p>
    <w:p w14:paraId="7E870AB0" w14:textId="77777777" w:rsidR="00FE43FB" w:rsidRPr="005B72A2" w:rsidRDefault="00FE43FB" w:rsidP="00FE43FB">
      <w:pPr>
        <w:spacing w:after="0" w:line="240" w:lineRule="auto"/>
        <w:rPr>
          <w:rFonts w:cs="Segoe UI"/>
          <w:bCs/>
          <w:iCs/>
          <w:lang w:bidi="it-IT"/>
        </w:rPr>
      </w:pPr>
      <w:r w:rsidRPr="005B72A2">
        <w:rPr>
          <w:rFonts w:cs="Segoe UI"/>
          <w:bCs/>
          <w:iCs/>
          <w:lang w:bidi="it-IT"/>
        </w:rPr>
        <w:t>Antitrasformata per poli complessi</w:t>
      </w:r>
    </w:p>
    <w:p w14:paraId="1DB210D4" w14:textId="77777777" w:rsidR="00FE43FB" w:rsidRPr="005B72A2" w:rsidRDefault="00FE43FB" w:rsidP="00FE43FB">
      <w:pPr>
        <w:spacing w:after="0" w:line="240" w:lineRule="auto"/>
        <w:rPr>
          <w:rFonts w:cs="Segoe UI"/>
          <w:b/>
          <w:bCs/>
          <w:iCs/>
          <w:lang w:bidi="it-IT"/>
        </w:rPr>
      </w:pPr>
      <w:r w:rsidRPr="005B72A2">
        <w:rPr>
          <w:rFonts w:cs="Segoe UI"/>
          <w:b/>
          <w:bCs/>
          <w:iCs/>
          <w:lang w:bidi="it-IT"/>
        </w:rPr>
        <w:lastRenderedPageBreak/>
        <w:t>Studio e simulazione dei sistemi nel dominio della trasformata (Vol.II mod H)</w:t>
      </w:r>
    </w:p>
    <w:p w14:paraId="533C577A" w14:textId="77777777" w:rsidR="00FE43FB" w:rsidRPr="005B72A2" w:rsidRDefault="00FE43FB" w:rsidP="00FE43FB">
      <w:pPr>
        <w:spacing w:after="0" w:line="240" w:lineRule="auto"/>
        <w:rPr>
          <w:rFonts w:cs="Segoe UI"/>
          <w:bCs/>
          <w:iCs/>
          <w:lang w:bidi="it-IT"/>
        </w:rPr>
      </w:pPr>
      <w:r w:rsidRPr="005B72A2">
        <w:rPr>
          <w:rFonts w:cs="Segoe UI"/>
          <w:bCs/>
          <w:iCs/>
          <w:u w:val="single"/>
          <w:lang w:bidi="it-IT"/>
        </w:rPr>
        <w:t>Funzioni di trasferimento e risposte dei sistemi</w:t>
      </w:r>
      <w:r w:rsidRPr="005B72A2">
        <w:rPr>
          <w:rFonts w:cs="Segoe UI"/>
          <w:b/>
          <w:bCs/>
          <w:iCs/>
          <w:lang w:bidi="it-IT"/>
        </w:rPr>
        <w:t>(Unità H1)</w:t>
      </w:r>
    </w:p>
    <w:p w14:paraId="4CF4C194" w14:textId="77777777" w:rsidR="00FE43FB" w:rsidRPr="005B72A2" w:rsidRDefault="00FE43FB" w:rsidP="00FE43FB">
      <w:pPr>
        <w:spacing w:after="0" w:line="240" w:lineRule="auto"/>
        <w:rPr>
          <w:rFonts w:cs="Segoe UI"/>
          <w:bCs/>
          <w:iCs/>
          <w:lang w:bidi="it-IT"/>
        </w:rPr>
      </w:pPr>
      <w:r w:rsidRPr="005B72A2">
        <w:rPr>
          <w:rFonts w:cs="Segoe UI"/>
          <w:bCs/>
          <w:iCs/>
          <w:lang w:bidi="it-IT"/>
        </w:rPr>
        <w:t>Definizione e calcolo delle funzioni di trasferimento (definizione; formule resistore, condensatore e induttore; determinazione f.d.t.)</w:t>
      </w:r>
    </w:p>
    <w:p w14:paraId="64B337EF" w14:textId="77777777" w:rsidR="00FE43FB" w:rsidRPr="005B72A2" w:rsidRDefault="00FE43FB" w:rsidP="00FE43FB">
      <w:pPr>
        <w:spacing w:after="0" w:line="240" w:lineRule="auto"/>
        <w:rPr>
          <w:rFonts w:cs="Segoe UI"/>
          <w:bCs/>
          <w:iCs/>
          <w:lang w:bidi="it-IT"/>
        </w:rPr>
      </w:pPr>
      <w:r w:rsidRPr="005B72A2">
        <w:rPr>
          <w:rFonts w:cs="Segoe UI"/>
          <w:bCs/>
          <w:iCs/>
          <w:lang w:bidi="it-IT"/>
        </w:rPr>
        <w:t>Esame delle caratteristiche delle funzioni (poli e zeri delle f.d.t.; forme generali delle f.d.t.; passaggio da una forma all’altra; scomposizione in fattori del denominatore di una f.d.t.)</w:t>
      </w:r>
    </w:p>
    <w:p w14:paraId="4A75BE9D" w14:textId="77777777" w:rsidR="00FE43FB" w:rsidRPr="005B72A2" w:rsidRDefault="00FE43FB" w:rsidP="00FE43FB">
      <w:pPr>
        <w:spacing w:after="0" w:line="240" w:lineRule="auto"/>
        <w:rPr>
          <w:rFonts w:cs="Segoe UI"/>
          <w:bCs/>
          <w:iCs/>
          <w:lang w:bidi="it-IT"/>
        </w:rPr>
      </w:pPr>
      <w:r w:rsidRPr="005B72A2">
        <w:rPr>
          <w:rFonts w:cs="Segoe UI"/>
          <w:bCs/>
          <w:iCs/>
          <w:lang w:bidi="it-IT"/>
        </w:rPr>
        <w:t>Calcolo delle risposte dei sistemi (risposte allo scalino di un circuito RC; risposta allo scalino di un circuito con tre resistori; risposta allo scalino di un circuito RL)</w:t>
      </w:r>
    </w:p>
    <w:p w14:paraId="221E715E" w14:textId="77777777" w:rsidR="00FE43FB" w:rsidRPr="005B72A2" w:rsidRDefault="00FE43FB" w:rsidP="00FE43FB">
      <w:pPr>
        <w:spacing w:after="0" w:line="240" w:lineRule="auto"/>
        <w:rPr>
          <w:rFonts w:cs="Segoe UI"/>
          <w:bCs/>
          <w:iCs/>
          <w:u w:val="single"/>
          <w:lang w:bidi="it-IT"/>
        </w:rPr>
      </w:pPr>
      <w:r w:rsidRPr="005B72A2">
        <w:rPr>
          <w:rFonts w:cs="Segoe UI"/>
          <w:bCs/>
          <w:iCs/>
          <w:u w:val="single"/>
          <w:lang w:bidi="it-IT"/>
        </w:rPr>
        <w:t>Sistemi di secondo ordine</w:t>
      </w:r>
      <w:r w:rsidRPr="005B72A2">
        <w:rPr>
          <w:rFonts w:cs="Segoe UI"/>
          <w:b/>
          <w:bCs/>
          <w:iCs/>
          <w:lang w:bidi="it-IT"/>
        </w:rPr>
        <w:t>(Unità H2)</w:t>
      </w:r>
    </w:p>
    <w:p w14:paraId="04EFDEF2" w14:textId="77777777" w:rsidR="00FE43FB" w:rsidRPr="005B72A2" w:rsidRDefault="00FE43FB" w:rsidP="00FE43FB">
      <w:pPr>
        <w:spacing w:after="0" w:line="240" w:lineRule="auto"/>
        <w:rPr>
          <w:rFonts w:cs="Segoe UI"/>
          <w:bCs/>
          <w:iCs/>
          <w:lang w:bidi="it-IT"/>
        </w:rPr>
      </w:pPr>
      <w:r w:rsidRPr="005B72A2">
        <w:rPr>
          <w:rFonts w:cs="Segoe UI"/>
          <w:bCs/>
          <w:iCs/>
          <w:lang w:bidi="it-IT"/>
        </w:rPr>
        <w:t>Sistemi di secondo ordine (caratteristiche; forma generale della f.d.t.; calcolo della f.d.t.)</w:t>
      </w:r>
    </w:p>
    <w:p w14:paraId="01489B72" w14:textId="77777777" w:rsidR="00FE43FB" w:rsidRPr="005B72A2" w:rsidRDefault="00FE43FB" w:rsidP="00FE43FB">
      <w:pPr>
        <w:spacing w:after="0" w:line="240" w:lineRule="auto"/>
        <w:rPr>
          <w:rFonts w:cs="Segoe UI"/>
          <w:bCs/>
          <w:iCs/>
          <w:lang w:bidi="it-IT"/>
        </w:rPr>
      </w:pPr>
      <w:r w:rsidRPr="005B72A2">
        <w:rPr>
          <w:rFonts w:cs="Segoe UI"/>
          <w:bCs/>
          <w:iCs/>
          <w:lang w:bidi="it-IT"/>
        </w:rPr>
        <w:t>Risposte dei sistemi di secondo ordine (risposta all’impulso e al gradino)</w:t>
      </w:r>
    </w:p>
    <w:p w14:paraId="59801A5C" w14:textId="77777777" w:rsidR="00FE43FB" w:rsidRPr="005B72A2" w:rsidRDefault="00FE43FB" w:rsidP="00FE43FB">
      <w:pPr>
        <w:spacing w:after="0" w:line="240" w:lineRule="auto"/>
        <w:rPr>
          <w:rFonts w:cs="Segoe UI"/>
          <w:bCs/>
          <w:iCs/>
          <w:lang w:bidi="it-IT"/>
        </w:rPr>
      </w:pPr>
      <w:r w:rsidRPr="005B72A2">
        <w:rPr>
          <w:rFonts w:cs="Segoe UI"/>
          <w:bCs/>
          <w:iCs/>
          <w:lang w:bidi="it-IT"/>
        </w:rPr>
        <w:t>Circuito RLC: analisi della risposta all’impulso e al gradino.</w:t>
      </w:r>
    </w:p>
    <w:p w14:paraId="2280333C" w14:textId="77777777" w:rsidR="00FE43FB" w:rsidRPr="005B72A2" w:rsidRDefault="00FE43FB" w:rsidP="00FE43FB">
      <w:pPr>
        <w:spacing w:after="0" w:line="240" w:lineRule="auto"/>
        <w:rPr>
          <w:rFonts w:cs="Segoe UI"/>
          <w:bCs/>
          <w:iCs/>
          <w:lang w:bidi="it-IT"/>
        </w:rPr>
      </w:pPr>
      <w:r w:rsidRPr="005B72A2">
        <w:rPr>
          <w:rFonts w:cs="Segoe UI"/>
          <w:bCs/>
          <w:iCs/>
          <w:lang w:bidi="it-IT"/>
        </w:rPr>
        <w:t>Studio dello smorzamento dei sistemi di secondo ordine: critico, sottosmorzamento, sovrasmorzamento.</w:t>
      </w:r>
    </w:p>
    <w:p w14:paraId="2B3A54BF" w14:textId="77777777" w:rsidR="00FE43FB" w:rsidRPr="005B72A2" w:rsidRDefault="00FE43FB" w:rsidP="00FE43FB">
      <w:pPr>
        <w:spacing w:after="0" w:line="240" w:lineRule="auto"/>
        <w:rPr>
          <w:rFonts w:cs="Segoe UI"/>
          <w:bCs/>
          <w:iCs/>
          <w:lang w:bidi="it-IT"/>
        </w:rPr>
      </w:pPr>
      <w:r w:rsidRPr="005B72A2">
        <w:rPr>
          <w:rFonts w:cs="Segoe UI"/>
          <w:bCs/>
          <w:iCs/>
          <w:lang w:bidi="it-IT"/>
        </w:rPr>
        <w:t>Parametri del transitorio d’uscita di un sistema di secondo ordine.</w:t>
      </w:r>
    </w:p>
    <w:p w14:paraId="77D1F5F4" w14:textId="77777777" w:rsidR="00FE43FB" w:rsidRPr="005B72A2" w:rsidRDefault="00FE43FB" w:rsidP="00FE43FB">
      <w:pPr>
        <w:spacing w:after="0" w:line="240" w:lineRule="auto"/>
        <w:rPr>
          <w:rFonts w:cs="Segoe UI"/>
          <w:b/>
          <w:bCs/>
          <w:iCs/>
          <w:lang w:bidi="it-IT"/>
        </w:rPr>
      </w:pPr>
    </w:p>
    <w:p w14:paraId="4CD59849" w14:textId="77777777" w:rsidR="00FE43FB" w:rsidRPr="005B72A2" w:rsidRDefault="00FE43FB" w:rsidP="00FE43FB">
      <w:pPr>
        <w:spacing w:after="0" w:line="240" w:lineRule="auto"/>
        <w:rPr>
          <w:rFonts w:cs="Segoe UI"/>
          <w:b/>
          <w:bCs/>
          <w:iCs/>
          <w:lang w:bidi="it-IT"/>
        </w:rPr>
      </w:pPr>
      <w:r w:rsidRPr="005B72A2">
        <w:rPr>
          <w:rFonts w:cs="Segoe UI"/>
          <w:b/>
          <w:bCs/>
          <w:iCs/>
          <w:lang w:bidi="it-IT"/>
        </w:rPr>
        <w:t>Diagrammi di Bode  (Vol.II mod L)</w:t>
      </w:r>
    </w:p>
    <w:p w14:paraId="39401218" w14:textId="77777777" w:rsidR="00FE43FB" w:rsidRPr="005B72A2" w:rsidRDefault="00FE43FB" w:rsidP="00FE43FB">
      <w:pPr>
        <w:spacing w:after="0" w:line="240" w:lineRule="auto"/>
        <w:rPr>
          <w:rFonts w:cs="Segoe UI"/>
          <w:bCs/>
          <w:iCs/>
          <w:lang w:bidi="it-IT"/>
        </w:rPr>
      </w:pPr>
      <w:r w:rsidRPr="005B72A2">
        <w:rPr>
          <w:rFonts w:cs="Segoe UI"/>
          <w:bCs/>
          <w:iCs/>
          <w:u w:val="single"/>
          <w:lang w:bidi="it-IT"/>
        </w:rPr>
        <w:t>Diagramma di Bode del modulo</w:t>
      </w:r>
      <w:r w:rsidRPr="005B72A2">
        <w:rPr>
          <w:rFonts w:cs="Segoe UI"/>
          <w:b/>
          <w:bCs/>
          <w:iCs/>
          <w:lang w:bidi="it-IT"/>
        </w:rPr>
        <w:t>(Unità L1)</w:t>
      </w:r>
    </w:p>
    <w:p w14:paraId="6A02F9EF" w14:textId="77777777" w:rsidR="00FE43FB" w:rsidRPr="005B72A2" w:rsidRDefault="00FE43FB" w:rsidP="00FE43FB">
      <w:pPr>
        <w:spacing w:after="0" w:line="240" w:lineRule="auto"/>
        <w:rPr>
          <w:rFonts w:cs="Segoe UI"/>
          <w:bCs/>
          <w:iCs/>
          <w:lang w:bidi="it-IT"/>
        </w:rPr>
      </w:pPr>
      <w:r w:rsidRPr="005B72A2">
        <w:rPr>
          <w:rFonts w:cs="Segoe UI"/>
          <w:bCs/>
          <w:iCs/>
          <w:lang w:bidi="it-IT"/>
        </w:rPr>
        <w:t>Basi teoriche (diagrammi di Bode; scala semi-logaritmica; sommabilità dei grafici; grafici dei termini elementari)</w:t>
      </w:r>
    </w:p>
    <w:p w14:paraId="0F3B3027" w14:textId="77777777" w:rsidR="00FE43FB" w:rsidRPr="005B72A2" w:rsidRDefault="00FE43FB" w:rsidP="00FE43FB">
      <w:pPr>
        <w:spacing w:after="0" w:line="240" w:lineRule="auto"/>
        <w:rPr>
          <w:rFonts w:cs="Segoe UI"/>
          <w:bCs/>
          <w:iCs/>
          <w:lang w:bidi="it-IT"/>
        </w:rPr>
      </w:pPr>
      <w:r w:rsidRPr="005B72A2">
        <w:rPr>
          <w:rFonts w:cs="Segoe UI"/>
          <w:bCs/>
          <w:iCs/>
          <w:lang w:bidi="it-IT"/>
        </w:rPr>
        <w:t>Regole per il tracciamento (tracciamento dei grafici delle f.d.t.; tracciamento in presenza di poli/zeri nulli; casi concreti)</w:t>
      </w:r>
    </w:p>
    <w:p w14:paraId="6CB2F1FA" w14:textId="77777777" w:rsidR="00FE43FB" w:rsidRPr="005B72A2" w:rsidRDefault="00FE43FB" w:rsidP="00FE43FB">
      <w:pPr>
        <w:spacing w:after="0" w:line="240" w:lineRule="auto"/>
        <w:rPr>
          <w:rFonts w:cs="Segoe UI"/>
          <w:bCs/>
          <w:iCs/>
          <w:lang w:bidi="it-IT"/>
        </w:rPr>
      </w:pPr>
      <w:r w:rsidRPr="005B72A2">
        <w:rPr>
          <w:rFonts w:cs="Segoe UI"/>
          <w:bCs/>
          <w:iCs/>
          <w:u w:val="single"/>
          <w:lang w:bidi="it-IT"/>
        </w:rPr>
        <w:t>Diagramma di Bode della fase</w:t>
      </w:r>
      <w:r w:rsidRPr="005B72A2">
        <w:rPr>
          <w:rFonts w:cs="Segoe UI"/>
          <w:b/>
          <w:bCs/>
          <w:iCs/>
          <w:lang w:bidi="it-IT"/>
        </w:rPr>
        <w:t>(Unità L2)</w:t>
      </w:r>
    </w:p>
    <w:p w14:paraId="27F9EB4C" w14:textId="77777777" w:rsidR="00FE43FB" w:rsidRPr="005B72A2" w:rsidRDefault="00FE43FB" w:rsidP="00FE43FB">
      <w:pPr>
        <w:spacing w:after="0" w:line="240" w:lineRule="auto"/>
        <w:rPr>
          <w:rFonts w:cs="Segoe UI"/>
          <w:bCs/>
          <w:iCs/>
          <w:lang w:bidi="it-IT"/>
        </w:rPr>
      </w:pPr>
      <w:r w:rsidRPr="005B72A2">
        <w:rPr>
          <w:rFonts w:cs="Segoe UI"/>
          <w:bCs/>
          <w:iCs/>
          <w:lang w:bidi="it-IT"/>
        </w:rPr>
        <w:t>Basi teoriche (diagrammi di Bode della fase; sommabilità dei grafici; grafici dei termini elementari)</w:t>
      </w:r>
    </w:p>
    <w:p w14:paraId="39C4969B" w14:textId="77777777" w:rsidR="00FE43FB" w:rsidRPr="005B72A2" w:rsidRDefault="00FE43FB" w:rsidP="00FE43FB">
      <w:pPr>
        <w:spacing w:after="0" w:line="240" w:lineRule="auto"/>
        <w:rPr>
          <w:rFonts w:cs="Segoe UI"/>
          <w:bCs/>
          <w:iCs/>
          <w:lang w:bidi="it-IT"/>
        </w:rPr>
      </w:pPr>
      <w:r w:rsidRPr="005B72A2">
        <w:rPr>
          <w:rFonts w:cs="Segoe UI"/>
          <w:bCs/>
          <w:iCs/>
          <w:lang w:bidi="it-IT"/>
        </w:rPr>
        <w:t>Regole per il tracciamento (tracciamento dei grafici delle f.d.t.; tracciamento in presenza di poli/zeri nulli; casi concreti)</w:t>
      </w:r>
    </w:p>
    <w:p w14:paraId="45D28389" w14:textId="77777777" w:rsidR="00FE43FB" w:rsidRPr="005B72A2" w:rsidRDefault="00FE43FB" w:rsidP="00FE43FB">
      <w:pPr>
        <w:spacing w:after="0" w:line="240" w:lineRule="auto"/>
        <w:rPr>
          <w:rFonts w:cs="Segoe UI"/>
          <w:bCs/>
          <w:iCs/>
          <w:lang w:bidi="it-IT"/>
        </w:rPr>
      </w:pPr>
      <w:r w:rsidRPr="005B72A2">
        <w:rPr>
          <w:rFonts w:cs="Segoe UI"/>
          <w:bCs/>
          <w:iCs/>
          <w:lang w:bidi="it-IT"/>
        </w:rPr>
        <w:t>Bode per sistemi di secondo ordine</w:t>
      </w:r>
    </w:p>
    <w:p w14:paraId="380D06B2" w14:textId="77777777" w:rsidR="00FE43FB" w:rsidRPr="005B72A2" w:rsidRDefault="00FE43FB" w:rsidP="00FE43FB">
      <w:pPr>
        <w:spacing w:after="0" w:line="240" w:lineRule="auto"/>
        <w:rPr>
          <w:rFonts w:cs="Segoe UI"/>
          <w:b/>
          <w:bCs/>
          <w:iCs/>
          <w:lang w:bidi="it-IT"/>
        </w:rPr>
      </w:pPr>
    </w:p>
    <w:p w14:paraId="66C6B207" w14:textId="77777777" w:rsidR="00FE43FB" w:rsidRPr="00756C20" w:rsidRDefault="00FE43FB" w:rsidP="00FE43FB">
      <w:pPr>
        <w:spacing w:after="0" w:line="240" w:lineRule="auto"/>
        <w:rPr>
          <w:rFonts w:cs="Segoe UI"/>
          <w:b/>
          <w:bCs/>
          <w:iCs/>
          <w:lang w:bidi="it-IT"/>
        </w:rPr>
      </w:pPr>
      <w:r w:rsidRPr="005B72A2">
        <w:rPr>
          <w:rFonts w:cs="Segoe UI"/>
          <w:b/>
          <w:bCs/>
          <w:iCs/>
          <w:lang w:bidi="it-IT"/>
        </w:rPr>
        <w:t>Attività di laboratorio</w:t>
      </w:r>
    </w:p>
    <w:p w14:paraId="6FA8AECD" w14:textId="77777777" w:rsidR="00FE43FB" w:rsidRPr="00756C20" w:rsidRDefault="00FE43FB" w:rsidP="00FE43FB">
      <w:pPr>
        <w:pStyle w:val="Paragrafoelenco"/>
        <w:numPr>
          <w:ilvl w:val="0"/>
          <w:numId w:val="74"/>
        </w:numPr>
        <w:shd w:val="clear" w:color="auto" w:fill="FFFFFF"/>
        <w:spacing w:before="0" w:after="0" w:line="240" w:lineRule="auto"/>
        <w:jc w:val="left"/>
        <w:rPr>
          <w:rFonts w:eastAsia="Times New Roman" w:cs="Segoe UI"/>
          <w:color w:val="222222"/>
          <w:lang w:eastAsia="it-IT"/>
        </w:rPr>
      </w:pPr>
      <w:r w:rsidRPr="00756C20">
        <w:rPr>
          <w:rFonts w:eastAsia="Times New Roman" w:cs="Segoe UI"/>
          <w:color w:val="222222"/>
          <w:lang w:eastAsia="it-IT"/>
        </w:rPr>
        <w:t>Simulazione grafica schemi a blocchi con Xcos</w:t>
      </w:r>
    </w:p>
    <w:p w14:paraId="3546DCC5" w14:textId="77777777" w:rsidR="00FE43FB" w:rsidRPr="00756C20" w:rsidRDefault="00FE43FB" w:rsidP="00FE43FB">
      <w:pPr>
        <w:pStyle w:val="Paragrafoelenco"/>
        <w:numPr>
          <w:ilvl w:val="0"/>
          <w:numId w:val="74"/>
        </w:numPr>
        <w:shd w:val="clear" w:color="auto" w:fill="FFFFFF"/>
        <w:spacing w:before="0" w:after="0" w:line="240" w:lineRule="auto"/>
        <w:jc w:val="left"/>
        <w:rPr>
          <w:rFonts w:eastAsia="Times New Roman" w:cs="Segoe UI"/>
          <w:color w:val="222222"/>
          <w:lang w:eastAsia="it-IT"/>
        </w:rPr>
      </w:pPr>
      <w:r w:rsidRPr="00756C20">
        <w:rPr>
          <w:rFonts w:eastAsia="Times New Roman" w:cs="Segoe UI"/>
          <w:color w:val="222222"/>
          <w:lang w:eastAsia="it-IT"/>
        </w:rPr>
        <w:t>Ambiente di lavoro LabVIEW e Linguaggio Grafico</w:t>
      </w:r>
    </w:p>
    <w:p w14:paraId="7A90336D" w14:textId="77777777" w:rsidR="00FE43FB" w:rsidRDefault="00FE43FB" w:rsidP="00FE43FB">
      <w:pPr>
        <w:pStyle w:val="Paragrafoelenco"/>
        <w:numPr>
          <w:ilvl w:val="0"/>
          <w:numId w:val="76"/>
        </w:numPr>
        <w:shd w:val="clear" w:color="auto" w:fill="FFFFFF"/>
        <w:spacing w:before="0" w:after="0" w:line="240" w:lineRule="auto"/>
        <w:jc w:val="left"/>
        <w:rPr>
          <w:rFonts w:eastAsia="Times New Roman" w:cs="Segoe UI"/>
          <w:color w:val="222222"/>
          <w:lang w:eastAsia="it-IT"/>
        </w:rPr>
      </w:pPr>
      <w:r w:rsidRPr="00756C20">
        <w:rPr>
          <w:rFonts w:eastAsia="Times New Roman" w:cs="Segoe UI"/>
          <w:color w:val="222222"/>
          <w:lang w:eastAsia="it-IT"/>
        </w:rPr>
        <w:t>Finestre Front Panel &amp; Block Diagram</w:t>
      </w:r>
    </w:p>
    <w:p w14:paraId="0911CFD7" w14:textId="77777777" w:rsidR="00FE43FB" w:rsidRPr="00756C20" w:rsidRDefault="00FE43FB" w:rsidP="00FE43FB">
      <w:pPr>
        <w:pStyle w:val="Paragrafoelenco"/>
        <w:numPr>
          <w:ilvl w:val="0"/>
          <w:numId w:val="76"/>
        </w:numPr>
        <w:shd w:val="clear" w:color="auto" w:fill="FFFFFF"/>
        <w:spacing w:before="0" w:after="0" w:line="240" w:lineRule="auto"/>
        <w:jc w:val="left"/>
        <w:rPr>
          <w:rFonts w:eastAsia="Times New Roman" w:cs="Segoe UI"/>
          <w:color w:val="222222"/>
          <w:lang w:eastAsia="it-IT"/>
        </w:rPr>
      </w:pPr>
      <w:r w:rsidRPr="00756C20">
        <w:rPr>
          <w:rFonts w:eastAsia="Times New Roman" w:cs="Segoe UI"/>
          <w:color w:val="222222"/>
          <w:lang w:eastAsia="it-IT"/>
        </w:rPr>
        <w:t>Blocchi presenti nel Control Palette e Function Palette</w:t>
      </w:r>
    </w:p>
    <w:p w14:paraId="0B5F2CAC" w14:textId="77777777" w:rsidR="00FE43FB" w:rsidRPr="00756C20" w:rsidRDefault="00FE43FB" w:rsidP="00FE43FB">
      <w:pPr>
        <w:pStyle w:val="Paragrafoelenco"/>
        <w:numPr>
          <w:ilvl w:val="0"/>
          <w:numId w:val="74"/>
        </w:numPr>
        <w:shd w:val="clear" w:color="auto" w:fill="FFFFFF"/>
        <w:spacing w:before="0" w:after="0" w:line="240" w:lineRule="auto"/>
        <w:jc w:val="left"/>
        <w:rPr>
          <w:rFonts w:eastAsia="Times New Roman" w:cs="Segoe UI"/>
          <w:color w:val="222222"/>
          <w:lang w:eastAsia="it-IT"/>
        </w:rPr>
      </w:pPr>
      <w:r w:rsidRPr="00756C20">
        <w:rPr>
          <w:rFonts w:eastAsia="Times New Roman" w:cs="Segoe UI"/>
          <w:color w:val="222222"/>
          <w:lang w:eastAsia="it-IT"/>
        </w:rPr>
        <w:t>Acquisizione dati con MyDAQ e Protoboar</w:t>
      </w:r>
      <w:r>
        <w:rPr>
          <w:rFonts w:eastAsia="Times New Roman" w:cs="Segoe UI"/>
          <w:color w:val="222222"/>
          <w:lang w:eastAsia="it-IT"/>
        </w:rPr>
        <w:t>d</w:t>
      </w:r>
    </w:p>
    <w:p w14:paraId="5D41737C" w14:textId="77777777" w:rsidR="00FE43FB" w:rsidRPr="005B72A2" w:rsidRDefault="00FE43FB" w:rsidP="00FE43FB">
      <w:pPr>
        <w:spacing w:after="0" w:line="240" w:lineRule="auto"/>
        <w:rPr>
          <w:rFonts w:cs="Segoe UI"/>
          <w:b/>
        </w:rPr>
      </w:pPr>
    </w:p>
    <w:p w14:paraId="32F8544F" w14:textId="77777777" w:rsidR="00FE43FB" w:rsidRPr="005B72A2" w:rsidRDefault="00FE43FB" w:rsidP="00FE43FB">
      <w:pPr>
        <w:spacing w:after="0" w:line="240" w:lineRule="auto"/>
        <w:rPr>
          <w:rFonts w:cs="Segoe UI"/>
          <w:b/>
        </w:rPr>
      </w:pPr>
      <w:r w:rsidRPr="005B72A2">
        <w:rPr>
          <w:rFonts w:cs="Segoe UI"/>
          <w:b/>
        </w:rPr>
        <w:t>2^ Quadrimestre</w:t>
      </w:r>
    </w:p>
    <w:p w14:paraId="7BC722A1" w14:textId="77777777" w:rsidR="00FE43FB" w:rsidRPr="005B72A2" w:rsidRDefault="00FE43FB" w:rsidP="00FE43FB">
      <w:pPr>
        <w:spacing w:after="0" w:line="240" w:lineRule="auto"/>
        <w:rPr>
          <w:rFonts w:cs="Segoe UI"/>
          <w:b/>
          <w:bCs/>
          <w:iCs/>
          <w:lang w:bidi="it-IT"/>
        </w:rPr>
      </w:pPr>
      <w:r w:rsidRPr="005B72A2">
        <w:rPr>
          <w:rFonts w:cs="Segoe UI"/>
          <w:b/>
          <w:bCs/>
          <w:iCs/>
          <w:lang w:bidi="it-IT"/>
        </w:rPr>
        <w:t>Controllo automatico</w:t>
      </w:r>
    </w:p>
    <w:p w14:paraId="218862B7" w14:textId="77777777" w:rsidR="00FE43FB" w:rsidRPr="005B72A2" w:rsidRDefault="00FE43FB" w:rsidP="00FE43FB">
      <w:pPr>
        <w:spacing w:after="0" w:line="240" w:lineRule="auto"/>
        <w:rPr>
          <w:rFonts w:cs="Segoe UI"/>
          <w:b/>
          <w:bCs/>
          <w:iCs/>
          <w:lang w:bidi="it-IT"/>
        </w:rPr>
      </w:pPr>
      <w:r w:rsidRPr="005B72A2">
        <w:rPr>
          <w:rFonts w:cs="Segoe UI"/>
          <w:b/>
          <w:bCs/>
          <w:iCs/>
          <w:lang w:bidi="it-IT"/>
        </w:rPr>
        <w:t>Controlli automatici (Vol.III mod C)</w:t>
      </w:r>
    </w:p>
    <w:p w14:paraId="083FD370" w14:textId="77777777" w:rsidR="00FE43FB" w:rsidRPr="005B72A2" w:rsidRDefault="00FE43FB" w:rsidP="00FE43FB">
      <w:pPr>
        <w:spacing w:after="0" w:line="240" w:lineRule="auto"/>
        <w:rPr>
          <w:rFonts w:cs="Segoe UI"/>
          <w:b/>
          <w:bCs/>
          <w:iCs/>
          <w:lang w:bidi="it-IT"/>
        </w:rPr>
      </w:pPr>
      <w:r w:rsidRPr="005B72A2">
        <w:rPr>
          <w:rFonts w:cs="Segoe UI"/>
          <w:bCs/>
          <w:iCs/>
          <w:u w:val="single"/>
          <w:lang w:bidi="it-IT"/>
        </w:rPr>
        <w:lastRenderedPageBreak/>
        <w:t>Il controllo automatico</w:t>
      </w:r>
      <w:r w:rsidRPr="005B72A2">
        <w:rPr>
          <w:rFonts w:cs="Segoe UI"/>
          <w:b/>
          <w:bCs/>
          <w:iCs/>
          <w:lang w:bidi="it-IT"/>
        </w:rPr>
        <w:t>(Unità C1)</w:t>
      </w:r>
    </w:p>
    <w:p w14:paraId="139F11B5" w14:textId="77777777" w:rsidR="00FE43FB" w:rsidRPr="005B72A2" w:rsidRDefault="00FE43FB" w:rsidP="00FE43FB">
      <w:pPr>
        <w:spacing w:after="0" w:line="240" w:lineRule="auto"/>
        <w:rPr>
          <w:rFonts w:cs="Segoe UI"/>
          <w:bCs/>
          <w:iCs/>
          <w:lang w:bidi="it-IT"/>
        </w:rPr>
      </w:pPr>
      <w:r w:rsidRPr="005B72A2">
        <w:rPr>
          <w:rFonts w:cs="Segoe UI"/>
          <w:bCs/>
          <w:iCs/>
          <w:lang w:bidi="it-IT"/>
        </w:rPr>
        <w:t>Caratteristiche generali dei sistemi di controllo (sistema sotto controllo; variabili di controllo e controllate; disturbi; definizioni; modellizzazione e controllo)</w:t>
      </w:r>
    </w:p>
    <w:p w14:paraId="58771210" w14:textId="77777777" w:rsidR="00FE43FB" w:rsidRPr="005B72A2" w:rsidRDefault="00FE43FB" w:rsidP="00FE43FB">
      <w:pPr>
        <w:spacing w:after="0" w:line="240" w:lineRule="auto"/>
        <w:rPr>
          <w:rFonts w:cs="Segoe UI"/>
          <w:bCs/>
          <w:iCs/>
          <w:lang w:bidi="it-IT"/>
        </w:rPr>
      </w:pPr>
      <w:r w:rsidRPr="005B72A2">
        <w:rPr>
          <w:rFonts w:cs="Segoe UI"/>
          <w:bCs/>
          <w:iCs/>
          <w:lang w:bidi="it-IT"/>
        </w:rPr>
        <w:t>Controllo ad anello aperto e chiuso (politica di controllo; obiettivi ad anello chiuso; trasduttore ed attuatore; tipologie di controllo)</w:t>
      </w:r>
    </w:p>
    <w:p w14:paraId="6AFCCA53" w14:textId="77777777" w:rsidR="00FE43FB" w:rsidRPr="005B72A2" w:rsidRDefault="00FE43FB" w:rsidP="00FE43FB">
      <w:pPr>
        <w:spacing w:after="0" w:line="240" w:lineRule="auto"/>
        <w:rPr>
          <w:rFonts w:cs="Segoe UI"/>
          <w:bCs/>
          <w:iCs/>
          <w:lang w:bidi="it-IT"/>
        </w:rPr>
      </w:pPr>
      <w:r w:rsidRPr="005B72A2">
        <w:rPr>
          <w:rFonts w:cs="Segoe UI"/>
          <w:bCs/>
          <w:iCs/>
          <w:lang w:bidi="it-IT"/>
        </w:rPr>
        <w:t>Basi matematiche: blocchi integratore e derivatore (integrale e blocco integratore; derivata e blocco derivatore)</w:t>
      </w:r>
    </w:p>
    <w:p w14:paraId="7EEABC2C" w14:textId="77777777" w:rsidR="00FE43FB" w:rsidRPr="005B72A2" w:rsidRDefault="00FE43FB" w:rsidP="00FE43FB">
      <w:pPr>
        <w:spacing w:after="0" w:line="240" w:lineRule="auto"/>
        <w:rPr>
          <w:rFonts w:cs="Segoe UI"/>
          <w:b/>
          <w:bCs/>
          <w:iCs/>
          <w:lang w:bidi="it-IT"/>
        </w:rPr>
      </w:pPr>
    </w:p>
    <w:p w14:paraId="0E41E517" w14:textId="77777777" w:rsidR="00FE43FB" w:rsidRPr="005B72A2" w:rsidRDefault="00FE43FB" w:rsidP="00FE43FB">
      <w:pPr>
        <w:spacing w:after="0" w:line="240" w:lineRule="auto"/>
        <w:rPr>
          <w:rFonts w:cs="Segoe UI"/>
          <w:b/>
          <w:bCs/>
          <w:iCs/>
          <w:lang w:bidi="it-IT"/>
        </w:rPr>
      </w:pPr>
      <w:r w:rsidRPr="005B72A2">
        <w:rPr>
          <w:rFonts w:cs="Segoe UI"/>
          <w:b/>
          <w:bCs/>
          <w:iCs/>
          <w:lang w:bidi="it-IT"/>
        </w:rPr>
        <w:t>Stabilità e stabilizzazione (Vol.III mod D)</w:t>
      </w:r>
    </w:p>
    <w:p w14:paraId="10FE55A3" w14:textId="77777777" w:rsidR="00FE43FB" w:rsidRPr="005B72A2" w:rsidRDefault="00FE43FB" w:rsidP="00FE43FB">
      <w:pPr>
        <w:spacing w:after="0" w:line="240" w:lineRule="auto"/>
        <w:rPr>
          <w:rFonts w:cs="Segoe UI"/>
          <w:b/>
          <w:bCs/>
          <w:iCs/>
          <w:lang w:bidi="it-IT"/>
        </w:rPr>
      </w:pPr>
      <w:r w:rsidRPr="005B72A2">
        <w:rPr>
          <w:rFonts w:cs="Segoe UI"/>
          <w:bCs/>
          <w:iCs/>
          <w:u w:val="single"/>
          <w:lang w:bidi="it-IT"/>
        </w:rPr>
        <w:t>Il problema della stabilità</w:t>
      </w:r>
      <w:r w:rsidRPr="005B72A2">
        <w:rPr>
          <w:rFonts w:cs="Segoe UI"/>
          <w:b/>
          <w:bCs/>
          <w:iCs/>
          <w:lang w:bidi="it-IT"/>
        </w:rPr>
        <w:t>(Unità D1)</w:t>
      </w:r>
    </w:p>
    <w:p w14:paraId="0827FD20" w14:textId="77777777" w:rsidR="00FE43FB" w:rsidRPr="005B72A2" w:rsidRDefault="00FE43FB" w:rsidP="00FE43FB">
      <w:pPr>
        <w:spacing w:after="0" w:line="240" w:lineRule="auto"/>
        <w:rPr>
          <w:rFonts w:cs="Segoe UI"/>
          <w:bCs/>
          <w:iCs/>
          <w:lang w:bidi="it-IT"/>
        </w:rPr>
      </w:pPr>
      <w:r w:rsidRPr="005B72A2">
        <w:rPr>
          <w:rFonts w:cs="Segoe UI"/>
          <w:bCs/>
          <w:iCs/>
          <w:lang w:bidi="it-IT"/>
        </w:rPr>
        <w:t>Grado di stabilità di un sistema (analisi visiva; analisi grafica)</w:t>
      </w:r>
    </w:p>
    <w:p w14:paraId="01265CDE" w14:textId="77777777" w:rsidR="00FE43FB" w:rsidRPr="005B72A2" w:rsidRDefault="00FE43FB" w:rsidP="00FE43FB">
      <w:pPr>
        <w:spacing w:after="0" w:line="240" w:lineRule="auto"/>
        <w:rPr>
          <w:rFonts w:cs="Segoe UI"/>
          <w:bCs/>
          <w:iCs/>
          <w:lang w:bidi="it-IT"/>
        </w:rPr>
      </w:pPr>
      <w:r w:rsidRPr="005B72A2">
        <w:rPr>
          <w:rFonts w:cs="Segoe UI"/>
          <w:bCs/>
          <w:iCs/>
          <w:lang w:bidi="it-IT"/>
        </w:rPr>
        <w:t>Funzione di trasferimento e stabilità (risposte al disturbo; effetto dei poli)</w:t>
      </w:r>
    </w:p>
    <w:p w14:paraId="37C55284" w14:textId="77777777" w:rsidR="00FE43FB" w:rsidRPr="005B72A2" w:rsidRDefault="00FE43FB" w:rsidP="00FE43FB">
      <w:pPr>
        <w:spacing w:after="0" w:line="240" w:lineRule="auto"/>
        <w:rPr>
          <w:rFonts w:cs="Segoe UI"/>
          <w:bCs/>
          <w:iCs/>
          <w:lang w:bidi="it-IT"/>
        </w:rPr>
      </w:pPr>
      <w:r w:rsidRPr="005B72A2">
        <w:rPr>
          <w:rFonts w:cs="Segoe UI"/>
          <w:bCs/>
          <w:iCs/>
          <w:lang w:bidi="it-IT"/>
        </w:rPr>
        <w:t>Stabilità di uno schema a blocchi</w:t>
      </w:r>
    </w:p>
    <w:p w14:paraId="27FB6FB1" w14:textId="77777777" w:rsidR="00FE43FB" w:rsidRPr="005B72A2" w:rsidRDefault="00FE43FB" w:rsidP="00FE43FB">
      <w:pPr>
        <w:spacing w:after="0" w:line="240" w:lineRule="auto"/>
        <w:rPr>
          <w:rFonts w:cs="Segoe UI"/>
          <w:b/>
          <w:bCs/>
          <w:iCs/>
          <w:lang w:bidi="it-IT"/>
        </w:rPr>
      </w:pPr>
      <w:r w:rsidRPr="005B72A2">
        <w:rPr>
          <w:rFonts w:cs="Segoe UI"/>
          <w:bCs/>
          <w:iCs/>
          <w:u w:val="single"/>
          <w:lang w:bidi="it-IT"/>
        </w:rPr>
        <w:t>Stabilizzazione dei sistemi</w:t>
      </w:r>
      <w:r w:rsidRPr="005B72A2">
        <w:rPr>
          <w:rFonts w:cs="Segoe UI"/>
          <w:b/>
          <w:bCs/>
          <w:iCs/>
          <w:lang w:bidi="it-IT"/>
        </w:rPr>
        <w:t>(Unità D2)</w:t>
      </w:r>
    </w:p>
    <w:p w14:paraId="73F8A127" w14:textId="77777777" w:rsidR="00FE43FB" w:rsidRPr="005B72A2" w:rsidRDefault="00FE43FB" w:rsidP="00FE43FB">
      <w:pPr>
        <w:spacing w:after="0" w:line="240" w:lineRule="auto"/>
        <w:rPr>
          <w:rFonts w:cs="Segoe UI"/>
          <w:bCs/>
          <w:iCs/>
          <w:lang w:bidi="it-IT"/>
        </w:rPr>
      </w:pPr>
      <w:r w:rsidRPr="005B72A2">
        <w:rPr>
          <w:rFonts w:cs="Segoe UI"/>
          <w:bCs/>
          <w:iCs/>
          <w:lang w:bidi="it-IT"/>
        </w:rPr>
        <w:t>Criterio di Bode (condizioni di stabilità ed instabilità in retroazione; criterio di Bode; Reti correttrici)</w:t>
      </w:r>
    </w:p>
    <w:p w14:paraId="244B5CCA" w14:textId="77777777" w:rsidR="00FE43FB" w:rsidRPr="005B72A2" w:rsidRDefault="00FE43FB" w:rsidP="00FE43FB">
      <w:pPr>
        <w:spacing w:after="0" w:line="240" w:lineRule="auto"/>
        <w:rPr>
          <w:rFonts w:cs="Segoe UI"/>
          <w:bCs/>
          <w:iCs/>
          <w:lang w:bidi="it-IT"/>
        </w:rPr>
      </w:pPr>
      <w:r w:rsidRPr="005B72A2">
        <w:rPr>
          <w:rFonts w:cs="Segoe UI"/>
          <w:bCs/>
          <w:iCs/>
          <w:lang w:bidi="it-IT"/>
        </w:rPr>
        <w:t>Metodi di stabilizzazione (riduzione del guadagno; spostamento di un polo a destra (rete anticipatrice); spostamento di un polo a sinistra (rete ritardatrice))</w:t>
      </w:r>
    </w:p>
    <w:p w14:paraId="7A338287" w14:textId="77777777" w:rsidR="00FE43FB" w:rsidRPr="005B72A2" w:rsidRDefault="00FE43FB" w:rsidP="00FE43FB">
      <w:pPr>
        <w:spacing w:after="0" w:line="240" w:lineRule="auto"/>
        <w:rPr>
          <w:rFonts w:cs="Segoe UI"/>
          <w:b/>
          <w:bCs/>
          <w:iCs/>
          <w:lang w:bidi="it-IT"/>
        </w:rPr>
      </w:pPr>
      <w:r w:rsidRPr="005B72A2">
        <w:rPr>
          <w:rFonts w:cs="Segoe UI"/>
          <w:bCs/>
          <w:iCs/>
          <w:u w:val="single"/>
          <w:lang w:bidi="it-IT"/>
        </w:rPr>
        <w:t>Dimensionamento di reti correttrici</w:t>
      </w:r>
      <w:r w:rsidRPr="005B72A2">
        <w:rPr>
          <w:rFonts w:cs="Segoe UI"/>
          <w:b/>
          <w:bCs/>
          <w:iCs/>
          <w:lang w:bidi="it-IT"/>
        </w:rPr>
        <w:t>(Unità D3)</w:t>
      </w:r>
    </w:p>
    <w:p w14:paraId="25236A62" w14:textId="77777777" w:rsidR="00FE43FB" w:rsidRPr="005B72A2" w:rsidRDefault="00FE43FB" w:rsidP="00FE43FB">
      <w:pPr>
        <w:spacing w:after="0" w:line="240" w:lineRule="auto"/>
        <w:rPr>
          <w:rFonts w:cs="Segoe UI"/>
          <w:bCs/>
          <w:iCs/>
          <w:lang w:bidi="it-IT"/>
        </w:rPr>
      </w:pPr>
      <w:r w:rsidRPr="005B72A2">
        <w:rPr>
          <w:rFonts w:cs="Segoe UI"/>
          <w:bCs/>
          <w:iCs/>
          <w:lang w:bidi="it-IT"/>
        </w:rPr>
        <w:t>Reti correttrici (rete ritardatrice; rete anticipatrice)</w:t>
      </w:r>
    </w:p>
    <w:p w14:paraId="5AB4F676" w14:textId="77777777" w:rsidR="00FE43FB" w:rsidRPr="005B72A2" w:rsidRDefault="00FE43FB" w:rsidP="00FE43FB">
      <w:pPr>
        <w:spacing w:after="0" w:line="240" w:lineRule="auto"/>
        <w:rPr>
          <w:rFonts w:cs="Segoe UI"/>
          <w:bCs/>
          <w:iCs/>
          <w:lang w:bidi="it-IT"/>
        </w:rPr>
      </w:pPr>
      <w:r w:rsidRPr="005B72A2">
        <w:rPr>
          <w:rFonts w:cs="Segoe UI"/>
          <w:bCs/>
          <w:iCs/>
          <w:lang w:bidi="it-IT"/>
        </w:rPr>
        <w:t>Progetto analitico di rete ritardatrice ed anticipatrice</w:t>
      </w:r>
    </w:p>
    <w:p w14:paraId="6B5FE3EE" w14:textId="77777777" w:rsidR="00FE43FB" w:rsidRDefault="00FE43FB" w:rsidP="00FE43FB">
      <w:pPr>
        <w:spacing w:after="0" w:line="240" w:lineRule="auto"/>
        <w:rPr>
          <w:rFonts w:cs="Segoe UI"/>
          <w:bCs/>
          <w:iCs/>
          <w:u w:val="single"/>
          <w:lang w:bidi="it-IT"/>
        </w:rPr>
      </w:pPr>
    </w:p>
    <w:p w14:paraId="58B82436" w14:textId="77777777" w:rsidR="00FE43FB" w:rsidRPr="005B72A2" w:rsidRDefault="00FE43FB" w:rsidP="00FE43FB">
      <w:pPr>
        <w:spacing w:after="0" w:line="240" w:lineRule="auto"/>
        <w:rPr>
          <w:rFonts w:cs="Segoe UI"/>
          <w:bCs/>
          <w:iCs/>
          <w:lang w:bidi="it-IT"/>
        </w:rPr>
      </w:pPr>
      <w:r w:rsidRPr="005B72A2">
        <w:rPr>
          <w:rFonts w:cs="Segoe UI"/>
          <w:bCs/>
          <w:iCs/>
          <w:u w:val="single"/>
          <w:lang w:bidi="it-IT"/>
        </w:rPr>
        <w:t xml:space="preserve">Diagramma di </w:t>
      </w:r>
      <w:r>
        <w:rPr>
          <w:rFonts w:cs="Segoe UI"/>
          <w:bCs/>
          <w:iCs/>
          <w:u w:val="single"/>
          <w:lang w:bidi="it-IT"/>
        </w:rPr>
        <w:t>Nyquist</w:t>
      </w:r>
      <w:r w:rsidRPr="005B72A2">
        <w:rPr>
          <w:rFonts w:cs="Segoe UI"/>
          <w:b/>
          <w:bCs/>
          <w:iCs/>
          <w:lang w:bidi="it-IT"/>
        </w:rPr>
        <w:t>(Vol.II mod L) (Unità L3)</w:t>
      </w:r>
    </w:p>
    <w:p w14:paraId="2B52041C" w14:textId="77777777" w:rsidR="00FE43FB" w:rsidRPr="005B72A2" w:rsidRDefault="00FE43FB" w:rsidP="00FE43FB">
      <w:pPr>
        <w:spacing w:after="0" w:line="240" w:lineRule="auto"/>
        <w:rPr>
          <w:rFonts w:cs="Segoe UI"/>
          <w:bCs/>
          <w:iCs/>
          <w:lang w:bidi="it-IT"/>
        </w:rPr>
      </w:pPr>
      <w:r w:rsidRPr="005B72A2">
        <w:rPr>
          <w:rFonts w:cs="Segoe UI"/>
          <w:bCs/>
          <w:iCs/>
          <w:lang w:bidi="it-IT"/>
        </w:rPr>
        <w:t>Stesura dei diagrammi di Nyquist (definizione del diagramma di Nyquist; tracciamento del diagramma di Nyquist)</w:t>
      </w:r>
    </w:p>
    <w:p w14:paraId="04746D82" w14:textId="77777777" w:rsidR="00FE43FB" w:rsidRPr="005B72A2" w:rsidRDefault="00FE43FB" w:rsidP="00FE43FB">
      <w:pPr>
        <w:spacing w:after="0" w:line="240" w:lineRule="auto"/>
        <w:rPr>
          <w:rFonts w:cs="Segoe UI"/>
          <w:bCs/>
          <w:iCs/>
          <w:lang w:bidi="it-IT"/>
        </w:rPr>
      </w:pPr>
      <w:r w:rsidRPr="005B72A2">
        <w:rPr>
          <w:rFonts w:cs="Segoe UI"/>
          <w:bCs/>
          <w:iCs/>
          <w:lang w:bidi="it-IT"/>
        </w:rPr>
        <w:t xml:space="preserve">Casistica dei diagrammi (caso numero poli uguale numero zeri; caso con termini </w:t>
      </w:r>
      <m:oMath>
        <m:r>
          <w:rPr>
            <w:rFonts w:ascii="Cambria Math" w:hAnsi="Cambria Math" w:cs="Segoe UI"/>
            <w:lang w:bidi="it-IT"/>
          </w:rPr>
          <m:t>jω</m:t>
        </m:r>
      </m:oMath>
      <w:r w:rsidRPr="005B72A2">
        <w:rPr>
          <w:rFonts w:cs="Segoe UI"/>
          <w:bCs/>
          <w:iCs/>
          <w:lang w:bidi="it-IT"/>
        </w:rPr>
        <w:t>)</w:t>
      </w:r>
    </w:p>
    <w:p w14:paraId="0199C4B6" w14:textId="77777777" w:rsidR="00FE43FB" w:rsidRPr="005B72A2" w:rsidRDefault="00FE43FB" w:rsidP="00FE43FB">
      <w:pPr>
        <w:spacing w:after="0" w:line="240" w:lineRule="auto"/>
        <w:rPr>
          <w:rFonts w:cs="Segoe UI"/>
          <w:bCs/>
          <w:iCs/>
          <w:lang w:bidi="it-IT"/>
        </w:rPr>
      </w:pPr>
      <w:r w:rsidRPr="005B72A2">
        <w:rPr>
          <w:rFonts w:cs="Segoe UI"/>
          <w:bCs/>
          <w:iCs/>
          <w:lang w:bidi="it-IT"/>
        </w:rPr>
        <w:t>Casi concreti.</w:t>
      </w:r>
    </w:p>
    <w:p w14:paraId="031C1B3D" w14:textId="77777777" w:rsidR="00FE43FB" w:rsidRPr="005B72A2" w:rsidRDefault="00FE43FB" w:rsidP="00FE43FB">
      <w:pPr>
        <w:spacing w:after="0" w:line="240" w:lineRule="auto"/>
        <w:rPr>
          <w:rFonts w:cs="Segoe UI"/>
          <w:bCs/>
          <w:iCs/>
          <w:lang w:bidi="it-IT"/>
        </w:rPr>
      </w:pPr>
      <w:r w:rsidRPr="005B72A2">
        <w:rPr>
          <w:rFonts w:cs="Segoe UI"/>
          <w:bCs/>
          <w:iCs/>
          <w:lang w:bidi="it-IT"/>
        </w:rPr>
        <w:t>Tracciamento del diagramma per punti.</w:t>
      </w:r>
    </w:p>
    <w:p w14:paraId="684DB193" w14:textId="77777777" w:rsidR="00FE43FB" w:rsidRDefault="00FE43FB" w:rsidP="00FE43FB">
      <w:pPr>
        <w:spacing w:after="0" w:line="240" w:lineRule="auto"/>
        <w:rPr>
          <w:rFonts w:cs="Segoe UI"/>
        </w:rPr>
      </w:pPr>
    </w:p>
    <w:p w14:paraId="07A24582" w14:textId="77777777" w:rsidR="00FE43FB" w:rsidRPr="005B72A2" w:rsidRDefault="00FE43FB" w:rsidP="00FE43FB">
      <w:pPr>
        <w:spacing w:after="0" w:line="240" w:lineRule="auto"/>
        <w:rPr>
          <w:rFonts w:cs="Segoe UI"/>
          <w:b/>
          <w:bCs/>
          <w:iCs/>
          <w:lang w:bidi="it-IT"/>
        </w:rPr>
      </w:pPr>
      <w:r w:rsidRPr="005B72A2">
        <w:rPr>
          <w:rFonts w:cs="Segoe UI"/>
          <w:b/>
          <w:bCs/>
          <w:iCs/>
          <w:lang w:bidi="it-IT"/>
        </w:rPr>
        <w:t>Stabilità e stabilizzazione (Vol.III mod D)</w:t>
      </w:r>
    </w:p>
    <w:p w14:paraId="77514312" w14:textId="77777777" w:rsidR="00FE43FB" w:rsidRPr="005B72A2" w:rsidRDefault="00FE43FB" w:rsidP="00FE43FB">
      <w:pPr>
        <w:spacing w:after="0" w:line="240" w:lineRule="auto"/>
        <w:rPr>
          <w:rFonts w:cs="Segoe UI"/>
          <w:b/>
          <w:bCs/>
          <w:iCs/>
          <w:lang w:bidi="it-IT"/>
        </w:rPr>
      </w:pPr>
      <w:r w:rsidRPr="005B72A2">
        <w:rPr>
          <w:rFonts w:cs="Segoe UI"/>
          <w:bCs/>
          <w:iCs/>
          <w:u w:val="single"/>
          <w:lang w:bidi="it-IT"/>
        </w:rPr>
        <w:t>Il problema della stabilità</w:t>
      </w:r>
      <w:r w:rsidRPr="005B72A2">
        <w:rPr>
          <w:rFonts w:cs="Segoe UI"/>
          <w:b/>
          <w:bCs/>
          <w:iCs/>
          <w:lang w:bidi="it-IT"/>
        </w:rPr>
        <w:t>(Unità D1</w:t>
      </w:r>
      <w:r>
        <w:rPr>
          <w:rFonts w:cs="Segoe UI"/>
          <w:b/>
          <w:bCs/>
          <w:iCs/>
          <w:lang w:bidi="it-IT"/>
        </w:rPr>
        <w:t>+appunti presi in classe</w:t>
      </w:r>
      <w:r w:rsidRPr="005B72A2">
        <w:rPr>
          <w:rFonts w:cs="Segoe UI"/>
          <w:b/>
          <w:bCs/>
          <w:iCs/>
          <w:lang w:bidi="it-IT"/>
        </w:rPr>
        <w:t>)</w:t>
      </w:r>
    </w:p>
    <w:p w14:paraId="0387083F" w14:textId="77777777" w:rsidR="00FE43FB" w:rsidRDefault="00FE43FB" w:rsidP="00FE43FB">
      <w:pPr>
        <w:spacing w:after="0" w:line="240" w:lineRule="auto"/>
        <w:rPr>
          <w:rFonts w:cs="Segoe UI"/>
          <w:bCs/>
          <w:iCs/>
          <w:lang w:bidi="it-IT"/>
        </w:rPr>
      </w:pPr>
      <w:r>
        <w:rPr>
          <w:rFonts w:cs="Segoe UI"/>
          <w:bCs/>
          <w:iCs/>
          <w:lang w:bidi="it-IT"/>
        </w:rPr>
        <w:t>Criterio di Nyquist: ristretto e generale</w:t>
      </w:r>
    </w:p>
    <w:p w14:paraId="6E54125B" w14:textId="77777777" w:rsidR="00FE43FB" w:rsidRPr="005B72A2" w:rsidRDefault="00FE43FB" w:rsidP="00FE43FB">
      <w:pPr>
        <w:spacing w:after="0" w:line="240" w:lineRule="auto"/>
        <w:rPr>
          <w:rFonts w:cs="Segoe UI"/>
          <w:bCs/>
          <w:iCs/>
          <w:lang w:bidi="it-IT"/>
        </w:rPr>
      </w:pPr>
      <w:r>
        <w:rPr>
          <w:rFonts w:cs="Segoe UI"/>
          <w:bCs/>
          <w:iCs/>
          <w:lang w:bidi="it-IT"/>
        </w:rPr>
        <w:t>Casi pratici</w:t>
      </w:r>
    </w:p>
    <w:p w14:paraId="2A51131D" w14:textId="77777777" w:rsidR="00FE43FB" w:rsidRPr="005B72A2" w:rsidRDefault="00FE43FB" w:rsidP="00FE43FB">
      <w:pPr>
        <w:spacing w:after="0" w:line="240" w:lineRule="auto"/>
        <w:rPr>
          <w:rFonts w:cs="Segoe UI"/>
        </w:rPr>
      </w:pPr>
    </w:p>
    <w:p w14:paraId="0357024D" w14:textId="77777777" w:rsidR="00FE43FB" w:rsidRPr="005B72A2" w:rsidRDefault="00FE43FB" w:rsidP="00FE43FB">
      <w:pPr>
        <w:spacing w:after="0" w:line="240" w:lineRule="auto"/>
        <w:rPr>
          <w:rFonts w:cs="Segoe UI"/>
          <w:b/>
          <w:bCs/>
          <w:iCs/>
          <w:lang w:bidi="it-IT"/>
        </w:rPr>
      </w:pPr>
      <w:r w:rsidRPr="005B72A2">
        <w:rPr>
          <w:rFonts w:cs="Segoe UI"/>
          <w:b/>
          <w:bCs/>
          <w:iCs/>
          <w:lang w:bidi="it-IT"/>
        </w:rPr>
        <w:t>Attività di laboratorio</w:t>
      </w:r>
    </w:p>
    <w:p w14:paraId="3BFFF161" w14:textId="77777777" w:rsidR="00FE43FB" w:rsidRPr="00756C20" w:rsidRDefault="00FE43FB" w:rsidP="00FE43FB">
      <w:pPr>
        <w:pStyle w:val="Paragrafoelenco"/>
        <w:numPr>
          <w:ilvl w:val="0"/>
          <w:numId w:val="74"/>
        </w:numPr>
        <w:shd w:val="clear" w:color="auto" w:fill="FFFFFF"/>
        <w:spacing w:before="0" w:after="0" w:line="240" w:lineRule="auto"/>
        <w:jc w:val="left"/>
        <w:rPr>
          <w:rFonts w:eastAsia="Times New Roman" w:cs="Segoe UI"/>
          <w:color w:val="222222"/>
          <w:lang w:eastAsia="it-IT"/>
        </w:rPr>
      </w:pPr>
      <w:r w:rsidRPr="00756C20">
        <w:rPr>
          <w:rFonts w:eastAsia="Times New Roman" w:cs="Segoe UI"/>
          <w:color w:val="222222"/>
          <w:lang w:eastAsia="it-IT"/>
        </w:rPr>
        <w:t>Architettura e Diagrammi di Flusso di un sistema di controllo</w:t>
      </w:r>
    </w:p>
    <w:p w14:paraId="64DBF2EC" w14:textId="77777777" w:rsidR="00FE43FB" w:rsidRPr="00756C20" w:rsidRDefault="00FE43FB" w:rsidP="00FE43FB">
      <w:pPr>
        <w:pStyle w:val="Paragrafoelenco"/>
        <w:numPr>
          <w:ilvl w:val="0"/>
          <w:numId w:val="74"/>
        </w:numPr>
        <w:shd w:val="clear" w:color="auto" w:fill="FFFFFF"/>
        <w:spacing w:before="0" w:after="0" w:line="240" w:lineRule="auto"/>
        <w:jc w:val="left"/>
        <w:rPr>
          <w:rFonts w:eastAsia="Times New Roman" w:cs="Segoe UI"/>
          <w:color w:val="222222"/>
          <w:lang w:eastAsia="it-IT"/>
        </w:rPr>
      </w:pPr>
      <w:r w:rsidRPr="00756C20">
        <w:rPr>
          <w:rFonts w:eastAsia="Times New Roman" w:cs="Segoe UI"/>
          <w:color w:val="222222"/>
          <w:lang w:eastAsia="it-IT"/>
        </w:rPr>
        <w:t>Esercizi diagrammi di flusso con Flowgorithm</w:t>
      </w:r>
    </w:p>
    <w:p w14:paraId="65033C05" w14:textId="77777777" w:rsidR="00FE43FB" w:rsidRPr="007A7472" w:rsidRDefault="00FE43FB" w:rsidP="00FE43FB">
      <w:pPr>
        <w:pStyle w:val="Paragrafoelenco"/>
        <w:numPr>
          <w:ilvl w:val="0"/>
          <w:numId w:val="74"/>
        </w:numPr>
        <w:shd w:val="clear" w:color="auto" w:fill="FFFFFF"/>
        <w:spacing w:before="0" w:after="0" w:line="240" w:lineRule="auto"/>
        <w:jc w:val="left"/>
        <w:rPr>
          <w:rFonts w:eastAsia="Times New Roman" w:cs="Segoe UI"/>
          <w:color w:val="222222"/>
          <w:lang w:eastAsia="it-IT"/>
        </w:rPr>
      </w:pPr>
      <w:r w:rsidRPr="00756C20">
        <w:rPr>
          <w:rFonts w:eastAsia="Times New Roman" w:cs="Segoe UI"/>
          <w:color w:val="222222"/>
          <w:lang w:eastAsia="it-IT"/>
        </w:rPr>
        <w:lastRenderedPageBreak/>
        <w:t>PWM con Arduino</w:t>
      </w:r>
    </w:p>
    <w:p w14:paraId="4822886C" w14:textId="77777777" w:rsidR="00FE43FB" w:rsidRPr="005B72A2" w:rsidRDefault="00FE43FB" w:rsidP="00FE43FB">
      <w:pPr>
        <w:spacing w:after="0" w:line="240" w:lineRule="auto"/>
        <w:rPr>
          <w:rFonts w:cs="Segoe UI"/>
          <w:b/>
          <w:bCs/>
        </w:rPr>
      </w:pPr>
      <w:r w:rsidRPr="005B72A2">
        <w:rPr>
          <w:rFonts w:cs="Segoe UI"/>
          <w:b/>
          <w:bCs/>
        </w:rPr>
        <w:t>Laboratorio:</w:t>
      </w:r>
    </w:p>
    <w:p w14:paraId="6FD873B1" w14:textId="77777777" w:rsidR="00FE43FB" w:rsidRPr="005B72A2" w:rsidRDefault="00FE43FB" w:rsidP="00FE43FB">
      <w:pPr>
        <w:spacing w:after="0" w:line="240" w:lineRule="auto"/>
        <w:rPr>
          <w:rFonts w:cs="Segoe UI"/>
        </w:rPr>
      </w:pPr>
      <w:r w:rsidRPr="005B72A2">
        <w:rPr>
          <w:rFonts w:cs="Segoe UI"/>
        </w:rPr>
        <w:t xml:space="preserve">Dal 15 maggio in poi sarà effettuata attività di ripasso </w:t>
      </w:r>
    </w:p>
    <w:p w14:paraId="5DDB530C" w14:textId="77777777" w:rsidR="00FE43FB" w:rsidRDefault="00FE43FB" w:rsidP="00FE43FB">
      <w:pPr>
        <w:spacing w:after="0" w:line="240" w:lineRule="auto"/>
        <w:rPr>
          <w:rFonts w:cs="Segoe UI"/>
          <w:b/>
          <w:bCs/>
        </w:rPr>
      </w:pPr>
      <w:r w:rsidRPr="005B72A2">
        <w:rPr>
          <w:rFonts w:cs="Segoe UI"/>
          <w:b/>
          <w:bCs/>
        </w:rPr>
        <w:t>Teoria:</w:t>
      </w:r>
    </w:p>
    <w:p w14:paraId="420DD60A" w14:textId="77777777" w:rsidR="00FE43FB" w:rsidRPr="0046208B" w:rsidRDefault="00FE43FB" w:rsidP="00FE43FB">
      <w:pPr>
        <w:spacing w:after="0" w:line="240" w:lineRule="auto"/>
        <w:rPr>
          <w:rFonts w:cs="Segoe UI"/>
          <w:b/>
        </w:rPr>
      </w:pPr>
      <w:r>
        <w:rPr>
          <w:rFonts w:cs="Segoe UI"/>
          <w:b/>
          <w:bCs/>
        </w:rPr>
        <w:t>Per potenziare la preparazione agli Esami di Maturità si prevede dal 15 maggio di affrontare g</w:t>
      </w:r>
      <w:r w:rsidRPr="005B72A2">
        <w:rPr>
          <w:rFonts w:cs="Segoe UI"/>
          <w:b/>
        </w:rPr>
        <w:t>li argomenti elencati di seguito</w:t>
      </w:r>
      <w:r>
        <w:rPr>
          <w:rFonts w:cs="Segoe UI"/>
          <w:b/>
        </w:rPr>
        <w:t>. Rappresentano</w:t>
      </w:r>
      <w:r w:rsidRPr="005B72A2">
        <w:rPr>
          <w:rFonts w:cs="Segoe UI"/>
          <w:b/>
        </w:rPr>
        <w:t xml:space="preserve"> delle estensioni o delle integrazioni a concetti già affrontati durante l’anno scolastico; in alcuni casi sono stati affrontati anche in altri corsi affini alla materia di Sistemi Automatici</w:t>
      </w:r>
      <w:r w:rsidR="0046208B">
        <w:rPr>
          <w:rFonts w:cs="Segoe UI"/>
          <w:b/>
        </w:rPr>
        <w:t>.  (B</w:t>
      </w:r>
      <w:r>
        <w:rPr>
          <w:rFonts w:cs="Segoe UI"/>
          <w:b/>
        </w:rPr>
        <w:t>uona parte di questo ultimo periodo sarà dedicata anche al recupero delle situazioni più critiche).</w:t>
      </w:r>
    </w:p>
    <w:p w14:paraId="27D91FF1" w14:textId="77777777" w:rsidR="00FE43FB" w:rsidRPr="005B72A2" w:rsidRDefault="00FE43FB" w:rsidP="00FE43FB">
      <w:pPr>
        <w:spacing w:after="0" w:line="240" w:lineRule="auto"/>
        <w:rPr>
          <w:rFonts w:cs="Segoe UI"/>
          <w:bCs/>
          <w:iCs/>
          <w:lang w:bidi="it-IT"/>
        </w:rPr>
      </w:pPr>
    </w:p>
    <w:p w14:paraId="4FAB2004" w14:textId="77777777" w:rsidR="00FE43FB" w:rsidRPr="005B72A2" w:rsidRDefault="00FE43FB" w:rsidP="00FE43FB">
      <w:pPr>
        <w:spacing w:after="0" w:line="240" w:lineRule="auto"/>
        <w:rPr>
          <w:rFonts w:cs="Segoe UI"/>
          <w:b/>
          <w:iCs/>
          <w:lang w:bidi="it-IT"/>
        </w:rPr>
      </w:pPr>
      <w:r w:rsidRPr="005B72A2">
        <w:rPr>
          <w:rFonts w:cs="Segoe UI"/>
          <w:b/>
          <w:iCs/>
          <w:lang w:bidi="it-IT"/>
        </w:rPr>
        <w:t xml:space="preserve">Sistemi di acquisizione e distribuzione dei dati </w:t>
      </w:r>
    </w:p>
    <w:p w14:paraId="72F80D85" w14:textId="77777777" w:rsidR="00FE43FB" w:rsidRPr="0046208B" w:rsidRDefault="00FE43FB" w:rsidP="00FE43FB">
      <w:pPr>
        <w:spacing w:after="0" w:line="240" w:lineRule="auto"/>
        <w:rPr>
          <w:rFonts w:cs="Segoe UI"/>
          <w:b/>
          <w:bCs/>
          <w:iCs/>
          <w:lang w:bidi="it-IT"/>
        </w:rPr>
      </w:pPr>
      <w:r w:rsidRPr="005B72A2">
        <w:rPr>
          <w:rFonts w:cs="Segoe UI"/>
          <w:b/>
          <w:bCs/>
          <w:iCs/>
          <w:lang w:bidi="it-IT"/>
        </w:rPr>
        <w:t>Acquisizione, digitalizzazione e distribuzione dei dati (Vol.III mod A)</w:t>
      </w:r>
    </w:p>
    <w:p w14:paraId="312B9FE1" w14:textId="77777777" w:rsidR="00FE43FB" w:rsidRPr="005B72A2" w:rsidRDefault="00FE43FB" w:rsidP="00FE43FB">
      <w:pPr>
        <w:spacing w:after="0" w:line="240" w:lineRule="auto"/>
        <w:rPr>
          <w:rFonts w:cs="Segoe UI"/>
          <w:b/>
          <w:bCs/>
          <w:iCs/>
          <w:lang w:bidi="it-IT"/>
        </w:rPr>
      </w:pPr>
      <w:r w:rsidRPr="005B72A2">
        <w:rPr>
          <w:rFonts w:cs="Segoe UI"/>
          <w:bCs/>
          <w:iCs/>
          <w:u w:val="single"/>
          <w:lang w:bidi="it-IT"/>
        </w:rPr>
        <w:t>Acquisizione e distribuzione dei dati</w:t>
      </w:r>
      <w:r w:rsidRPr="005B72A2">
        <w:rPr>
          <w:rFonts w:cs="Segoe UI"/>
          <w:b/>
          <w:bCs/>
          <w:iCs/>
          <w:lang w:bidi="it-IT"/>
        </w:rPr>
        <w:t>(Unità A1)</w:t>
      </w:r>
    </w:p>
    <w:p w14:paraId="71A13840" w14:textId="77777777" w:rsidR="00FE43FB" w:rsidRPr="005B72A2" w:rsidRDefault="00FE43FB" w:rsidP="00FE43FB">
      <w:pPr>
        <w:spacing w:after="0" w:line="240" w:lineRule="auto"/>
        <w:rPr>
          <w:rFonts w:cs="Segoe UI"/>
          <w:bCs/>
          <w:iCs/>
          <w:lang w:bidi="it-IT"/>
        </w:rPr>
      </w:pPr>
      <w:r w:rsidRPr="005B72A2">
        <w:rPr>
          <w:rFonts w:cs="Segoe UI"/>
          <w:bCs/>
          <w:iCs/>
          <w:lang w:bidi="it-IT"/>
        </w:rPr>
        <w:t>Acquisizione, elaborazione, distribuzione</w:t>
      </w:r>
    </w:p>
    <w:p w14:paraId="50F7F452" w14:textId="77777777" w:rsidR="00FE43FB" w:rsidRPr="005B72A2" w:rsidRDefault="00FE43FB" w:rsidP="00FE43FB">
      <w:pPr>
        <w:spacing w:after="0" w:line="240" w:lineRule="auto"/>
        <w:rPr>
          <w:rFonts w:cs="Segoe UI"/>
          <w:bCs/>
          <w:iCs/>
          <w:lang w:bidi="it-IT"/>
        </w:rPr>
      </w:pPr>
      <w:r w:rsidRPr="005B72A2">
        <w:rPr>
          <w:rFonts w:cs="Segoe UI"/>
          <w:bCs/>
          <w:iCs/>
          <w:lang w:bidi="it-IT"/>
        </w:rPr>
        <w:t>La catena di acquisizione e di distribuzione</w:t>
      </w:r>
    </w:p>
    <w:p w14:paraId="5364DE68" w14:textId="77777777" w:rsidR="00FE43FB" w:rsidRPr="005B72A2" w:rsidRDefault="00FE43FB" w:rsidP="00FE43FB">
      <w:pPr>
        <w:spacing w:after="0" w:line="240" w:lineRule="auto"/>
        <w:rPr>
          <w:rFonts w:cs="Segoe UI"/>
          <w:b/>
          <w:bCs/>
          <w:iCs/>
          <w:lang w:bidi="it-IT"/>
        </w:rPr>
      </w:pPr>
      <w:r w:rsidRPr="005B72A2">
        <w:rPr>
          <w:rFonts w:cs="Segoe UI"/>
          <w:bCs/>
          <w:iCs/>
          <w:u w:val="single"/>
          <w:lang w:bidi="it-IT"/>
        </w:rPr>
        <w:t>Conversione analogico-digitale</w:t>
      </w:r>
      <w:r w:rsidRPr="005B72A2">
        <w:rPr>
          <w:rFonts w:cs="Segoe UI"/>
          <w:b/>
          <w:bCs/>
          <w:iCs/>
          <w:lang w:bidi="it-IT"/>
        </w:rPr>
        <w:t>(Unità A2)</w:t>
      </w:r>
    </w:p>
    <w:p w14:paraId="5FB515D8" w14:textId="77777777" w:rsidR="00FE43FB" w:rsidRPr="005B72A2" w:rsidRDefault="00FE43FB" w:rsidP="00FE43FB">
      <w:pPr>
        <w:spacing w:after="0" w:line="240" w:lineRule="auto"/>
        <w:rPr>
          <w:rFonts w:cs="Segoe UI"/>
          <w:bCs/>
          <w:iCs/>
          <w:lang w:bidi="it-IT"/>
        </w:rPr>
      </w:pPr>
      <w:r w:rsidRPr="005B72A2">
        <w:rPr>
          <w:rFonts w:cs="Segoe UI"/>
          <w:bCs/>
          <w:iCs/>
          <w:lang w:bidi="it-IT"/>
        </w:rPr>
        <w:t>Schema, funzionalità e caratteristica dell’ADC</w:t>
      </w:r>
    </w:p>
    <w:p w14:paraId="4113E60C" w14:textId="77777777" w:rsidR="00FE43FB" w:rsidRPr="005B72A2" w:rsidRDefault="00FE43FB" w:rsidP="00FE43FB">
      <w:pPr>
        <w:spacing w:after="0" w:line="240" w:lineRule="auto"/>
        <w:rPr>
          <w:rFonts w:cs="Segoe UI"/>
          <w:bCs/>
          <w:iCs/>
          <w:lang w:bidi="it-IT"/>
        </w:rPr>
      </w:pPr>
      <w:r w:rsidRPr="005B72A2">
        <w:rPr>
          <w:rFonts w:cs="Segoe UI"/>
          <w:bCs/>
          <w:iCs/>
          <w:lang w:bidi="it-IT"/>
        </w:rPr>
        <w:t>Tempo di conversione</w:t>
      </w:r>
    </w:p>
    <w:p w14:paraId="336D2763" w14:textId="77777777" w:rsidR="00FE43FB" w:rsidRPr="005B72A2" w:rsidRDefault="00FE43FB" w:rsidP="00FE43FB">
      <w:pPr>
        <w:spacing w:after="0" w:line="240" w:lineRule="auto"/>
        <w:rPr>
          <w:rFonts w:cs="Segoe UI"/>
          <w:bCs/>
          <w:iCs/>
          <w:lang w:bidi="it-IT"/>
        </w:rPr>
      </w:pPr>
      <w:r w:rsidRPr="005B72A2">
        <w:rPr>
          <w:rFonts w:cs="Segoe UI"/>
          <w:bCs/>
          <w:iCs/>
          <w:lang w:bidi="it-IT"/>
        </w:rPr>
        <w:t>Interfacciamento tra ADC e microcontrollore</w:t>
      </w:r>
    </w:p>
    <w:p w14:paraId="7D8CD04F" w14:textId="77777777" w:rsidR="00FE43FB" w:rsidRPr="005B72A2" w:rsidRDefault="00FE43FB" w:rsidP="00FE43FB">
      <w:pPr>
        <w:spacing w:after="0" w:line="240" w:lineRule="auto"/>
        <w:rPr>
          <w:rFonts w:cs="Segoe UI"/>
          <w:bCs/>
          <w:iCs/>
          <w:lang w:bidi="it-IT"/>
        </w:rPr>
      </w:pPr>
    </w:p>
    <w:p w14:paraId="1E20749E" w14:textId="77777777" w:rsidR="00FE43FB" w:rsidRPr="005B72A2" w:rsidRDefault="00FE43FB" w:rsidP="00FE43FB">
      <w:pPr>
        <w:spacing w:after="0" w:line="240" w:lineRule="auto"/>
        <w:rPr>
          <w:rFonts w:cs="Segoe UI"/>
          <w:b/>
          <w:bCs/>
          <w:iCs/>
          <w:lang w:bidi="it-IT"/>
        </w:rPr>
      </w:pPr>
      <w:r w:rsidRPr="005B72A2">
        <w:rPr>
          <w:rFonts w:cs="Segoe UI"/>
          <w:b/>
          <w:bCs/>
          <w:iCs/>
          <w:lang w:bidi="it-IT"/>
        </w:rPr>
        <w:t>Principi di interfacciamento (Vol.III mod B)</w:t>
      </w:r>
    </w:p>
    <w:p w14:paraId="5E268612" w14:textId="77777777" w:rsidR="00FE43FB" w:rsidRPr="005B72A2" w:rsidRDefault="00FE43FB" w:rsidP="00FE43FB">
      <w:pPr>
        <w:spacing w:after="0" w:line="240" w:lineRule="auto"/>
        <w:rPr>
          <w:rFonts w:cs="Segoe UI"/>
          <w:b/>
          <w:bCs/>
          <w:iCs/>
          <w:lang w:bidi="it-IT"/>
        </w:rPr>
      </w:pPr>
      <w:r w:rsidRPr="005B72A2">
        <w:rPr>
          <w:rFonts w:cs="Segoe UI"/>
          <w:bCs/>
          <w:iCs/>
          <w:u w:val="single"/>
          <w:lang w:bidi="it-IT"/>
        </w:rPr>
        <w:t>Condizionamento</w:t>
      </w:r>
      <w:r w:rsidRPr="005B72A2">
        <w:rPr>
          <w:rFonts w:cs="Segoe UI"/>
          <w:b/>
          <w:bCs/>
          <w:iCs/>
          <w:lang w:bidi="it-IT"/>
        </w:rPr>
        <w:t>(Unità B2)</w:t>
      </w:r>
    </w:p>
    <w:p w14:paraId="06F254FB" w14:textId="77777777" w:rsidR="00FE43FB" w:rsidRPr="005B72A2" w:rsidRDefault="00FE43FB" w:rsidP="00FE43FB">
      <w:pPr>
        <w:spacing w:after="0" w:line="240" w:lineRule="auto"/>
        <w:rPr>
          <w:rFonts w:cs="Segoe UI"/>
          <w:iCs/>
          <w:lang w:bidi="it-IT"/>
        </w:rPr>
      </w:pPr>
      <w:r w:rsidRPr="005B72A2">
        <w:rPr>
          <w:rFonts w:cs="Segoe UI"/>
          <w:iCs/>
          <w:lang w:bidi="it-IT"/>
        </w:rPr>
        <w:t>Adattamento hardware livelli e intervalli</w:t>
      </w:r>
    </w:p>
    <w:p w14:paraId="19B2DF01" w14:textId="77777777" w:rsidR="00FE43FB" w:rsidRPr="005B72A2" w:rsidRDefault="00FE43FB" w:rsidP="00FE43FB">
      <w:pPr>
        <w:spacing w:after="0" w:line="240" w:lineRule="auto"/>
        <w:rPr>
          <w:rFonts w:cs="Segoe UI"/>
          <w:iCs/>
          <w:lang w:bidi="it-IT"/>
        </w:rPr>
      </w:pPr>
      <w:r w:rsidRPr="005B72A2">
        <w:rPr>
          <w:rFonts w:cs="Segoe UI"/>
          <w:iCs/>
          <w:lang w:bidi="it-IT"/>
        </w:rPr>
        <w:t>Rappresentazione dei dati</w:t>
      </w:r>
    </w:p>
    <w:p w14:paraId="7E21D737" w14:textId="77777777" w:rsidR="00FE43FB" w:rsidRPr="005B72A2" w:rsidRDefault="00FE43FB" w:rsidP="00FE43FB">
      <w:pPr>
        <w:spacing w:after="0" w:line="240" w:lineRule="auto"/>
        <w:rPr>
          <w:rFonts w:cs="Segoe UI"/>
        </w:rPr>
      </w:pPr>
    </w:p>
    <w:p w14:paraId="734A5F79" w14:textId="77777777" w:rsidR="00FE43FB" w:rsidRDefault="00FE43FB" w:rsidP="00FE43FB">
      <w:pPr>
        <w:spacing w:after="0" w:line="240" w:lineRule="auto"/>
        <w:rPr>
          <w:rFonts w:cs="Segoe UI"/>
        </w:rPr>
      </w:pPr>
      <w:r w:rsidRPr="005B72A2">
        <w:rPr>
          <w:rFonts w:cs="Segoe UI"/>
          <w:b/>
          <w:bCs/>
        </w:rPr>
        <w:t>Educazione Civica</w:t>
      </w:r>
      <w:r w:rsidRPr="005B72A2">
        <w:rPr>
          <w:rFonts w:cs="Segoe UI"/>
        </w:rPr>
        <w:t xml:space="preserve"> (per la parte afferente a “Sistemi Automatici”)</w:t>
      </w:r>
    </w:p>
    <w:p w14:paraId="073DA6F6" w14:textId="77777777" w:rsidR="00FE43FB" w:rsidRPr="005B72A2" w:rsidRDefault="00FE43FB" w:rsidP="00FE43FB">
      <w:pPr>
        <w:spacing w:after="0" w:line="240" w:lineRule="auto"/>
        <w:rPr>
          <w:rFonts w:cs="Segoe UI"/>
        </w:rPr>
      </w:pPr>
      <w:r>
        <w:rPr>
          <w:rFonts w:cs="Segoe UI"/>
        </w:rPr>
        <w:t>Progetto “Illuminazione</w:t>
      </w:r>
      <w:r w:rsidRPr="005B72A2">
        <w:rPr>
          <w:rFonts w:cs="Segoe UI"/>
        </w:rPr>
        <w:t>”: complessivamente al progetto sono state dedicate 7 ore durante il primo quadrimestre</w:t>
      </w:r>
      <w:r>
        <w:rPr>
          <w:rFonts w:cs="Segoe UI"/>
        </w:rPr>
        <w:t xml:space="preserve"> e 4 durante il secondo.</w:t>
      </w:r>
    </w:p>
    <w:p w14:paraId="633AE489" w14:textId="77777777" w:rsidR="00FE43FB" w:rsidRPr="005B72A2" w:rsidRDefault="00FE43FB" w:rsidP="00FE43FB">
      <w:pPr>
        <w:numPr>
          <w:ilvl w:val="0"/>
          <w:numId w:val="75"/>
        </w:numPr>
        <w:spacing w:before="0" w:after="0" w:line="240" w:lineRule="auto"/>
        <w:jc w:val="left"/>
        <w:rPr>
          <w:rFonts w:cs="Segoe UI"/>
        </w:rPr>
      </w:pPr>
      <w:r w:rsidRPr="005B72A2">
        <w:rPr>
          <w:rFonts w:cs="Segoe UI"/>
        </w:rPr>
        <w:t>Il progetto “</w:t>
      </w:r>
      <w:r>
        <w:rPr>
          <w:rFonts w:cs="Segoe UI"/>
        </w:rPr>
        <w:t>Illuminazione</w:t>
      </w:r>
      <w:r w:rsidRPr="005B72A2">
        <w:rPr>
          <w:rFonts w:cs="Segoe UI"/>
        </w:rPr>
        <w:t xml:space="preserve">” si occupa </w:t>
      </w:r>
      <w:r>
        <w:rPr>
          <w:rFonts w:cs="Segoe UI"/>
        </w:rPr>
        <w:t>di una serie di attività di supporto a</w:t>
      </w:r>
      <w:r w:rsidRPr="005B72A2">
        <w:rPr>
          <w:rFonts w:cs="Segoe UI"/>
        </w:rPr>
        <w:t>lla progettazione e realizzazione d</w:t>
      </w:r>
      <w:r>
        <w:rPr>
          <w:rFonts w:cs="Segoe UI"/>
        </w:rPr>
        <w:t>ell’illuminazione della facciata della sede dell’ISIS “E.Fermi” sito in Piazza Matteotti in collaborazione dell’azienda AEC Illuminazione di Subbiano.</w:t>
      </w:r>
    </w:p>
    <w:p w14:paraId="655E4C4F" w14:textId="77777777" w:rsidR="000B36C5" w:rsidRDefault="00FE43FB" w:rsidP="00F962DB">
      <w:pPr>
        <w:numPr>
          <w:ilvl w:val="0"/>
          <w:numId w:val="75"/>
        </w:numPr>
        <w:spacing w:before="0" w:after="0" w:line="240" w:lineRule="auto"/>
        <w:jc w:val="left"/>
        <w:rPr>
          <w:rFonts w:cs="Segoe UI"/>
        </w:rPr>
      </w:pPr>
      <w:r w:rsidRPr="005B72A2">
        <w:rPr>
          <w:rFonts w:cs="Segoe UI"/>
        </w:rPr>
        <w:t>In particolare sono stati approfonditi alcuni aspetti della catena di acquisizione dati:</w:t>
      </w:r>
      <w:r>
        <w:rPr>
          <w:rFonts w:cs="Segoe UI"/>
        </w:rPr>
        <w:t xml:space="preserve"> durante le </w:t>
      </w:r>
      <w:r w:rsidRPr="005B72A2">
        <w:rPr>
          <w:rFonts w:cs="Segoe UI"/>
        </w:rPr>
        <w:t>attività laboratoriali de</w:t>
      </w:r>
      <w:r>
        <w:rPr>
          <w:rFonts w:cs="Segoe UI"/>
        </w:rPr>
        <w:t xml:space="preserve">i due </w:t>
      </w:r>
      <w:r w:rsidRPr="005B72A2">
        <w:rPr>
          <w:rFonts w:cs="Segoe UI"/>
        </w:rPr>
        <w:t>quadrimestr</w:t>
      </w:r>
      <w:r>
        <w:rPr>
          <w:rFonts w:cs="Segoe UI"/>
        </w:rPr>
        <w:t>i: a</w:t>
      </w:r>
      <w:r w:rsidRPr="007345A1">
        <w:rPr>
          <w:rFonts w:cs="Segoe UI"/>
        </w:rPr>
        <w:t xml:space="preserve">rchitettura e </w:t>
      </w:r>
      <w:r>
        <w:rPr>
          <w:rFonts w:cs="Segoe UI"/>
        </w:rPr>
        <w:t>di</w:t>
      </w:r>
      <w:r w:rsidRPr="007345A1">
        <w:rPr>
          <w:rFonts w:cs="Segoe UI"/>
        </w:rPr>
        <w:t xml:space="preserve">agrammi di </w:t>
      </w:r>
      <w:r>
        <w:rPr>
          <w:rFonts w:cs="Segoe UI"/>
        </w:rPr>
        <w:t>f</w:t>
      </w:r>
      <w:r w:rsidRPr="007345A1">
        <w:rPr>
          <w:rFonts w:cs="Segoe UI"/>
        </w:rPr>
        <w:t>lusso di un sistema di controllo</w:t>
      </w:r>
      <w:r>
        <w:rPr>
          <w:rFonts w:cs="Segoe UI"/>
        </w:rPr>
        <w:t>; uti</w:t>
      </w:r>
      <w:r w:rsidRPr="007345A1">
        <w:rPr>
          <w:rFonts w:cs="Segoe UI"/>
        </w:rPr>
        <w:t>I</w:t>
      </w:r>
      <w:r>
        <w:rPr>
          <w:rFonts w:cs="Segoe UI"/>
        </w:rPr>
        <w:t>izzo di PWM per il controllo di sistemi; progettaz</w:t>
      </w:r>
      <w:r w:rsidR="00F962DB">
        <w:rPr>
          <w:rFonts w:cs="Segoe UI"/>
        </w:rPr>
        <w:t>ine con software dedicato Relux</w:t>
      </w:r>
      <w:r w:rsidR="00DB2AF6">
        <w:rPr>
          <w:rFonts w:cs="Segoe UI"/>
        </w:rPr>
        <w:t>.</w:t>
      </w:r>
    </w:p>
    <w:p w14:paraId="6DA26C28" w14:textId="77777777" w:rsidR="0046208B" w:rsidRDefault="0046208B">
      <w:pPr>
        <w:spacing w:before="0" w:after="160" w:line="259" w:lineRule="auto"/>
        <w:jc w:val="left"/>
        <w:rPr>
          <w:rFonts w:cs="Segoe UI"/>
        </w:rPr>
      </w:pPr>
      <w:r>
        <w:rPr>
          <w:rFonts w:cs="Segoe UI"/>
        </w:rPr>
        <w:br w:type="page"/>
      </w:r>
    </w:p>
    <w:p w14:paraId="0B1C253C" w14:textId="77777777" w:rsidR="0046208B" w:rsidRPr="0046208B" w:rsidRDefault="0046208B" w:rsidP="0046208B">
      <w:pPr>
        <w:spacing w:before="0" w:after="0" w:line="240" w:lineRule="auto"/>
        <w:jc w:val="center"/>
        <w:rPr>
          <w:rFonts w:cs="Segoe UI"/>
          <w:bCs/>
        </w:rPr>
      </w:pPr>
      <w:r w:rsidRPr="0046208B">
        <w:rPr>
          <w:rFonts w:cs="Segoe UI"/>
          <w:b/>
        </w:rPr>
        <w:lastRenderedPageBreak/>
        <w:t>MATERIA:</w:t>
      </w:r>
      <w:r w:rsidR="0030792B">
        <w:rPr>
          <w:rFonts w:cs="Segoe UI"/>
          <w:b/>
        </w:rPr>
        <w:t xml:space="preserve">  </w:t>
      </w:r>
      <w:r w:rsidRPr="0046208B">
        <w:rPr>
          <w:rFonts w:cs="Segoe UI"/>
          <w:bCs/>
        </w:rPr>
        <w:t>IRC</w:t>
      </w:r>
    </w:p>
    <w:p w14:paraId="51CD1516" w14:textId="77777777" w:rsidR="0046208B" w:rsidRPr="0046208B" w:rsidRDefault="0046208B" w:rsidP="0046208B">
      <w:pPr>
        <w:spacing w:before="0" w:after="0" w:line="240" w:lineRule="auto"/>
        <w:rPr>
          <w:rFonts w:cs="Segoe UI"/>
          <w:b/>
        </w:rPr>
      </w:pPr>
    </w:p>
    <w:p w14:paraId="43AEBFDD" w14:textId="77777777" w:rsidR="0046208B" w:rsidRPr="0046208B" w:rsidRDefault="0046208B" w:rsidP="0046208B">
      <w:pPr>
        <w:spacing w:before="0" w:after="0" w:line="240" w:lineRule="auto"/>
        <w:jc w:val="center"/>
        <w:rPr>
          <w:rFonts w:cs="Segoe UI"/>
          <w:b/>
        </w:rPr>
      </w:pPr>
      <w:r w:rsidRPr="0046208B">
        <w:rPr>
          <w:rFonts w:cs="Segoe UI"/>
          <w:b/>
        </w:rPr>
        <w:t xml:space="preserve">DOCENTE: </w:t>
      </w:r>
      <w:r w:rsidRPr="0046208B">
        <w:rPr>
          <w:rFonts w:cs="Segoe UI"/>
          <w:bCs/>
        </w:rPr>
        <w:t>Prof.Gabriele Donnini</w:t>
      </w:r>
    </w:p>
    <w:p w14:paraId="22035715" w14:textId="77777777" w:rsidR="0046208B" w:rsidRPr="0046208B" w:rsidRDefault="0046208B" w:rsidP="0046208B">
      <w:pPr>
        <w:spacing w:before="0" w:after="0" w:line="240" w:lineRule="auto"/>
        <w:jc w:val="center"/>
        <w:rPr>
          <w:rFonts w:cs="Segoe UI"/>
          <w:bCs/>
        </w:rPr>
      </w:pPr>
      <w:r w:rsidRPr="0046208B">
        <w:rPr>
          <w:rFonts w:cs="Segoe UI"/>
          <w:b/>
        </w:rPr>
        <w:t xml:space="preserve">LIBRO DI TESTO: </w:t>
      </w:r>
      <w:r w:rsidRPr="0046208B">
        <w:rPr>
          <w:rFonts w:cs="Segoe UI"/>
          <w:bCs/>
          <w:i/>
          <w:iCs/>
        </w:rPr>
        <w:t>L. Solinas – La vita davanti a noi, SEI, Torino 2018</w:t>
      </w:r>
    </w:p>
    <w:p w14:paraId="75307347" w14:textId="77777777" w:rsidR="0046208B" w:rsidRPr="0046208B" w:rsidRDefault="0046208B" w:rsidP="0046208B">
      <w:pPr>
        <w:spacing w:before="0" w:after="0" w:line="240" w:lineRule="auto"/>
        <w:rPr>
          <w:rFonts w:cs="Segoe UI"/>
          <w:b/>
        </w:rPr>
      </w:pPr>
    </w:p>
    <w:p w14:paraId="5EC362E7" w14:textId="77777777" w:rsidR="0046208B" w:rsidRPr="0046208B" w:rsidRDefault="0046208B" w:rsidP="0046208B">
      <w:pPr>
        <w:spacing w:before="0" w:after="0" w:line="240" w:lineRule="auto"/>
        <w:jc w:val="center"/>
        <w:rPr>
          <w:rFonts w:cs="Segoe UI"/>
          <w:b/>
          <w:u w:val="single"/>
        </w:rPr>
      </w:pPr>
      <w:r w:rsidRPr="0046208B">
        <w:rPr>
          <w:rFonts w:cs="Segoe UI"/>
          <w:b/>
          <w:u w:val="single"/>
        </w:rPr>
        <w:t>SPAZI E TEMPI DEL PERCORSO FORMATIVO</w:t>
      </w:r>
    </w:p>
    <w:p w14:paraId="08B6185B" w14:textId="77777777" w:rsidR="0046208B" w:rsidRPr="0046208B" w:rsidRDefault="0046208B" w:rsidP="0046208B">
      <w:pPr>
        <w:spacing w:before="0" w:after="0" w:line="240" w:lineRule="auto"/>
        <w:jc w:val="center"/>
        <w:rPr>
          <w:rFonts w:cs="Segoe UI"/>
        </w:rPr>
      </w:pPr>
    </w:p>
    <w:p w14:paraId="4CD105C4" w14:textId="77777777" w:rsidR="0046208B" w:rsidRPr="0046208B" w:rsidRDefault="0046208B" w:rsidP="0046208B">
      <w:pPr>
        <w:spacing w:before="0" w:after="0" w:line="240" w:lineRule="auto"/>
        <w:jc w:val="center"/>
        <w:rPr>
          <w:rFonts w:cs="Segoe UI"/>
        </w:rPr>
      </w:pPr>
      <w:r w:rsidRPr="0046208B">
        <w:rPr>
          <w:rFonts w:cs="Segoe UI"/>
        </w:rPr>
        <w:t>I tempi previsti dai programmi ministeriali sono:</w:t>
      </w:r>
    </w:p>
    <w:p w14:paraId="09D71E93" w14:textId="77777777" w:rsidR="0046208B" w:rsidRPr="0046208B" w:rsidRDefault="0046208B" w:rsidP="0046208B">
      <w:pPr>
        <w:spacing w:before="0" w:after="0" w:line="240" w:lineRule="auto"/>
        <w:jc w:val="center"/>
        <w:rPr>
          <w:rFonts w:cs="Segoe UI"/>
          <w:b/>
        </w:rPr>
      </w:pPr>
      <w:r w:rsidRPr="0046208B">
        <w:rPr>
          <w:rFonts w:cs="Segoe UI"/>
          <w:u w:val="single"/>
        </w:rPr>
        <w:t>ore 1 settimanali</w:t>
      </w:r>
    </w:p>
    <w:p w14:paraId="1CBCB63C" w14:textId="77777777" w:rsidR="0046208B" w:rsidRPr="0046208B" w:rsidRDefault="0046208B" w:rsidP="0046208B">
      <w:pPr>
        <w:spacing w:before="0" w:after="0" w:line="240" w:lineRule="auto"/>
        <w:jc w:val="center"/>
        <w:rPr>
          <w:rFonts w:cs="Segoe UI"/>
          <w:b/>
          <w:u w:val="single"/>
        </w:rPr>
      </w:pPr>
      <w:r w:rsidRPr="0046208B">
        <w:rPr>
          <w:rFonts w:cs="Segoe UI"/>
          <w:u w:val="single"/>
        </w:rPr>
        <w:t>ore 33 annuali</w:t>
      </w:r>
    </w:p>
    <w:p w14:paraId="0EA7E48E" w14:textId="77777777" w:rsidR="0046208B" w:rsidRPr="0046208B" w:rsidRDefault="0046208B" w:rsidP="0046208B">
      <w:pPr>
        <w:spacing w:before="0" w:after="0" w:line="240" w:lineRule="auto"/>
        <w:jc w:val="center"/>
        <w:rPr>
          <w:rFonts w:cs="Segoe UI"/>
        </w:rPr>
      </w:pPr>
      <w:r w:rsidRPr="0046208B">
        <w:rPr>
          <w:rFonts w:cs="Segoe UI"/>
        </w:rPr>
        <w:t>I tempi effettivamente utilizzatial 15/05/2026 sono:</w:t>
      </w:r>
    </w:p>
    <w:p w14:paraId="59F7DD5F" w14:textId="77777777" w:rsidR="0046208B" w:rsidRPr="0046208B" w:rsidRDefault="0046208B" w:rsidP="0046208B">
      <w:pPr>
        <w:spacing w:before="0" w:after="0" w:line="240" w:lineRule="auto"/>
        <w:jc w:val="center"/>
        <w:rPr>
          <w:rFonts w:cs="Segoe UI"/>
          <w:b/>
        </w:rPr>
      </w:pPr>
      <w:r w:rsidRPr="0046208B">
        <w:rPr>
          <w:rFonts w:cs="Segoe UI"/>
          <w:u w:val="single"/>
        </w:rPr>
        <w:t>ore 14 di lezioni nel 1° quadrimestre</w:t>
      </w:r>
    </w:p>
    <w:p w14:paraId="14F471C9" w14:textId="77777777" w:rsidR="0046208B" w:rsidRPr="0046208B" w:rsidRDefault="0046208B" w:rsidP="0046208B">
      <w:pPr>
        <w:spacing w:before="0" w:after="0" w:line="240" w:lineRule="auto"/>
        <w:jc w:val="center"/>
        <w:rPr>
          <w:rFonts w:cs="Segoe UI"/>
          <w:b/>
        </w:rPr>
      </w:pPr>
      <w:r w:rsidRPr="0046208B">
        <w:rPr>
          <w:rFonts w:cs="Segoe UI"/>
          <w:u w:val="single"/>
        </w:rPr>
        <w:t>ore 13 di lezioni nel 2° quadrimestre</w:t>
      </w:r>
    </w:p>
    <w:p w14:paraId="00BDF18F" w14:textId="77777777" w:rsidR="0046208B" w:rsidRPr="0046208B" w:rsidRDefault="0046208B" w:rsidP="0046208B">
      <w:pPr>
        <w:spacing w:before="0" w:after="0" w:line="240" w:lineRule="auto"/>
        <w:jc w:val="left"/>
        <w:rPr>
          <w:rFonts w:cs="Segoe UI"/>
          <w:b/>
        </w:rPr>
      </w:pPr>
    </w:p>
    <w:p w14:paraId="11E89DA5" w14:textId="77777777" w:rsidR="0046208B" w:rsidRPr="0046208B" w:rsidRDefault="0046208B" w:rsidP="0046208B">
      <w:pPr>
        <w:spacing w:before="0" w:after="0" w:line="240" w:lineRule="auto"/>
        <w:jc w:val="left"/>
        <w:rPr>
          <w:rFonts w:cs="Segoe UI"/>
          <w:b/>
        </w:rPr>
      </w:pPr>
      <w:r w:rsidRPr="0046208B">
        <w:rPr>
          <w:rFonts w:cs="Segoe UI"/>
          <w:b/>
        </w:rPr>
        <w:t>Argomenti svolti:</w:t>
      </w:r>
    </w:p>
    <w:p w14:paraId="23F47A3E" w14:textId="77777777" w:rsidR="0046208B" w:rsidRPr="0046208B" w:rsidRDefault="0046208B" w:rsidP="0046208B">
      <w:pPr>
        <w:spacing w:before="0" w:after="0" w:line="240" w:lineRule="auto"/>
        <w:jc w:val="left"/>
        <w:rPr>
          <w:rFonts w:cs="Segoe UI"/>
          <w:b/>
        </w:rPr>
      </w:pPr>
    </w:p>
    <w:p w14:paraId="75025D72" w14:textId="77777777" w:rsidR="0046208B" w:rsidRPr="0046208B" w:rsidRDefault="0046208B" w:rsidP="0046208B">
      <w:pPr>
        <w:spacing w:before="0" w:after="0" w:line="240" w:lineRule="auto"/>
        <w:jc w:val="left"/>
        <w:rPr>
          <w:rFonts w:cs="Segoe UI"/>
          <w:b/>
        </w:rPr>
      </w:pPr>
      <w:r w:rsidRPr="0046208B">
        <w:rPr>
          <w:rFonts w:cs="Segoe UI"/>
          <w:b/>
        </w:rPr>
        <w:t>1^ Quadrimestre</w:t>
      </w:r>
    </w:p>
    <w:p w14:paraId="76C7DA74" w14:textId="77777777" w:rsidR="0046208B" w:rsidRPr="0046208B" w:rsidRDefault="0046208B" w:rsidP="0046208B">
      <w:pPr>
        <w:spacing w:before="0" w:after="0" w:line="240" w:lineRule="auto"/>
        <w:jc w:val="left"/>
        <w:rPr>
          <w:rFonts w:cs="Segoe UI"/>
          <w:b/>
        </w:rPr>
      </w:pPr>
    </w:p>
    <w:p w14:paraId="6C149C48" w14:textId="77777777" w:rsidR="0046208B" w:rsidRPr="0046208B" w:rsidRDefault="0046208B" w:rsidP="0046208B">
      <w:pPr>
        <w:spacing w:before="0" w:after="0" w:line="240" w:lineRule="auto"/>
        <w:jc w:val="left"/>
        <w:rPr>
          <w:rFonts w:cs="Segoe UI"/>
          <w:bCs/>
          <w:iCs/>
          <w:lang w:bidi="it-IT"/>
        </w:rPr>
      </w:pPr>
      <w:bookmarkStart w:id="17" w:name="_Hlk102655028"/>
      <w:r w:rsidRPr="0046208B">
        <w:rPr>
          <w:rFonts w:cs="Segoe UI"/>
          <w:bCs/>
          <w:iCs/>
          <w:lang w:bidi="it-IT"/>
        </w:rPr>
        <w:t>La Chiesa al bivio – II: Il pontificato di Leone XIII</w:t>
      </w:r>
    </w:p>
    <w:p w14:paraId="6DBC7801" w14:textId="77777777" w:rsidR="0046208B" w:rsidRPr="0046208B" w:rsidRDefault="0046208B" w:rsidP="0046208B">
      <w:pPr>
        <w:spacing w:before="0" w:after="0" w:line="240" w:lineRule="auto"/>
        <w:jc w:val="left"/>
        <w:rPr>
          <w:rFonts w:cs="Segoe UI"/>
          <w:bCs/>
          <w:iCs/>
          <w:lang w:bidi="it-IT"/>
        </w:rPr>
      </w:pPr>
      <w:r w:rsidRPr="0046208B">
        <w:rPr>
          <w:rFonts w:cs="Segoe UI"/>
          <w:bCs/>
          <w:iCs/>
          <w:lang w:bidi="it-IT"/>
        </w:rPr>
        <w:t>La Chiesa al bivio – III: La società di inizio secolo</w:t>
      </w:r>
    </w:p>
    <w:p w14:paraId="7254B652" w14:textId="77777777" w:rsidR="0046208B" w:rsidRPr="0046208B" w:rsidRDefault="0046208B" w:rsidP="0046208B">
      <w:pPr>
        <w:spacing w:before="0" w:after="0" w:line="240" w:lineRule="auto"/>
        <w:jc w:val="left"/>
        <w:rPr>
          <w:rFonts w:cs="Segoe UI"/>
          <w:bCs/>
          <w:iCs/>
          <w:lang w:bidi="it-IT"/>
        </w:rPr>
      </w:pPr>
      <w:r w:rsidRPr="0046208B">
        <w:rPr>
          <w:rFonts w:cs="Segoe UI"/>
          <w:bCs/>
          <w:iCs/>
          <w:lang w:bidi="it-IT"/>
        </w:rPr>
        <w:t xml:space="preserve">La Chiesa al bivio – IV: La Chiesa nella Grande guerra </w:t>
      </w:r>
    </w:p>
    <w:p w14:paraId="36E360A6" w14:textId="77777777" w:rsidR="0046208B" w:rsidRPr="0046208B" w:rsidRDefault="0046208B" w:rsidP="0046208B">
      <w:pPr>
        <w:spacing w:before="0" w:after="0" w:line="240" w:lineRule="auto"/>
        <w:jc w:val="left"/>
        <w:rPr>
          <w:rFonts w:cs="Segoe UI"/>
          <w:bCs/>
          <w:iCs/>
          <w:lang w:bidi="it-IT"/>
        </w:rPr>
      </w:pPr>
      <w:r w:rsidRPr="0046208B">
        <w:rPr>
          <w:rFonts w:cs="Segoe UI"/>
          <w:bCs/>
          <w:iCs/>
          <w:lang w:bidi="it-IT"/>
        </w:rPr>
        <w:t xml:space="preserve">La Chiesa al bivio – V: Le ferite umane e sociali del primo dopoguerra </w:t>
      </w:r>
      <w:bookmarkEnd w:id="17"/>
    </w:p>
    <w:p w14:paraId="4BFF99B2" w14:textId="77777777" w:rsidR="0046208B" w:rsidRPr="0046208B" w:rsidRDefault="0046208B" w:rsidP="0046208B">
      <w:pPr>
        <w:spacing w:before="0" w:after="0" w:line="240" w:lineRule="auto"/>
        <w:jc w:val="left"/>
        <w:rPr>
          <w:rFonts w:cs="Segoe UI"/>
          <w:bCs/>
          <w:iCs/>
          <w:lang w:bidi="it-IT"/>
        </w:rPr>
      </w:pPr>
      <w:bookmarkStart w:id="18" w:name="_Hlk85813693"/>
      <w:bookmarkStart w:id="19" w:name="_Hlk102655464"/>
      <w:r w:rsidRPr="0046208B">
        <w:rPr>
          <w:rFonts w:cs="Segoe UI"/>
          <w:bCs/>
          <w:iCs/>
          <w:lang w:bidi="it-IT"/>
        </w:rPr>
        <w:t xml:space="preserve">I totalitarismi del Novecento – I: </w:t>
      </w:r>
      <w:bookmarkEnd w:id="18"/>
      <w:r w:rsidRPr="0046208B">
        <w:rPr>
          <w:rFonts w:cs="Segoe UI"/>
          <w:bCs/>
          <w:iCs/>
          <w:lang w:bidi="it-IT"/>
        </w:rPr>
        <w:t xml:space="preserve">Chiesa e Fascismo </w:t>
      </w:r>
    </w:p>
    <w:p w14:paraId="27B80FE4" w14:textId="77777777" w:rsidR="0046208B" w:rsidRPr="0046208B" w:rsidRDefault="0046208B" w:rsidP="0046208B">
      <w:pPr>
        <w:spacing w:before="0" w:after="0" w:line="240" w:lineRule="auto"/>
        <w:jc w:val="left"/>
        <w:rPr>
          <w:rFonts w:cs="Segoe UI"/>
        </w:rPr>
      </w:pPr>
      <w:r w:rsidRPr="0046208B">
        <w:rPr>
          <w:rFonts w:cs="Segoe UI"/>
          <w:bCs/>
          <w:iCs/>
          <w:lang w:bidi="it-IT"/>
        </w:rPr>
        <w:t xml:space="preserve">I totalitarismi del Novecento – II: Chiesa e Nazismo </w:t>
      </w:r>
      <w:bookmarkEnd w:id="19"/>
    </w:p>
    <w:p w14:paraId="5B466994" w14:textId="77777777" w:rsidR="0046208B" w:rsidRPr="0046208B" w:rsidRDefault="0046208B" w:rsidP="0046208B">
      <w:pPr>
        <w:spacing w:before="0" w:after="0" w:line="240" w:lineRule="auto"/>
        <w:jc w:val="left"/>
        <w:rPr>
          <w:rFonts w:cs="Segoe UI"/>
          <w:bCs/>
          <w:iCs/>
          <w:lang w:bidi="it-IT"/>
        </w:rPr>
      </w:pPr>
      <w:r w:rsidRPr="0046208B">
        <w:rPr>
          <w:rFonts w:cs="Segoe UI"/>
          <w:bCs/>
          <w:iCs/>
          <w:lang w:bidi="it-IT"/>
        </w:rPr>
        <w:t xml:space="preserve">I totalitarismi del Novecento – III: La Chiesa verso la guerra </w:t>
      </w:r>
    </w:p>
    <w:p w14:paraId="374D451B" w14:textId="77777777" w:rsidR="0046208B" w:rsidRPr="0046208B" w:rsidRDefault="0046208B" w:rsidP="0046208B">
      <w:pPr>
        <w:spacing w:before="0" w:after="0" w:line="240" w:lineRule="auto"/>
        <w:jc w:val="left"/>
        <w:rPr>
          <w:rFonts w:cs="Segoe UI"/>
        </w:rPr>
      </w:pPr>
    </w:p>
    <w:p w14:paraId="2A60FDB1" w14:textId="77777777" w:rsidR="0046208B" w:rsidRPr="0046208B" w:rsidRDefault="0046208B" w:rsidP="0046208B">
      <w:pPr>
        <w:spacing w:before="0" w:after="0" w:line="240" w:lineRule="auto"/>
        <w:jc w:val="left"/>
        <w:rPr>
          <w:rFonts w:cs="Segoe UI"/>
        </w:rPr>
      </w:pPr>
      <w:r w:rsidRPr="0046208B">
        <w:rPr>
          <w:rFonts w:cs="Segoe UI"/>
        </w:rPr>
        <w:t>Libertà e manifestazione: la violenza come mezzo di espressione </w:t>
      </w:r>
    </w:p>
    <w:p w14:paraId="65F143D1" w14:textId="77777777" w:rsidR="0046208B" w:rsidRPr="0046208B" w:rsidRDefault="0046208B" w:rsidP="0046208B">
      <w:pPr>
        <w:spacing w:before="0" w:after="0" w:line="240" w:lineRule="auto"/>
        <w:jc w:val="left"/>
        <w:rPr>
          <w:rFonts w:cs="Segoe UI"/>
        </w:rPr>
      </w:pPr>
      <w:r w:rsidRPr="0046208B">
        <w:rPr>
          <w:rFonts w:cs="Segoe UI"/>
        </w:rPr>
        <w:t>La speranza: immaginare, credere, avere fiducia</w:t>
      </w:r>
    </w:p>
    <w:p w14:paraId="73C3A4EE" w14:textId="77777777" w:rsidR="0046208B" w:rsidRPr="0046208B" w:rsidRDefault="0046208B" w:rsidP="0046208B">
      <w:pPr>
        <w:spacing w:before="0" w:after="0" w:line="240" w:lineRule="auto"/>
        <w:jc w:val="left"/>
        <w:rPr>
          <w:rFonts w:cs="Segoe UI"/>
        </w:rPr>
      </w:pPr>
      <w:r w:rsidRPr="0046208B">
        <w:rPr>
          <w:rFonts w:cs="Segoe UI"/>
        </w:rPr>
        <w:t>Pensare l'oltre: la vita dopo la morte, gli interrogativi interiori, il senso della festa dei Santi </w:t>
      </w:r>
    </w:p>
    <w:p w14:paraId="339B2FE7" w14:textId="77777777" w:rsidR="0046208B" w:rsidRPr="0046208B" w:rsidRDefault="0046208B" w:rsidP="0046208B">
      <w:pPr>
        <w:spacing w:before="0" w:after="0" w:line="240" w:lineRule="auto"/>
        <w:jc w:val="left"/>
        <w:rPr>
          <w:rFonts w:cs="Segoe UI"/>
        </w:rPr>
      </w:pPr>
      <w:r w:rsidRPr="0046208B">
        <w:rPr>
          <w:rFonts w:cs="Segoe UI"/>
        </w:rPr>
        <w:t>Coscienza e violenza: riflessioni sul caso della donna uccisa a Minneapolis </w:t>
      </w:r>
    </w:p>
    <w:p w14:paraId="63898B0E" w14:textId="77777777" w:rsidR="0046208B" w:rsidRPr="0046208B" w:rsidRDefault="0046208B" w:rsidP="0046208B">
      <w:pPr>
        <w:spacing w:before="0" w:after="0" w:line="240" w:lineRule="auto"/>
        <w:jc w:val="left"/>
        <w:rPr>
          <w:rFonts w:cs="Segoe UI"/>
        </w:rPr>
      </w:pPr>
      <w:r w:rsidRPr="0046208B">
        <w:rPr>
          <w:rFonts w:cs="Segoe UI"/>
        </w:rPr>
        <w:t>Scuola e violenza: riflessioni sui fatti di La Spezia; La Chiesa nella guerra </w:t>
      </w:r>
    </w:p>
    <w:p w14:paraId="2EA885A2" w14:textId="77777777" w:rsidR="0046208B" w:rsidRPr="0046208B" w:rsidRDefault="0046208B" w:rsidP="0046208B">
      <w:pPr>
        <w:spacing w:before="0" w:after="0" w:line="240" w:lineRule="auto"/>
        <w:jc w:val="left"/>
        <w:rPr>
          <w:rFonts w:cs="Segoe UI"/>
        </w:rPr>
      </w:pPr>
      <w:r w:rsidRPr="0046208B">
        <w:rPr>
          <w:rFonts w:cs="Segoe UI"/>
        </w:rPr>
        <w:t>Riflessioni sulla Giornata della memoria</w:t>
      </w:r>
    </w:p>
    <w:p w14:paraId="121B60C3" w14:textId="77777777" w:rsidR="0046208B" w:rsidRPr="0046208B" w:rsidRDefault="0046208B" w:rsidP="0046208B">
      <w:pPr>
        <w:spacing w:before="0" w:after="0" w:line="240" w:lineRule="auto"/>
        <w:jc w:val="left"/>
        <w:rPr>
          <w:rFonts w:cs="Segoe UI"/>
        </w:rPr>
      </w:pPr>
    </w:p>
    <w:p w14:paraId="3F5BC233" w14:textId="77777777" w:rsidR="0046208B" w:rsidRPr="0046208B" w:rsidRDefault="0046208B" w:rsidP="0046208B">
      <w:pPr>
        <w:spacing w:before="0" w:after="0" w:line="240" w:lineRule="auto"/>
        <w:jc w:val="left"/>
        <w:rPr>
          <w:rFonts w:cs="Segoe UI"/>
          <w:b/>
        </w:rPr>
      </w:pPr>
      <w:r w:rsidRPr="0046208B">
        <w:rPr>
          <w:rFonts w:cs="Segoe UI"/>
          <w:b/>
        </w:rPr>
        <w:t>2^ Quadrimestre</w:t>
      </w:r>
    </w:p>
    <w:p w14:paraId="3E36028F" w14:textId="77777777" w:rsidR="0046208B" w:rsidRPr="0046208B" w:rsidRDefault="0046208B" w:rsidP="0046208B">
      <w:pPr>
        <w:spacing w:before="0" w:after="0" w:line="240" w:lineRule="auto"/>
        <w:jc w:val="left"/>
        <w:rPr>
          <w:rFonts w:cs="Segoe UI"/>
          <w:b/>
        </w:rPr>
      </w:pPr>
    </w:p>
    <w:p w14:paraId="390CEE3C" w14:textId="77777777" w:rsidR="0046208B" w:rsidRPr="0046208B" w:rsidRDefault="0046208B" w:rsidP="0046208B">
      <w:pPr>
        <w:spacing w:before="0" w:after="0" w:line="240" w:lineRule="auto"/>
        <w:jc w:val="left"/>
        <w:rPr>
          <w:rFonts w:cs="Segoe UI"/>
          <w:bCs/>
          <w:iCs/>
          <w:lang w:bidi="it-IT"/>
        </w:rPr>
      </w:pPr>
      <w:r w:rsidRPr="0046208B">
        <w:rPr>
          <w:rFonts w:cs="Segoe UI"/>
          <w:bCs/>
          <w:iCs/>
          <w:lang w:bidi="it-IT"/>
        </w:rPr>
        <w:t>I totalitarismi del Novecento – IV: La Chiesa nella Seconda guerra mondiale</w:t>
      </w:r>
    </w:p>
    <w:p w14:paraId="401C35CF" w14:textId="77777777" w:rsidR="0046208B" w:rsidRPr="0046208B" w:rsidRDefault="0046208B" w:rsidP="0046208B">
      <w:pPr>
        <w:spacing w:before="0" w:after="0" w:line="240" w:lineRule="auto"/>
        <w:jc w:val="left"/>
        <w:rPr>
          <w:rFonts w:cs="Segoe UI"/>
        </w:rPr>
      </w:pPr>
      <w:r w:rsidRPr="0046208B">
        <w:rPr>
          <w:rFonts w:cs="Segoe UI"/>
        </w:rPr>
        <w:t>I totalitarismi del Novecento – V: Chiesa e Comunismo</w:t>
      </w:r>
    </w:p>
    <w:p w14:paraId="15492104" w14:textId="77777777" w:rsidR="0046208B" w:rsidRPr="0046208B" w:rsidRDefault="0046208B" w:rsidP="0046208B">
      <w:pPr>
        <w:spacing w:before="0" w:after="0" w:line="240" w:lineRule="auto"/>
        <w:jc w:val="left"/>
        <w:rPr>
          <w:rFonts w:cs="Segoe UI"/>
        </w:rPr>
      </w:pPr>
      <w:r w:rsidRPr="0046208B">
        <w:rPr>
          <w:rFonts w:cs="Segoe UI"/>
        </w:rPr>
        <w:t>Il Vaticano II – I: Cattolici, Politica e Unione europea</w:t>
      </w:r>
    </w:p>
    <w:p w14:paraId="31844FA0" w14:textId="77777777" w:rsidR="0046208B" w:rsidRPr="0046208B" w:rsidRDefault="0046208B" w:rsidP="0046208B">
      <w:pPr>
        <w:spacing w:before="0" w:after="0" w:line="240" w:lineRule="auto"/>
        <w:jc w:val="left"/>
        <w:rPr>
          <w:rFonts w:cs="Segoe UI"/>
        </w:rPr>
      </w:pPr>
      <w:r w:rsidRPr="0046208B">
        <w:rPr>
          <w:rFonts w:cs="Segoe UI"/>
        </w:rPr>
        <w:t>Il Vaticano II – II: Giovanni XIII</w:t>
      </w:r>
    </w:p>
    <w:p w14:paraId="3BEF774E" w14:textId="77777777" w:rsidR="0046208B" w:rsidRPr="0046208B" w:rsidRDefault="0046208B" w:rsidP="0046208B">
      <w:pPr>
        <w:spacing w:before="0" w:after="0" w:line="240" w:lineRule="auto"/>
        <w:jc w:val="left"/>
        <w:rPr>
          <w:rFonts w:cs="Segoe UI"/>
        </w:rPr>
      </w:pPr>
      <w:r w:rsidRPr="0046208B">
        <w:rPr>
          <w:rFonts w:cs="Segoe UI"/>
        </w:rPr>
        <w:t>Il Vaticano II – IV: Paolo VI</w:t>
      </w:r>
    </w:p>
    <w:p w14:paraId="6CC0BE6E" w14:textId="77777777" w:rsidR="0046208B" w:rsidRPr="0046208B" w:rsidRDefault="0046208B" w:rsidP="0046208B">
      <w:pPr>
        <w:spacing w:before="0" w:after="0" w:line="240" w:lineRule="auto"/>
        <w:jc w:val="left"/>
        <w:rPr>
          <w:rFonts w:cs="Segoe UI"/>
        </w:rPr>
      </w:pPr>
    </w:p>
    <w:p w14:paraId="39566CA9" w14:textId="77777777" w:rsidR="0046208B" w:rsidRPr="0046208B" w:rsidRDefault="0046208B" w:rsidP="0046208B">
      <w:pPr>
        <w:spacing w:before="0" w:after="0" w:line="240" w:lineRule="auto"/>
        <w:jc w:val="left"/>
        <w:rPr>
          <w:rFonts w:cs="Segoe UI"/>
        </w:rPr>
      </w:pPr>
      <w:r w:rsidRPr="0046208B">
        <w:rPr>
          <w:rFonts w:cs="Segoe UI"/>
        </w:rPr>
        <w:t>I nonni: custodi della memoria, esempi di vita</w:t>
      </w:r>
    </w:p>
    <w:p w14:paraId="43935C0C" w14:textId="77777777" w:rsidR="0046208B" w:rsidRPr="0046208B" w:rsidRDefault="0046208B" w:rsidP="0046208B">
      <w:pPr>
        <w:spacing w:before="0" w:after="0" w:line="240" w:lineRule="auto"/>
        <w:jc w:val="left"/>
        <w:rPr>
          <w:rFonts w:cs="Segoe UI"/>
        </w:rPr>
      </w:pPr>
      <w:r w:rsidRPr="0046208B">
        <w:rPr>
          <w:rFonts w:cs="Segoe UI"/>
        </w:rPr>
        <w:t>Riflessioni sull'attuale situazione in Iran </w:t>
      </w:r>
    </w:p>
    <w:p w14:paraId="073F0B3C" w14:textId="77777777" w:rsidR="0046208B" w:rsidRPr="0046208B" w:rsidRDefault="0046208B" w:rsidP="0046208B">
      <w:pPr>
        <w:spacing w:before="0" w:after="0" w:line="240" w:lineRule="auto"/>
        <w:jc w:val="left"/>
        <w:rPr>
          <w:rFonts w:cs="Segoe UI"/>
        </w:rPr>
      </w:pPr>
      <w:r w:rsidRPr="0046208B">
        <w:rPr>
          <w:rFonts w:cs="Segoe UI"/>
        </w:rPr>
        <w:t>Cristianesimo e persecuzioni oggi, dalla lotta al narcotraffico in Colombia a q</w:t>
      </w:r>
      <w:r>
        <w:rPr>
          <w:rFonts w:cs="Segoe UI"/>
        </w:rPr>
        <w:t>uella per la democrazia in Cina.</w:t>
      </w:r>
    </w:p>
    <w:p w14:paraId="189EAC3B" w14:textId="77777777" w:rsidR="0046208B" w:rsidRDefault="0046208B" w:rsidP="0046208B">
      <w:pPr>
        <w:spacing w:before="0" w:after="0" w:line="240" w:lineRule="auto"/>
        <w:jc w:val="left"/>
        <w:rPr>
          <w:rFonts w:cs="Segoe UI"/>
        </w:rPr>
      </w:pPr>
    </w:p>
    <w:p w14:paraId="1A420616" w14:textId="77777777" w:rsidR="0046208B" w:rsidRDefault="0046208B" w:rsidP="0046208B">
      <w:pPr>
        <w:spacing w:before="0" w:after="0" w:line="240" w:lineRule="auto"/>
        <w:jc w:val="left"/>
        <w:rPr>
          <w:rFonts w:cs="Segoe UI"/>
        </w:rPr>
      </w:pPr>
    </w:p>
    <w:p w14:paraId="71F04BBC" w14:textId="77777777" w:rsidR="0046208B" w:rsidRPr="00F962DB" w:rsidRDefault="0046208B" w:rsidP="0046208B">
      <w:pPr>
        <w:spacing w:before="0" w:after="0" w:line="240" w:lineRule="auto"/>
        <w:jc w:val="left"/>
        <w:rPr>
          <w:rFonts w:cs="Segoe UI"/>
        </w:rPr>
      </w:pPr>
    </w:p>
    <w:p w14:paraId="2A967205" w14:textId="77777777" w:rsidR="00D1624F" w:rsidRPr="00C659BF" w:rsidRDefault="00670B53" w:rsidP="00D1624F">
      <w:pPr>
        <w:suppressAutoHyphens/>
        <w:spacing w:line="320" w:lineRule="exact"/>
        <w:jc w:val="center"/>
        <w:rPr>
          <w:rFonts w:cs="Segoe UI"/>
          <w:b/>
          <w:kern w:val="3"/>
          <w:sz w:val="24"/>
          <w:szCs w:val="24"/>
          <w:lang w:eastAsia="zh-CN"/>
        </w:rPr>
      </w:pPr>
      <w:r w:rsidRPr="00C659BF">
        <w:rPr>
          <w:rFonts w:cs="Segoe UI"/>
          <w:b/>
          <w:kern w:val="3"/>
          <w:sz w:val="24"/>
          <w:szCs w:val="24"/>
          <w:lang w:eastAsia="zh-CN"/>
        </w:rPr>
        <w:lastRenderedPageBreak/>
        <w:t>11</w:t>
      </w:r>
      <w:r w:rsidR="00D1624F" w:rsidRPr="00C659BF">
        <w:rPr>
          <w:rFonts w:cs="Segoe UI"/>
          <w:b/>
          <w:kern w:val="3"/>
          <w:sz w:val="24"/>
          <w:szCs w:val="24"/>
          <w:lang w:eastAsia="zh-CN"/>
        </w:rPr>
        <w:t>. EDUCAZIONE CIVICA</w:t>
      </w:r>
    </w:p>
    <w:p w14:paraId="68A0F411" w14:textId="77777777" w:rsidR="008B2282" w:rsidRPr="00C659BF" w:rsidRDefault="00D1624F" w:rsidP="00670B53">
      <w:pPr>
        <w:suppressAutoHyphens/>
        <w:spacing w:line="320" w:lineRule="exact"/>
        <w:rPr>
          <w:rFonts w:cs="Segoe UI"/>
          <w:kern w:val="3"/>
          <w:lang w:eastAsia="zh-CN"/>
        </w:rPr>
      </w:pPr>
      <w:r w:rsidRPr="00C659BF">
        <w:rPr>
          <w:rFonts w:cs="Segoe UI"/>
          <w:kern w:val="3"/>
          <w:lang w:eastAsia="zh-CN"/>
        </w:rPr>
        <w:t>La classe è stata coinvolta in lezioni trasversali di Educazione Civica secondo lo schema allegato che costituisce parte integrante del presente atto.</w:t>
      </w:r>
    </w:p>
    <w:p w14:paraId="01C0309B" w14:textId="77777777" w:rsidR="008B2282" w:rsidRDefault="008B2282" w:rsidP="00670B53">
      <w:pPr>
        <w:jc w:val="center"/>
        <w:rPr>
          <w:rFonts w:ascii="Arial Black" w:eastAsia="Arial Black" w:hAnsi="Arial Black" w:cs="Arial Black"/>
        </w:rPr>
      </w:pPr>
      <w:r>
        <w:rPr>
          <w:rFonts w:ascii="Arial Black" w:eastAsia="Arial Black" w:hAnsi="Arial Black" w:cs="Arial Black"/>
        </w:rPr>
        <w:t>1^ QUADRIMESTRE</w:t>
      </w:r>
    </w:p>
    <w:tbl>
      <w:tblPr>
        <w:tblW w:w="9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3"/>
        <w:gridCol w:w="5245"/>
        <w:gridCol w:w="1900"/>
      </w:tblGrid>
      <w:tr w:rsidR="008B2282" w14:paraId="61A463B5" w14:textId="77777777" w:rsidTr="00C16B8C">
        <w:trPr>
          <w:trHeight w:val="240"/>
        </w:trPr>
        <w:tc>
          <w:tcPr>
            <w:tcW w:w="9778" w:type="dxa"/>
            <w:gridSpan w:val="3"/>
          </w:tcPr>
          <w:p w14:paraId="45156A86" w14:textId="77777777" w:rsidR="008B2282" w:rsidRDefault="008B2282" w:rsidP="005F69EB">
            <w:pPr>
              <w:jc w:val="center"/>
              <w:rPr>
                <w:rFonts w:ascii="Arial Black" w:eastAsia="Arial Black" w:hAnsi="Arial Black" w:cs="Arial Black"/>
              </w:rPr>
            </w:pPr>
            <w:r>
              <w:rPr>
                <w:rFonts w:ascii="Arial Black" w:eastAsia="Arial Black" w:hAnsi="Arial Black" w:cs="Arial Black"/>
              </w:rPr>
              <w:t>“PROGETTO ILLUMINAZIONE DELLA FACCIATA DELL’ISTITUTO IN COLLABORAZIONE CON AZIENDA AEC”</w:t>
            </w:r>
          </w:p>
        </w:tc>
      </w:tr>
      <w:tr w:rsidR="008B2282" w14:paraId="5310E04D" w14:textId="77777777" w:rsidTr="00855A9E">
        <w:tc>
          <w:tcPr>
            <w:tcW w:w="2633" w:type="dxa"/>
          </w:tcPr>
          <w:p w14:paraId="7A91FD1A" w14:textId="77777777" w:rsidR="008B2282" w:rsidRDefault="008B2282" w:rsidP="00C16B8C">
            <w:pPr>
              <w:jc w:val="center"/>
              <w:rPr>
                <w:rFonts w:ascii="Arial Black" w:eastAsia="Arial Black" w:hAnsi="Arial Black" w:cs="Arial Black"/>
              </w:rPr>
            </w:pPr>
            <w:r>
              <w:rPr>
                <w:rFonts w:ascii="Arial Black" w:eastAsia="Arial Black" w:hAnsi="Arial Black" w:cs="Arial Black"/>
              </w:rPr>
              <w:t>MATERIA</w:t>
            </w:r>
          </w:p>
        </w:tc>
        <w:tc>
          <w:tcPr>
            <w:tcW w:w="5245" w:type="dxa"/>
          </w:tcPr>
          <w:p w14:paraId="4DA7D34B" w14:textId="77777777" w:rsidR="008B2282" w:rsidRDefault="008B2282" w:rsidP="00C16B8C">
            <w:pPr>
              <w:rPr>
                <w:rFonts w:ascii="Arial Black" w:eastAsia="Arial Black" w:hAnsi="Arial Black" w:cs="Arial Black"/>
              </w:rPr>
            </w:pPr>
            <w:r>
              <w:rPr>
                <w:rFonts w:ascii="Arial Black" w:eastAsia="Arial Black" w:hAnsi="Arial Black" w:cs="Arial Black"/>
              </w:rPr>
              <w:t>ARGOMENTO</w:t>
            </w:r>
          </w:p>
        </w:tc>
        <w:tc>
          <w:tcPr>
            <w:tcW w:w="1900" w:type="dxa"/>
          </w:tcPr>
          <w:p w14:paraId="3A61C009" w14:textId="77777777" w:rsidR="008B2282" w:rsidRDefault="008B2282" w:rsidP="00C16B8C">
            <w:pPr>
              <w:jc w:val="center"/>
              <w:rPr>
                <w:rFonts w:ascii="Arial Black" w:eastAsia="Arial Black" w:hAnsi="Arial Black" w:cs="Arial Black"/>
              </w:rPr>
            </w:pPr>
            <w:r>
              <w:rPr>
                <w:rFonts w:ascii="Arial Black" w:eastAsia="Arial Black" w:hAnsi="Arial Black" w:cs="Arial Black"/>
              </w:rPr>
              <w:t>ORE</w:t>
            </w:r>
          </w:p>
        </w:tc>
      </w:tr>
      <w:tr w:rsidR="008B2282" w14:paraId="54C7E2F0" w14:textId="77777777" w:rsidTr="00855A9E">
        <w:tc>
          <w:tcPr>
            <w:tcW w:w="2633" w:type="dxa"/>
          </w:tcPr>
          <w:p w14:paraId="4979CB4E" w14:textId="77777777" w:rsidR="008B2282" w:rsidRDefault="008B2282" w:rsidP="00C16B8C">
            <w:pPr>
              <w:rPr>
                <w:rFonts w:ascii="Arial" w:eastAsia="Arial" w:hAnsi="Arial" w:cs="Arial"/>
                <w:b/>
              </w:rPr>
            </w:pPr>
            <w:r>
              <w:rPr>
                <w:rFonts w:ascii="Arial" w:eastAsia="Arial" w:hAnsi="Arial" w:cs="Arial"/>
                <w:b/>
              </w:rPr>
              <w:t>TEPSE</w:t>
            </w:r>
          </w:p>
        </w:tc>
        <w:tc>
          <w:tcPr>
            <w:tcW w:w="5245" w:type="dxa"/>
          </w:tcPr>
          <w:p w14:paraId="6079474D" w14:textId="77777777" w:rsidR="008B2282" w:rsidRDefault="008B2282" w:rsidP="00C16B8C">
            <w:pPr>
              <w:rPr>
                <w:rFonts w:ascii="Arial" w:eastAsia="Arial" w:hAnsi="Arial" w:cs="Arial"/>
              </w:rPr>
            </w:pPr>
            <w:r>
              <w:rPr>
                <w:rFonts w:ascii="Arial" w:eastAsia="Arial" w:hAnsi="Arial" w:cs="Arial"/>
              </w:rPr>
              <w:t>Formazione AEC in classe</w:t>
            </w:r>
          </w:p>
        </w:tc>
        <w:tc>
          <w:tcPr>
            <w:tcW w:w="1900" w:type="dxa"/>
          </w:tcPr>
          <w:p w14:paraId="27B13841" w14:textId="77777777" w:rsidR="008B2282" w:rsidRDefault="008B2282" w:rsidP="00C16B8C">
            <w:pPr>
              <w:jc w:val="center"/>
              <w:rPr>
                <w:rFonts w:ascii="Arial" w:eastAsia="Arial" w:hAnsi="Arial" w:cs="Arial"/>
              </w:rPr>
            </w:pPr>
            <w:r>
              <w:rPr>
                <w:rFonts w:ascii="Arial" w:eastAsia="Arial" w:hAnsi="Arial" w:cs="Arial"/>
              </w:rPr>
              <w:t>6</w:t>
            </w:r>
          </w:p>
        </w:tc>
      </w:tr>
      <w:tr w:rsidR="008B2282" w14:paraId="7E79F9DA" w14:textId="77777777" w:rsidTr="00855A9E">
        <w:tc>
          <w:tcPr>
            <w:tcW w:w="2633" w:type="dxa"/>
          </w:tcPr>
          <w:p w14:paraId="1359FC6A" w14:textId="77777777" w:rsidR="008B2282" w:rsidRDefault="008B2282" w:rsidP="00C16B8C">
            <w:pPr>
              <w:rPr>
                <w:rFonts w:ascii="Arial" w:eastAsia="Arial" w:hAnsi="Arial" w:cs="Arial"/>
                <w:b/>
              </w:rPr>
            </w:pPr>
            <w:r>
              <w:rPr>
                <w:rFonts w:ascii="Arial" w:eastAsia="Arial" w:hAnsi="Arial" w:cs="Arial"/>
                <w:b/>
              </w:rPr>
              <w:t>SISTEMI ELETTRONICI</w:t>
            </w:r>
          </w:p>
        </w:tc>
        <w:tc>
          <w:tcPr>
            <w:tcW w:w="5245" w:type="dxa"/>
          </w:tcPr>
          <w:p w14:paraId="7E351F35" w14:textId="77777777" w:rsidR="008B2282" w:rsidRDefault="008B2282" w:rsidP="00C16B8C">
            <w:pPr>
              <w:rPr>
                <w:rFonts w:ascii="Arial" w:eastAsia="Arial" w:hAnsi="Arial" w:cs="Arial"/>
              </w:rPr>
            </w:pPr>
            <w:r>
              <w:rPr>
                <w:rFonts w:ascii="Arial" w:eastAsia="Arial" w:hAnsi="Arial" w:cs="Arial"/>
              </w:rPr>
              <w:t>Progettazione Relux</w:t>
            </w:r>
          </w:p>
        </w:tc>
        <w:tc>
          <w:tcPr>
            <w:tcW w:w="1900" w:type="dxa"/>
          </w:tcPr>
          <w:p w14:paraId="56FB3701" w14:textId="77777777" w:rsidR="008B2282" w:rsidRDefault="008B2282" w:rsidP="00C16B8C">
            <w:pPr>
              <w:jc w:val="center"/>
              <w:rPr>
                <w:rFonts w:ascii="Arial" w:eastAsia="Arial" w:hAnsi="Arial" w:cs="Arial"/>
              </w:rPr>
            </w:pPr>
            <w:r>
              <w:rPr>
                <w:rFonts w:ascii="Arial" w:eastAsia="Arial" w:hAnsi="Arial" w:cs="Arial"/>
              </w:rPr>
              <w:t>6</w:t>
            </w:r>
          </w:p>
        </w:tc>
      </w:tr>
      <w:tr w:rsidR="008B2282" w14:paraId="5F2D2B82" w14:textId="77777777" w:rsidTr="00855A9E">
        <w:tc>
          <w:tcPr>
            <w:tcW w:w="2633" w:type="dxa"/>
          </w:tcPr>
          <w:p w14:paraId="28730DE4" w14:textId="77777777" w:rsidR="008B2282" w:rsidRDefault="008B2282" w:rsidP="00C16B8C">
            <w:pPr>
              <w:rPr>
                <w:rFonts w:ascii="Arial" w:eastAsia="Arial" w:hAnsi="Arial" w:cs="Arial"/>
                <w:b/>
              </w:rPr>
            </w:pPr>
            <w:r>
              <w:rPr>
                <w:rFonts w:ascii="Arial" w:eastAsia="Arial" w:hAnsi="Arial" w:cs="Arial"/>
                <w:b/>
              </w:rPr>
              <w:t>ELETTRONICA</w:t>
            </w:r>
          </w:p>
        </w:tc>
        <w:tc>
          <w:tcPr>
            <w:tcW w:w="5245" w:type="dxa"/>
          </w:tcPr>
          <w:p w14:paraId="60E8BAAB" w14:textId="77777777" w:rsidR="008B2282" w:rsidRDefault="008B2282" w:rsidP="00C16B8C">
            <w:pPr>
              <w:rPr>
                <w:rFonts w:ascii="Arial" w:eastAsia="Arial" w:hAnsi="Arial" w:cs="Arial"/>
              </w:rPr>
            </w:pPr>
            <w:r>
              <w:rPr>
                <w:rFonts w:ascii="Arial" w:eastAsia="Arial" w:hAnsi="Arial" w:cs="Arial"/>
              </w:rPr>
              <w:t>Teoria + progettazione</w:t>
            </w:r>
          </w:p>
        </w:tc>
        <w:tc>
          <w:tcPr>
            <w:tcW w:w="1900" w:type="dxa"/>
          </w:tcPr>
          <w:p w14:paraId="5B4E1FF7" w14:textId="77777777" w:rsidR="008B2282" w:rsidRDefault="008B2282" w:rsidP="00C16B8C">
            <w:pPr>
              <w:jc w:val="center"/>
              <w:rPr>
                <w:rFonts w:ascii="Arial" w:eastAsia="Arial" w:hAnsi="Arial" w:cs="Arial"/>
              </w:rPr>
            </w:pPr>
            <w:r>
              <w:rPr>
                <w:rFonts w:ascii="Arial" w:eastAsia="Arial" w:hAnsi="Arial" w:cs="Arial"/>
              </w:rPr>
              <w:t>10</w:t>
            </w:r>
          </w:p>
        </w:tc>
      </w:tr>
      <w:tr w:rsidR="008B2282" w14:paraId="4F4177EA" w14:textId="77777777" w:rsidTr="00855A9E">
        <w:tc>
          <w:tcPr>
            <w:tcW w:w="2633" w:type="dxa"/>
          </w:tcPr>
          <w:p w14:paraId="62EAFFD4" w14:textId="77777777" w:rsidR="008B2282" w:rsidRDefault="008B2282" w:rsidP="00C16B8C">
            <w:pPr>
              <w:rPr>
                <w:rFonts w:ascii="Arial" w:eastAsia="Arial" w:hAnsi="Arial" w:cs="Arial"/>
                <w:b/>
              </w:rPr>
            </w:pPr>
            <w:r>
              <w:rPr>
                <w:rFonts w:ascii="Arial" w:eastAsia="Arial" w:hAnsi="Arial" w:cs="Arial"/>
                <w:b/>
              </w:rPr>
              <w:t>SISTEMI ELETTRONICI 2</w:t>
            </w:r>
          </w:p>
        </w:tc>
        <w:tc>
          <w:tcPr>
            <w:tcW w:w="5245" w:type="dxa"/>
          </w:tcPr>
          <w:p w14:paraId="6C654D8B" w14:textId="77777777" w:rsidR="008B2282" w:rsidRDefault="008B2282" w:rsidP="00C16B8C">
            <w:pPr>
              <w:rPr>
                <w:rFonts w:ascii="Arial" w:eastAsia="Arial" w:hAnsi="Arial" w:cs="Arial"/>
              </w:rPr>
            </w:pPr>
            <w:r>
              <w:rPr>
                <w:rFonts w:ascii="Arial" w:eastAsia="Arial" w:hAnsi="Arial" w:cs="Arial"/>
              </w:rPr>
              <w:t>Visita in AEC</w:t>
            </w:r>
          </w:p>
        </w:tc>
        <w:tc>
          <w:tcPr>
            <w:tcW w:w="1900" w:type="dxa"/>
          </w:tcPr>
          <w:p w14:paraId="055CAC0F" w14:textId="77777777" w:rsidR="008B2282" w:rsidRDefault="008B2282" w:rsidP="00C16B8C">
            <w:pPr>
              <w:jc w:val="center"/>
              <w:rPr>
                <w:rFonts w:ascii="Arial" w:eastAsia="Arial" w:hAnsi="Arial" w:cs="Arial"/>
              </w:rPr>
            </w:pPr>
            <w:r>
              <w:rPr>
                <w:rFonts w:ascii="Arial" w:eastAsia="Arial" w:hAnsi="Arial" w:cs="Arial"/>
              </w:rPr>
              <w:t>4</w:t>
            </w:r>
          </w:p>
        </w:tc>
      </w:tr>
      <w:tr w:rsidR="008B2282" w14:paraId="4FE62D77" w14:textId="77777777" w:rsidTr="00855A9E">
        <w:tc>
          <w:tcPr>
            <w:tcW w:w="2633" w:type="dxa"/>
          </w:tcPr>
          <w:p w14:paraId="1DA23C41" w14:textId="77777777" w:rsidR="008B2282" w:rsidRDefault="008B2282" w:rsidP="00C16B8C">
            <w:pPr>
              <w:rPr>
                <w:rFonts w:ascii="Arial" w:eastAsia="Arial" w:hAnsi="Arial" w:cs="Arial"/>
                <w:b/>
              </w:rPr>
            </w:pPr>
            <w:r>
              <w:rPr>
                <w:rFonts w:ascii="Arial" w:eastAsia="Arial" w:hAnsi="Arial" w:cs="Arial"/>
                <w:b/>
              </w:rPr>
              <w:t>EDUCAZIONE FISICA</w:t>
            </w:r>
          </w:p>
        </w:tc>
        <w:tc>
          <w:tcPr>
            <w:tcW w:w="5245" w:type="dxa"/>
          </w:tcPr>
          <w:p w14:paraId="73EE40D5" w14:textId="77777777" w:rsidR="008B2282" w:rsidRDefault="008B2282" w:rsidP="00C16B8C">
            <w:pPr>
              <w:rPr>
                <w:rFonts w:ascii="Arial" w:eastAsia="Arial" w:hAnsi="Arial" w:cs="Arial"/>
              </w:rPr>
            </w:pPr>
            <w:r>
              <w:rPr>
                <w:rFonts w:ascii="Arial" w:eastAsia="Arial" w:hAnsi="Arial" w:cs="Arial"/>
              </w:rPr>
              <w:t>BLSD</w:t>
            </w:r>
          </w:p>
        </w:tc>
        <w:tc>
          <w:tcPr>
            <w:tcW w:w="1900" w:type="dxa"/>
          </w:tcPr>
          <w:p w14:paraId="163A2690" w14:textId="77777777" w:rsidR="008B2282" w:rsidRDefault="008B2282" w:rsidP="00C16B8C">
            <w:pPr>
              <w:jc w:val="center"/>
              <w:rPr>
                <w:rFonts w:ascii="Arial" w:eastAsia="Arial" w:hAnsi="Arial" w:cs="Arial"/>
              </w:rPr>
            </w:pPr>
            <w:r>
              <w:rPr>
                <w:rFonts w:ascii="Arial" w:eastAsia="Arial" w:hAnsi="Arial" w:cs="Arial"/>
              </w:rPr>
              <w:t>4</w:t>
            </w:r>
          </w:p>
        </w:tc>
      </w:tr>
    </w:tbl>
    <w:p w14:paraId="4C6B0F30" w14:textId="77777777" w:rsidR="008B2282" w:rsidRDefault="008B2282" w:rsidP="00B00103">
      <w:pPr>
        <w:jc w:val="center"/>
        <w:rPr>
          <w:rFonts w:ascii="Arial Black" w:eastAsia="Arial Black" w:hAnsi="Arial Black" w:cs="Arial Black"/>
        </w:rPr>
      </w:pPr>
      <w:r>
        <w:rPr>
          <w:rFonts w:ascii="Arial Black" w:eastAsia="Arial Black" w:hAnsi="Arial Black" w:cs="Arial Black"/>
        </w:rPr>
        <w:t>2^ QUADRIMESTRE</w:t>
      </w:r>
    </w:p>
    <w:tbl>
      <w:tblPr>
        <w:tblW w:w="9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3"/>
        <w:gridCol w:w="5245"/>
        <w:gridCol w:w="1900"/>
      </w:tblGrid>
      <w:tr w:rsidR="008B2282" w14:paraId="2662789F" w14:textId="77777777" w:rsidTr="00C16B8C">
        <w:trPr>
          <w:trHeight w:val="240"/>
        </w:trPr>
        <w:tc>
          <w:tcPr>
            <w:tcW w:w="9778" w:type="dxa"/>
            <w:gridSpan w:val="3"/>
          </w:tcPr>
          <w:p w14:paraId="42327FED" w14:textId="77777777" w:rsidR="008B2282" w:rsidRDefault="008B2282" w:rsidP="005F69EB">
            <w:pPr>
              <w:jc w:val="center"/>
              <w:rPr>
                <w:rFonts w:ascii="Arial Black" w:eastAsia="Arial Black" w:hAnsi="Arial Black" w:cs="Arial Black"/>
              </w:rPr>
            </w:pPr>
            <w:r>
              <w:rPr>
                <w:rFonts w:ascii="Arial Black" w:eastAsia="Arial Black" w:hAnsi="Arial Black" w:cs="Arial Black"/>
              </w:rPr>
              <w:t>“PROGETTO ILLUMINAZIONE”</w:t>
            </w:r>
          </w:p>
        </w:tc>
      </w:tr>
      <w:tr w:rsidR="008B2282" w14:paraId="4EE2C0AD" w14:textId="77777777" w:rsidTr="005F69EB">
        <w:tc>
          <w:tcPr>
            <w:tcW w:w="2633" w:type="dxa"/>
          </w:tcPr>
          <w:p w14:paraId="2ABA3737" w14:textId="77777777" w:rsidR="008B2282" w:rsidRDefault="008B2282" w:rsidP="00C16B8C">
            <w:pPr>
              <w:jc w:val="center"/>
              <w:rPr>
                <w:rFonts w:ascii="Arial Black" w:eastAsia="Arial Black" w:hAnsi="Arial Black" w:cs="Arial Black"/>
              </w:rPr>
            </w:pPr>
            <w:r>
              <w:rPr>
                <w:rFonts w:ascii="Arial Black" w:eastAsia="Arial Black" w:hAnsi="Arial Black" w:cs="Arial Black"/>
              </w:rPr>
              <w:t>MATERIA</w:t>
            </w:r>
          </w:p>
        </w:tc>
        <w:tc>
          <w:tcPr>
            <w:tcW w:w="5245" w:type="dxa"/>
          </w:tcPr>
          <w:p w14:paraId="44E50F73" w14:textId="77777777" w:rsidR="008B2282" w:rsidRDefault="008B2282" w:rsidP="00C16B8C">
            <w:pPr>
              <w:jc w:val="center"/>
              <w:rPr>
                <w:rFonts w:ascii="Arial Black" w:eastAsia="Arial Black" w:hAnsi="Arial Black" w:cs="Arial Black"/>
              </w:rPr>
            </w:pPr>
            <w:r>
              <w:rPr>
                <w:rFonts w:ascii="Arial Black" w:eastAsia="Arial Black" w:hAnsi="Arial Black" w:cs="Arial Black"/>
              </w:rPr>
              <w:t>ARGOMENTO</w:t>
            </w:r>
          </w:p>
        </w:tc>
        <w:tc>
          <w:tcPr>
            <w:tcW w:w="1900" w:type="dxa"/>
          </w:tcPr>
          <w:p w14:paraId="228E79C8" w14:textId="77777777" w:rsidR="008B2282" w:rsidRDefault="008B2282" w:rsidP="00C16B8C">
            <w:pPr>
              <w:jc w:val="center"/>
              <w:rPr>
                <w:rFonts w:ascii="Arial Black" w:eastAsia="Arial Black" w:hAnsi="Arial Black" w:cs="Arial Black"/>
              </w:rPr>
            </w:pPr>
            <w:r>
              <w:rPr>
                <w:rFonts w:ascii="Arial Black" w:eastAsia="Arial Black" w:hAnsi="Arial Black" w:cs="Arial Black"/>
              </w:rPr>
              <w:t>ORE</w:t>
            </w:r>
          </w:p>
        </w:tc>
      </w:tr>
      <w:tr w:rsidR="008B2282" w14:paraId="01F6778C" w14:textId="77777777" w:rsidTr="005F69EB">
        <w:tc>
          <w:tcPr>
            <w:tcW w:w="2633" w:type="dxa"/>
          </w:tcPr>
          <w:p w14:paraId="6C069093" w14:textId="77777777" w:rsidR="008B2282" w:rsidRDefault="008B2282" w:rsidP="00C16B8C">
            <w:pPr>
              <w:rPr>
                <w:rFonts w:ascii="Arial" w:eastAsia="Arial" w:hAnsi="Arial" w:cs="Arial"/>
                <w:b/>
              </w:rPr>
            </w:pPr>
            <w:r>
              <w:rPr>
                <w:rFonts w:ascii="Arial" w:eastAsia="Arial" w:hAnsi="Arial" w:cs="Arial"/>
                <w:b/>
              </w:rPr>
              <w:t>TEPSE</w:t>
            </w:r>
          </w:p>
        </w:tc>
        <w:tc>
          <w:tcPr>
            <w:tcW w:w="5245" w:type="dxa"/>
          </w:tcPr>
          <w:p w14:paraId="52E54E8A" w14:textId="77777777" w:rsidR="008B2282" w:rsidRDefault="008B2282" w:rsidP="00C16B8C">
            <w:pPr>
              <w:rPr>
                <w:rFonts w:ascii="Arial" w:eastAsia="Arial" w:hAnsi="Arial" w:cs="Arial"/>
              </w:rPr>
            </w:pPr>
            <w:r>
              <w:rPr>
                <w:rFonts w:ascii="Arial" w:eastAsia="Arial" w:hAnsi="Arial" w:cs="Arial"/>
              </w:rPr>
              <w:t>Realizzazione progetto</w:t>
            </w:r>
          </w:p>
        </w:tc>
        <w:tc>
          <w:tcPr>
            <w:tcW w:w="1900" w:type="dxa"/>
          </w:tcPr>
          <w:p w14:paraId="4202D6C7" w14:textId="77777777" w:rsidR="008B2282" w:rsidRDefault="008B2282" w:rsidP="00C16B8C">
            <w:pPr>
              <w:jc w:val="center"/>
              <w:rPr>
                <w:rFonts w:ascii="Arial" w:eastAsia="Arial" w:hAnsi="Arial" w:cs="Arial"/>
              </w:rPr>
            </w:pPr>
            <w:r>
              <w:rPr>
                <w:rFonts w:ascii="Arial" w:eastAsia="Arial" w:hAnsi="Arial" w:cs="Arial"/>
              </w:rPr>
              <w:t>4</w:t>
            </w:r>
          </w:p>
        </w:tc>
      </w:tr>
      <w:tr w:rsidR="008B2282" w14:paraId="0A5DB1CE" w14:textId="77777777" w:rsidTr="005F69EB">
        <w:tc>
          <w:tcPr>
            <w:tcW w:w="2633" w:type="dxa"/>
          </w:tcPr>
          <w:p w14:paraId="6754F4DF" w14:textId="77777777" w:rsidR="008B2282" w:rsidRDefault="008B2282" w:rsidP="00C16B8C">
            <w:pPr>
              <w:rPr>
                <w:rFonts w:ascii="Arial" w:eastAsia="Arial" w:hAnsi="Arial" w:cs="Arial"/>
                <w:b/>
              </w:rPr>
            </w:pPr>
            <w:r>
              <w:rPr>
                <w:rFonts w:ascii="Arial" w:eastAsia="Arial" w:hAnsi="Arial" w:cs="Arial"/>
                <w:b/>
              </w:rPr>
              <w:t>SISTEMI ELETTRONICI</w:t>
            </w:r>
          </w:p>
        </w:tc>
        <w:tc>
          <w:tcPr>
            <w:tcW w:w="5245" w:type="dxa"/>
          </w:tcPr>
          <w:p w14:paraId="41430600" w14:textId="77777777" w:rsidR="008B2282" w:rsidRDefault="008B2282" w:rsidP="00C16B8C">
            <w:pPr>
              <w:rPr>
                <w:rFonts w:ascii="Arial" w:eastAsia="Arial" w:hAnsi="Arial" w:cs="Arial"/>
              </w:rPr>
            </w:pPr>
            <w:r>
              <w:rPr>
                <w:rFonts w:ascii="Arial" w:eastAsia="Arial" w:hAnsi="Arial" w:cs="Arial"/>
              </w:rPr>
              <w:t>Realizzazione progetto</w:t>
            </w:r>
          </w:p>
        </w:tc>
        <w:tc>
          <w:tcPr>
            <w:tcW w:w="1900" w:type="dxa"/>
          </w:tcPr>
          <w:p w14:paraId="434A0990" w14:textId="77777777" w:rsidR="008B2282" w:rsidRDefault="008B2282" w:rsidP="00C16B8C">
            <w:pPr>
              <w:jc w:val="center"/>
              <w:rPr>
                <w:rFonts w:ascii="Arial" w:eastAsia="Arial" w:hAnsi="Arial" w:cs="Arial"/>
              </w:rPr>
            </w:pPr>
            <w:r>
              <w:rPr>
                <w:rFonts w:ascii="Arial" w:eastAsia="Arial" w:hAnsi="Arial" w:cs="Arial"/>
              </w:rPr>
              <w:t>4</w:t>
            </w:r>
          </w:p>
        </w:tc>
      </w:tr>
      <w:tr w:rsidR="008B2282" w14:paraId="72F91DE5" w14:textId="77777777" w:rsidTr="005F69EB">
        <w:tc>
          <w:tcPr>
            <w:tcW w:w="2633" w:type="dxa"/>
          </w:tcPr>
          <w:p w14:paraId="477AF32B" w14:textId="77777777" w:rsidR="008B2282" w:rsidRDefault="008B2282" w:rsidP="00C16B8C">
            <w:pPr>
              <w:rPr>
                <w:rFonts w:ascii="Arial" w:eastAsia="Arial" w:hAnsi="Arial" w:cs="Arial"/>
                <w:b/>
              </w:rPr>
            </w:pPr>
            <w:r>
              <w:rPr>
                <w:rFonts w:ascii="Arial" w:eastAsia="Arial" w:hAnsi="Arial" w:cs="Arial"/>
                <w:b/>
              </w:rPr>
              <w:t>ELETTRONICA</w:t>
            </w:r>
          </w:p>
        </w:tc>
        <w:tc>
          <w:tcPr>
            <w:tcW w:w="5245" w:type="dxa"/>
          </w:tcPr>
          <w:p w14:paraId="52CF8F76" w14:textId="77777777" w:rsidR="008B2282" w:rsidRDefault="008B2282" w:rsidP="00C16B8C">
            <w:pPr>
              <w:rPr>
                <w:rFonts w:ascii="Arial" w:eastAsia="Arial" w:hAnsi="Arial" w:cs="Arial"/>
              </w:rPr>
            </w:pPr>
            <w:r>
              <w:rPr>
                <w:rFonts w:ascii="Arial" w:eastAsia="Arial" w:hAnsi="Arial" w:cs="Arial"/>
              </w:rPr>
              <w:t>Realizzazione progetto</w:t>
            </w:r>
          </w:p>
        </w:tc>
        <w:tc>
          <w:tcPr>
            <w:tcW w:w="1900" w:type="dxa"/>
          </w:tcPr>
          <w:p w14:paraId="7FBF8FB5" w14:textId="77777777" w:rsidR="008B2282" w:rsidRDefault="008B2282" w:rsidP="00C16B8C">
            <w:pPr>
              <w:jc w:val="center"/>
              <w:rPr>
                <w:rFonts w:ascii="Arial" w:eastAsia="Arial" w:hAnsi="Arial" w:cs="Arial"/>
              </w:rPr>
            </w:pPr>
            <w:r>
              <w:rPr>
                <w:rFonts w:ascii="Arial" w:eastAsia="Arial" w:hAnsi="Arial" w:cs="Arial"/>
              </w:rPr>
              <w:t>5</w:t>
            </w:r>
          </w:p>
        </w:tc>
      </w:tr>
      <w:tr w:rsidR="008B2282" w:rsidRPr="00350D73" w14:paraId="3EBAE9AF" w14:textId="77777777" w:rsidTr="005F69EB">
        <w:tc>
          <w:tcPr>
            <w:tcW w:w="2633" w:type="dxa"/>
          </w:tcPr>
          <w:p w14:paraId="59FCBFDE" w14:textId="77777777" w:rsidR="008B2282" w:rsidRPr="00350D73" w:rsidRDefault="005E54C9" w:rsidP="00C16B8C">
            <w:pPr>
              <w:rPr>
                <w:rFonts w:ascii="Arial" w:eastAsia="Arial" w:hAnsi="Arial" w:cs="Arial"/>
                <w:b/>
              </w:rPr>
            </w:pPr>
            <w:r w:rsidRPr="00350D73">
              <w:rPr>
                <w:rFonts w:ascii="Arial" w:eastAsia="Arial" w:hAnsi="Arial" w:cs="Arial"/>
                <w:b/>
              </w:rPr>
              <w:t>Letteratura/Storia</w:t>
            </w:r>
          </w:p>
        </w:tc>
        <w:tc>
          <w:tcPr>
            <w:tcW w:w="5245" w:type="dxa"/>
          </w:tcPr>
          <w:p w14:paraId="50599438" w14:textId="77777777" w:rsidR="008B2282" w:rsidRPr="00350D73" w:rsidRDefault="00451ADF" w:rsidP="00C16B8C">
            <w:pPr>
              <w:rPr>
                <w:rFonts w:ascii="Arial" w:eastAsia="Arial" w:hAnsi="Arial" w:cs="Arial"/>
              </w:rPr>
            </w:pPr>
            <w:r w:rsidRPr="00350D73">
              <w:rPr>
                <w:rFonts w:ascii="Arial" w:eastAsia="Arial" w:hAnsi="Arial" w:cs="Arial"/>
              </w:rPr>
              <w:t xml:space="preserve">Comunicazione e manipolazione delle masse nei sistemi totalitari e non. Percorso a taglio storico-letterario sul tema delle strategie, contenuti e strumenti della propaganda nei regimi totalitari e nei sistemi liberal-democratici. Lettura e interpretazione allegorica de "La fattoria degli animali" di G. Orwell, lettura di </w:t>
            </w:r>
            <w:r w:rsidR="005E54C9" w:rsidRPr="00350D73">
              <w:rPr>
                <w:rFonts w:ascii="Arial" w:eastAsia="Arial" w:hAnsi="Arial" w:cs="Arial"/>
              </w:rPr>
              <w:t>estratti da “La fabbrica del consenso” di V. Pichard</w:t>
            </w:r>
            <w:r w:rsidR="00855A9E">
              <w:rPr>
                <w:rFonts w:ascii="Arial" w:eastAsia="Arial" w:hAnsi="Arial" w:cs="Arial"/>
              </w:rPr>
              <w:t>, visione del</w:t>
            </w:r>
            <w:r w:rsidR="00855A9E">
              <w:rPr>
                <w:rFonts w:asciiTheme="minorHAnsi" w:eastAsia="Arial" w:hAnsiTheme="minorHAnsi" w:cstheme="minorHAnsi"/>
              </w:rPr>
              <w:t xml:space="preserve"> film “L’onda” di Dennis Gansel (2008)</w:t>
            </w:r>
          </w:p>
        </w:tc>
        <w:tc>
          <w:tcPr>
            <w:tcW w:w="1900" w:type="dxa"/>
          </w:tcPr>
          <w:p w14:paraId="179809C1" w14:textId="77777777" w:rsidR="008B2282" w:rsidRPr="00350D73" w:rsidRDefault="00F60169" w:rsidP="00C16B8C">
            <w:pPr>
              <w:jc w:val="center"/>
              <w:rPr>
                <w:rFonts w:ascii="Arial" w:eastAsia="Arial" w:hAnsi="Arial" w:cs="Arial"/>
              </w:rPr>
            </w:pPr>
            <w:r>
              <w:rPr>
                <w:rFonts w:ascii="Arial" w:eastAsia="Arial" w:hAnsi="Arial" w:cs="Arial"/>
              </w:rPr>
              <w:t>6</w:t>
            </w:r>
          </w:p>
        </w:tc>
      </w:tr>
    </w:tbl>
    <w:p w14:paraId="23A3BDBC" w14:textId="77777777" w:rsidR="008B2282" w:rsidRPr="00350D73" w:rsidRDefault="008B2282" w:rsidP="008B2282">
      <w:pPr>
        <w:rPr>
          <w:rFonts w:ascii="Arial Black" w:eastAsia="Arial Black" w:hAnsi="Arial Black" w:cs="Arial Black"/>
        </w:rPr>
      </w:pPr>
      <w:r w:rsidRPr="00350D73">
        <w:rPr>
          <w:rFonts w:ascii="Arial Black" w:eastAsia="Arial Black" w:hAnsi="Arial Black" w:cs="Arial Black"/>
        </w:rPr>
        <w:t>TOTALE GENERALE</w:t>
      </w:r>
      <w:r w:rsidRPr="00350D73">
        <w:rPr>
          <w:rFonts w:ascii="Arial Black" w:eastAsia="Arial Black" w:hAnsi="Arial Black" w:cs="Arial Black"/>
        </w:rPr>
        <w:tab/>
      </w:r>
      <w:r w:rsidRPr="00350D73">
        <w:rPr>
          <w:rFonts w:ascii="Arial Black" w:eastAsia="Arial Black" w:hAnsi="Arial Black" w:cs="Arial Black"/>
        </w:rPr>
        <w:tab/>
      </w:r>
      <w:r w:rsidRPr="00350D73">
        <w:rPr>
          <w:rFonts w:ascii="Arial Black" w:eastAsia="Arial Black" w:hAnsi="Arial Black" w:cs="Arial Black"/>
        </w:rPr>
        <w:tab/>
      </w:r>
      <w:r w:rsidRPr="00350D73">
        <w:rPr>
          <w:rFonts w:ascii="Arial Black" w:eastAsia="Arial Black" w:hAnsi="Arial Black" w:cs="Arial Black"/>
        </w:rPr>
        <w:tab/>
      </w:r>
      <w:r w:rsidRPr="00350D73">
        <w:rPr>
          <w:rFonts w:ascii="Arial Black" w:eastAsia="Arial Black" w:hAnsi="Arial Black" w:cs="Arial Black"/>
        </w:rPr>
        <w:tab/>
      </w:r>
      <w:r w:rsidRPr="00350D73">
        <w:rPr>
          <w:rFonts w:ascii="Arial Black" w:eastAsia="Arial Black" w:hAnsi="Arial Black" w:cs="Arial Black"/>
        </w:rPr>
        <w:tab/>
        <w:t xml:space="preserve">       4</w:t>
      </w:r>
      <w:r w:rsidR="00F60169">
        <w:rPr>
          <w:rFonts w:ascii="Arial Black" w:eastAsia="Arial Black" w:hAnsi="Arial Black" w:cs="Arial Black"/>
        </w:rPr>
        <w:t>9</w:t>
      </w:r>
      <w:r w:rsidRPr="00350D73">
        <w:rPr>
          <w:rFonts w:ascii="Arial Black" w:eastAsia="Arial Black" w:hAnsi="Arial Black" w:cs="Arial Black"/>
        </w:rPr>
        <w:t xml:space="preserve">    ORE</w:t>
      </w:r>
    </w:p>
    <w:p w14:paraId="5BB2A2FF" w14:textId="77777777" w:rsidR="00D1624F" w:rsidRPr="001958A7" w:rsidRDefault="00D1624F" w:rsidP="00350D73">
      <w:pPr>
        <w:suppressAutoHyphens/>
        <w:jc w:val="center"/>
        <w:rPr>
          <w:rFonts w:cs="Segoe UI"/>
          <w:b/>
          <w:bCs/>
          <w:kern w:val="3"/>
          <w:lang w:eastAsia="zh-CN"/>
        </w:rPr>
      </w:pPr>
      <w:r w:rsidRPr="001958A7">
        <w:rPr>
          <w:rFonts w:cs="Segoe UI"/>
          <w:b/>
          <w:bCs/>
          <w:kern w:val="3"/>
          <w:lang w:eastAsia="zh-CN"/>
        </w:rPr>
        <w:lastRenderedPageBreak/>
        <w:t>GRIGLIA DI VALUTAZIONE EDUCAZIONE CIVICA</w:t>
      </w:r>
    </w:p>
    <w:tbl>
      <w:tblPr>
        <w:tblStyle w:val="Grigliatabella"/>
        <w:tblW w:w="9918" w:type="dxa"/>
        <w:tblLook w:val="04A0" w:firstRow="1" w:lastRow="0" w:firstColumn="1" w:lastColumn="0" w:noHBand="0" w:noVBand="1"/>
      </w:tblPr>
      <w:tblGrid>
        <w:gridCol w:w="1493"/>
        <w:gridCol w:w="8425"/>
      </w:tblGrid>
      <w:tr w:rsidR="00D1624F" w:rsidRPr="001958A7" w14:paraId="210C3E83" w14:textId="77777777" w:rsidTr="00B51B10">
        <w:tc>
          <w:tcPr>
            <w:tcW w:w="1493" w:type="dxa"/>
            <w:shd w:val="clear" w:color="auto" w:fill="FFFF99"/>
          </w:tcPr>
          <w:p w14:paraId="6F23F856" w14:textId="77777777" w:rsidR="00D1624F" w:rsidRPr="001958A7" w:rsidRDefault="00D1624F" w:rsidP="00B51B10">
            <w:pPr>
              <w:jc w:val="center"/>
              <w:rPr>
                <w:b/>
                <w:bCs/>
              </w:rPr>
            </w:pPr>
            <w:r w:rsidRPr="001958A7">
              <w:rPr>
                <w:b/>
                <w:bCs/>
              </w:rPr>
              <w:t>INDICATORI</w:t>
            </w:r>
          </w:p>
        </w:tc>
        <w:tc>
          <w:tcPr>
            <w:tcW w:w="8425" w:type="dxa"/>
            <w:shd w:val="clear" w:color="auto" w:fill="FFFF99"/>
          </w:tcPr>
          <w:p w14:paraId="51FAE411" w14:textId="77777777" w:rsidR="00D1624F" w:rsidRPr="001958A7" w:rsidRDefault="00D1624F" w:rsidP="00B51B10">
            <w:pPr>
              <w:jc w:val="center"/>
              <w:rPr>
                <w:b/>
                <w:bCs/>
              </w:rPr>
            </w:pPr>
            <w:r w:rsidRPr="001958A7">
              <w:rPr>
                <w:b/>
                <w:bCs/>
              </w:rPr>
              <w:t>DESCRITTORI</w:t>
            </w:r>
          </w:p>
        </w:tc>
      </w:tr>
      <w:tr w:rsidR="00D1624F" w:rsidRPr="001958A7" w14:paraId="4FEC49EB" w14:textId="77777777" w:rsidTr="00B51B10">
        <w:tc>
          <w:tcPr>
            <w:tcW w:w="1493" w:type="dxa"/>
          </w:tcPr>
          <w:p w14:paraId="6DC6F55D" w14:textId="77777777" w:rsidR="00D1624F" w:rsidRPr="001958A7" w:rsidRDefault="00D1624F" w:rsidP="00B51B10">
            <w:pPr>
              <w:jc w:val="center"/>
              <w:rPr>
                <w:b/>
                <w:bCs/>
              </w:rPr>
            </w:pPr>
            <w:r w:rsidRPr="001958A7">
              <w:rPr>
                <w:b/>
                <w:bCs/>
              </w:rPr>
              <w:t>10</w:t>
            </w:r>
          </w:p>
        </w:tc>
        <w:tc>
          <w:tcPr>
            <w:tcW w:w="8425" w:type="dxa"/>
          </w:tcPr>
          <w:p w14:paraId="04BFDF75" w14:textId="77777777" w:rsidR="00D1624F" w:rsidRPr="001958A7" w:rsidRDefault="00D1624F" w:rsidP="00B51B10">
            <w:r w:rsidRPr="001958A7">
              <w:t>Conoscenza approfondita, organica ed interdisciplinare degli argomenti. Esposizione scorrevole, chiara ed autonoma con lessico appropriato e usando fonti soggettive. Interesse spiccato e partecipazione attiva. Capacità di rielaborazione con apporti personali. Metodo di lavoro produttivo.</w:t>
            </w:r>
          </w:p>
        </w:tc>
      </w:tr>
      <w:tr w:rsidR="00D1624F" w:rsidRPr="001958A7" w14:paraId="05654C1C" w14:textId="77777777" w:rsidTr="00B51B10">
        <w:tc>
          <w:tcPr>
            <w:tcW w:w="1493" w:type="dxa"/>
          </w:tcPr>
          <w:p w14:paraId="36DCA1FA" w14:textId="77777777" w:rsidR="00D1624F" w:rsidRPr="001958A7" w:rsidRDefault="00D1624F" w:rsidP="00B51B10">
            <w:pPr>
              <w:jc w:val="center"/>
              <w:rPr>
                <w:b/>
                <w:bCs/>
              </w:rPr>
            </w:pPr>
            <w:r w:rsidRPr="001958A7">
              <w:rPr>
                <w:b/>
                <w:bCs/>
              </w:rPr>
              <w:t>9</w:t>
            </w:r>
          </w:p>
        </w:tc>
        <w:tc>
          <w:tcPr>
            <w:tcW w:w="8425" w:type="dxa"/>
          </w:tcPr>
          <w:p w14:paraId="493EB2FC" w14:textId="77777777" w:rsidR="00D1624F" w:rsidRPr="001958A7" w:rsidRDefault="00D1624F" w:rsidP="00B51B10">
            <w:r w:rsidRPr="001958A7">
              <w:t>Conoscenza approfondita ed organica dei contenuti. Esposizione personale e sicura con utilizzo appropriato del lessico specifico e degli strumenti. Attenzione e partecipazione attiva. Capacità di rielaborare le conoscenze e di cogliere i collegamenti disciplinari. Metodo di studio proficuo</w:t>
            </w:r>
          </w:p>
        </w:tc>
      </w:tr>
      <w:tr w:rsidR="00D1624F" w:rsidRPr="001958A7" w14:paraId="5B4DB54F" w14:textId="77777777" w:rsidTr="00B51B10">
        <w:tc>
          <w:tcPr>
            <w:tcW w:w="1493" w:type="dxa"/>
          </w:tcPr>
          <w:p w14:paraId="1A258A7E" w14:textId="77777777" w:rsidR="00D1624F" w:rsidRPr="001958A7" w:rsidRDefault="00D1624F" w:rsidP="00B51B10">
            <w:pPr>
              <w:jc w:val="center"/>
              <w:rPr>
                <w:b/>
                <w:bCs/>
              </w:rPr>
            </w:pPr>
            <w:r w:rsidRPr="001958A7">
              <w:rPr>
                <w:b/>
                <w:bCs/>
              </w:rPr>
              <w:t>8</w:t>
            </w:r>
          </w:p>
        </w:tc>
        <w:tc>
          <w:tcPr>
            <w:tcW w:w="8425" w:type="dxa"/>
          </w:tcPr>
          <w:p w14:paraId="2D3EBFB8" w14:textId="77777777" w:rsidR="00D1624F" w:rsidRPr="001958A7" w:rsidRDefault="00D1624F" w:rsidP="00B51B10">
            <w:r w:rsidRPr="001958A7">
              <w:t>Conoscenza completa ed organica dei contenuti. Esposizione sicura con buon uso del lessico e dei linguaggi specifici. Impegno e partecipazione positivi. Usa con autonomia le conoscenze e le informazioni. Metodo di studio efficace</w:t>
            </w:r>
          </w:p>
        </w:tc>
      </w:tr>
      <w:tr w:rsidR="00D1624F" w:rsidRPr="001958A7" w14:paraId="4141BAA5" w14:textId="77777777" w:rsidTr="00B51B10">
        <w:tc>
          <w:tcPr>
            <w:tcW w:w="1493" w:type="dxa"/>
          </w:tcPr>
          <w:p w14:paraId="4F316BC5" w14:textId="77777777" w:rsidR="00D1624F" w:rsidRPr="001958A7" w:rsidRDefault="00D1624F" w:rsidP="00B51B10">
            <w:pPr>
              <w:jc w:val="center"/>
              <w:rPr>
                <w:b/>
                <w:bCs/>
              </w:rPr>
            </w:pPr>
            <w:r w:rsidRPr="001958A7">
              <w:rPr>
                <w:b/>
                <w:bCs/>
              </w:rPr>
              <w:t>7</w:t>
            </w:r>
          </w:p>
        </w:tc>
        <w:tc>
          <w:tcPr>
            <w:tcW w:w="8425" w:type="dxa"/>
          </w:tcPr>
          <w:p w14:paraId="360036C4" w14:textId="77777777" w:rsidR="00D1624F" w:rsidRPr="001958A7" w:rsidRDefault="00D1624F" w:rsidP="00B51B10">
            <w:r w:rsidRPr="001958A7">
              <w:t>Complessiva conoscenza dei contenuti. Esposizione ed uso adeguati del lessico e degli strumenti. Nella rielaborazione evidenzia i concetti e gli elementi importanti. Metodo di lavoro e di studio abbastanza efficaci.</w:t>
            </w:r>
          </w:p>
        </w:tc>
      </w:tr>
      <w:tr w:rsidR="00D1624F" w:rsidRPr="001958A7" w14:paraId="6C8D49F7" w14:textId="77777777" w:rsidTr="00B51B10">
        <w:tc>
          <w:tcPr>
            <w:tcW w:w="1493" w:type="dxa"/>
          </w:tcPr>
          <w:p w14:paraId="11A223B0" w14:textId="77777777" w:rsidR="00D1624F" w:rsidRPr="001958A7" w:rsidRDefault="00D1624F" w:rsidP="00B51B10">
            <w:pPr>
              <w:jc w:val="center"/>
              <w:rPr>
                <w:b/>
                <w:bCs/>
              </w:rPr>
            </w:pPr>
            <w:r w:rsidRPr="001958A7">
              <w:rPr>
                <w:b/>
                <w:bCs/>
              </w:rPr>
              <w:t>6</w:t>
            </w:r>
          </w:p>
        </w:tc>
        <w:tc>
          <w:tcPr>
            <w:tcW w:w="8425" w:type="dxa"/>
          </w:tcPr>
          <w:p w14:paraId="143FBEF4" w14:textId="77777777" w:rsidR="00D1624F" w:rsidRPr="001958A7" w:rsidRDefault="00D1624F" w:rsidP="00B51B10">
            <w:r w:rsidRPr="001958A7">
              <w:t>Conoscenze parziali dei contenuti. Comprensione elementare dei concetti. Esposizione abbastanza corretta ma con poca padronanza del lessico specifico e degli strumenti. Metodo di lavoro poco efficace.</w:t>
            </w:r>
          </w:p>
        </w:tc>
      </w:tr>
      <w:tr w:rsidR="00D1624F" w:rsidRPr="001958A7" w14:paraId="4EF87DC8" w14:textId="77777777" w:rsidTr="00B51B10">
        <w:tc>
          <w:tcPr>
            <w:tcW w:w="1493" w:type="dxa"/>
          </w:tcPr>
          <w:p w14:paraId="035B72D5" w14:textId="77777777" w:rsidR="00D1624F" w:rsidRPr="001958A7" w:rsidRDefault="00D1624F" w:rsidP="00B51B10">
            <w:pPr>
              <w:jc w:val="center"/>
              <w:rPr>
                <w:b/>
                <w:bCs/>
              </w:rPr>
            </w:pPr>
            <w:r w:rsidRPr="001958A7">
              <w:rPr>
                <w:b/>
                <w:bCs/>
              </w:rPr>
              <w:t>5</w:t>
            </w:r>
          </w:p>
        </w:tc>
        <w:tc>
          <w:tcPr>
            <w:tcW w:w="8425" w:type="dxa"/>
          </w:tcPr>
          <w:p w14:paraId="665110A5" w14:textId="77777777" w:rsidR="00D1624F" w:rsidRPr="001958A7" w:rsidRDefault="00D1624F" w:rsidP="00B51B10">
            <w:r w:rsidRPr="001958A7">
              <w:t>Carenze di base. Difficoltà a riconoscere gli elementi fondamentali degli argomenti trattati. Esposizione imprecisa e confusa. Difficoltà a memorizzare, ad eseguire procedure e a applicare le informazioni. Metodo ed uso degli strumenti poco adeguati</w:t>
            </w:r>
          </w:p>
        </w:tc>
      </w:tr>
      <w:tr w:rsidR="00D1624F" w:rsidRPr="001958A7" w14:paraId="054424DF" w14:textId="77777777" w:rsidTr="00B51B10">
        <w:tc>
          <w:tcPr>
            <w:tcW w:w="1493" w:type="dxa"/>
          </w:tcPr>
          <w:p w14:paraId="2DFE3474" w14:textId="77777777" w:rsidR="00D1624F" w:rsidRPr="001958A7" w:rsidRDefault="00D1624F" w:rsidP="00B51B10">
            <w:pPr>
              <w:jc w:val="center"/>
              <w:rPr>
                <w:b/>
                <w:bCs/>
              </w:rPr>
            </w:pPr>
            <w:r w:rsidRPr="001958A7">
              <w:rPr>
                <w:b/>
                <w:bCs/>
              </w:rPr>
              <w:t>&lt;=4</w:t>
            </w:r>
          </w:p>
        </w:tc>
        <w:tc>
          <w:tcPr>
            <w:tcW w:w="8425" w:type="dxa"/>
          </w:tcPr>
          <w:p w14:paraId="0C2F14F8" w14:textId="77777777" w:rsidR="00D1624F" w:rsidRPr="001958A7" w:rsidRDefault="00D1624F" w:rsidP="00B51B10">
            <w:r w:rsidRPr="001958A7">
              <w:t>Scarse conoscenze e gravi lacune di base. Lavori e verifiche parziali o non eseguite.</w:t>
            </w:r>
          </w:p>
        </w:tc>
      </w:tr>
    </w:tbl>
    <w:p w14:paraId="22472A06" w14:textId="77777777" w:rsidR="00D1624F" w:rsidRPr="00D34C71" w:rsidRDefault="00D1624F" w:rsidP="00D1624F">
      <w:pPr>
        <w:pStyle w:val="Titolo21"/>
        <w:spacing w:before="120" w:after="120" w:line="340" w:lineRule="exact"/>
        <w:ind w:left="0"/>
        <w:jc w:val="both"/>
        <w:rPr>
          <w:color w:val="0070C0"/>
          <w:sz w:val="24"/>
          <w:szCs w:val="24"/>
        </w:rPr>
      </w:pPr>
    </w:p>
    <w:p w14:paraId="1F23E5B3" w14:textId="77777777" w:rsidR="00D1624F" w:rsidRPr="00F765D7" w:rsidRDefault="00FA2E91" w:rsidP="00F765D7">
      <w:pPr>
        <w:pStyle w:val="Titolo21"/>
        <w:spacing w:before="120" w:after="120" w:line="340" w:lineRule="exact"/>
        <w:ind w:left="720"/>
        <w:jc w:val="center"/>
        <w:rPr>
          <w:sz w:val="24"/>
          <w:szCs w:val="24"/>
        </w:rPr>
      </w:pPr>
      <w:r w:rsidRPr="00F765D7">
        <w:rPr>
          <w:sz w:val="24"/>
          <w:szCs w:val="24"/>
        </w:rPr>
        <w:t>1</w:t>
      </w:r>
      <w:r w:rsidR="00670B53">
        <w:rPr>
          <w:sz w:val="24"/>
          <w:szCs w:val="24"/>
        </w:rPr>
        <w:t>2</w:t>
      </w:r>
      <w:r w:rsidRPr="00F765D7">
        <w:rPr>
          <w:sz w:val="24"/>
          <w:szCs w:val="24"/>
        </w:rPr>
        <w:t>.</w:t>
      </w:r>
      <w:r w:rsidR="000F2FA2">
        <w:rPr>
          <w:sz w:val="24"/>
          <w:szCs w:val="24"/>
        </w:rPr>
        <w:t xml:space="preserve"> </w:t>
      </w:r>
      <w:r w:rsidR="00C953BD" w:rsidRPr="00F765D7">
        <w:rPr>
          <w:sz w:val="24"/>
          <w:szCs w:val="24"/>
        </w:rPr>
        <w:t>T</w:t>
      </w:r>
      <w:r w:rsidR="002B30D4" w:rsidRPr="00F765D7">
        <w:rPr>
          <w:sz w:val="24"/>
          <w:szCs w:val="24"/>
        </w:rPr>
        <w:t>IPI DI VALUTAZIONE</w:t>
      </w:r>
      <w:bookmarkEnd w:id="10"/>
      <w:bookmarkEnd w:id="11"/>
      <w:bookmarkEnd w:id="12"/>
      <w:bookmarkEnd w:id="13"/>
    </w:p>
    <w:p w14:paraId="3F2FBC60" w14:textId="77777777" w:rsidR="00C953BD" w:rsidRPr="00F765D7" w:rsidRDefault="00C953BD" w:rsidP="00AE1481">
      <w:pPr>
        <w:numPr>
          <w:ilvl w:val="0"/>
          <w:numId w:val="7"/>
        </w:numPr>
        <w:tabs>
          <w:tab w:val="left" w:pos="360"/>
        </w:tabs>
        <w:ind w:left="284" w:right="425"/>
        <w:rPr>
          <w:rFonts w:cs="Segoe UI"/>
          <w:b/>
          <w:u w:val="single"/>
        </w:rPr>
      </w:pPr>
      <w:r w:rsidRPr="00F765D7">
        <w:rPr>
          <w:rFonts w:cs="Segoe UI"/>
          <w:u w:val="single"/>
        </w:rPr>
        <w:t>settoriale</w:t>
      </w:r>
      <w:r w:rsidRPr="00F765D7">
        <w:rPr>
          <w:rFonts w:cs="Segoe UI"/>
        </w:rPr>
        <w:t>, relativa a singole conoscenze;</w:t>
      </w:r>
    </w:p>
    <w:p w14:paraId="255A7922" w14:textId="77777777" w:rsidR="00C953BD" w:rsidRPr="00F765D7" w:rsidRDefault="00C953BD" w:rsidP="00AE1481">
      <w:pPr>
        <w:numPr>
          <w:ilvl w:val="0"/>
          <w:numId w:val="7"/>
        </w:numPr>
        <w:tabs>
          <w:tab w:val="left" w:pos="360"/>
        </w:tabs>
        <w:ind w:left="284" w:right="425"/>
        <w:rPr>
          <w:rFonts w:cs="Segoe UI"/>
          <w:b/>
          <w:u w:val="single"/>
        </w:rPr>
      </w:pPr>
      <w:r w:rsidRPr="00F765D7">
        <w:rPr>
          <w:rFonts w:cs="Segoe UI"/>
          <w:u w:val="single"/>
        </w:rPr>
        <w:t>formativa</w:t>
      </w:r>
      <w:r w:rsidRPr="00F765D7">
        <w:rPr>
          <w:rFonts w:cs="Segoe UI"/>
        </w:rPr>
        <w:t>, mirante al recupero delle carenze attraverso l’analisi dello sbaglio (errata applicazione della norma ) e dell’errore ( non conoscenza della norma stessa );</w:t>
      </w:r>
    </w:p>
    <w:p w14:paraId="1AE5C10E" w14:textId="77777777" w:rsidR="00C953BD" w:rsidRPr="00F765D7" w:rsidRDefault="00C953BD" w:rsidP="00AE1481">
      <w:pPr>
        <w:numPr>
          <w:ilvl w:val="0"/>
          <w:numId w:val="7"/>
        </w:numPr>
        <w:tabs>
          <w:tab w:val="left" w:pos="360"/>
        </w:tabs>
        <w:ind w:left="284" w:right="425"/>
        <w:rPr>
          <w:rFonts w:cs="Segoe UI"/>
          <w:b/>
          <w:u w:val="single"/>
        </w:rPr>
      </w:pPr>
      <w:r w:rsidRPr="00F765D7">
        <w:rPr>
          <w:rFonts w:cs="Segoe UI"/>
          <w:u w:val="single"/>
        </w:rPr>
        <w:t>sommativa</w:t>
      </w:r>
      <w:r w:rsidR="001E008C" w:rsidRPr="00F765D7">
        <w:rPr>
          <w:rFonts w:cs="Segoe UI"/>
        </w:rPr>
        <w:t xml:space="preserve">, </w:t>
      </w:r>
      <w:r w:rsidRPr="00F765D7">
        <w:rPr>
          <w:rFonts w:cs="Segoe UI"/>
        </w:rPr>
        <w:t>funzionale alla valutazione finale della preparazione</w:t>
      </w:r>
      <w:r w:rsidR="001E008C" w:rsidRPr="00F765D7">
        <w:rPr>
          <w:rFonts w:cs="Segoe UI"/>
        </w:rPr>
        <w:t xml:space="preserve"> </w:t>
      </w:r>
      <w:r w:rsidRPr="00F765D7">
        <w:rPr>
          <w:rFonts w:cs="Segoe UI"/>
        </w:rPr>
        <w:t>dello/a</w:t>
      </w:r>
      <w:r w:rsidR="001E008C" w:rsidRPr="00F765D7">
        <w:rPr>
          <w:rFonts w:cs="Segoe UI"/>
        </w:rPr>
        <w:t xml:space="preserve"> </w:t>
      </w:r>
      <w:r w:rsidRPr="00F765D7">
        <w:rPr>
          <w:rFonts w:cs="Segoe UI"/>
        </w:rPr>
        <w:t>studente/studentessa. Con prevalenza di quella formativa.</w:t>
      </w:r>
    </w:p>
    <w:p w14:paraId="7B2BF64C" w14:textId="77777777" w:rsidR="00C953BD" w:rsidRPr="009328F5" w:rsidRDefault="00C953BD" w:rsidP="00034783">
      <w:pPr>
        <w:keepNext/>
        <w:ind w:left="284"/>
        <w:outlineLvl w:val="5"/>
        <w:rPr>
          <w:rFonts w:cs="Segoe UI"/>
        </w:rPr>
      </w:pPr>
      <w:r w:rsidRPr="009328F5">
        <w:rPr>
          <w:rFonts w:cs="Segoe UI"/>
        </w:rPr>
        <w:lastRenderedPageBreak/>
        <w:t>Corrispondenza tra voto decimale e livelli di apprendimento</w:t>
      </w:r>
    </w:p>
    <w:tbl>
      <w:tblPr>
        <w:tblpPr w:leftFromText="141" w:rightFromText="141" w:vertAnchor="text" w:horzAnchor="margin" w:tblpY="61"/>
        <w:tblW w:w="9616" w:type="dxa"/>
        <w:tblBorders>
          <w:top w:val="single" w:sz="18" w:space="0" w:color="auto"/>
          <w:left w:val="single" w:sz="18" w:space="0" w:color="auto"/>
          <w:bottom w:val="single" w:sz="18" w:space="0" w:color="auto"/>
          <w:right w:val="single" w:sz="18" w:space="0" w:color="auto"/>
        </w:tblBorders>
        <w:tblCellMar>
          <w:left w:w="120" w:type="dxa"/>
          <w:right w:w="120" w:type="dxa"/>
        </w:tblCellMar>
        <w:tblLook w:val="0000" w:firstRow="0" w:lastRow="0" w:firstColumn="0" w:lastColumn="0" w:noHBand="0" w:noVBand="0"/>
      </w:tblPr>
      <w:tblGrid>
        <w:gridCol w:w="794"/>
        <w:gridCol w:w="1738"/>
        <w:gridCol w:w="2859"/>
        <w:gridCol w:w="4225"/>
      </w:tblGrid>
      <w:tr w:rsidR="002D174B" w:rsidRPr="009328F5" w14:paraId="08515D7E" w14:textId="77777777" w:rsidTr="002D174B">
        <w:trPr>
          <w:trHeight w:val="596"/>
        </w:trPr>
        <w:tc>
          <w:tcPr>
            <w:tcW w:w="739" w:type="dxa"/>
            <w:tcBorders>
              <w:top w:val="single" w:sz="18" w:space="0" w:color="auto"/>
              <w:bottom w:val="single" w:sz="18" w:space="0" w:color="auto"/>
              <w:right w:val="single" w:sz="18" w:space="0" w:color="auto"/>
            </w:tcBorders>
            <w:shd w:val="clear" w:color="auto" w:fill="FFFF99"/>
            <w:vAlign w:val="center"/>
          </w:tcPr>
          <w:p w14:paraId="6094B4FF" w14:textId="77777777" w:rsidR="002D174B" w:rsidRPr="009328F5" w:rsidRDefault="002D174B" w:rsidP="002D174B">
            <w:pPr>
              <w:suppressAutoHyphens/>
              <w:jc w:val="center"/>
              <w:rPr>
                <w:rFonts w:cs="Segoe UI"/>
                <w:sz w:val="20"/>
                <w:szCs w:val="20"/>
                <w:lang w:eastAsia="ar-SA"/>
              </w:rPr>
            </w:pPr>
            <w:r w:rsidRPr="009328F5">
              <w:rPr>
                <w:rFonts w:cs="Segoe UI"/>
                <w:b/>
                <w:sz w:val="20"/>
                <w:szCs w:val="20"/>
                <w:lang w:eastAsia="ar-SA"/>
              </w:rPr>
              <w:t>VOTO</w:t>
            </w:r>
          </w:p>
        </w:tc>
        <w:tc>
          <w:tcPr>
            <w:tcW w:w="1741" w:type="dxa"/>
            <w:tcBorders>
              <w:top w:val="single" w:sz="18" w:space="0" w:color="auto"/>
              <w:left w:val="single" w:sz="18" w:space="0" w:color="auto"/>
              <w:bottom w:val="single" w:sz="18" w:space="0" w:color="auto"/>
              <w:right w:val="single" w:sz="18" w:space="0" w:color="auto"/>
            </w:tcBorders>
            <w:shd w:val="clear" w:color="auto" w:fill="FFFF99"/>
          </w:tcPr>
          <w:p w14:paraId="43F09059" w14:textId="77777777" w:rsidR="002D174B" w:rsidRPr="009328F5" w:rsidRDefault="002D174B" w:rsidP="002D174B">
            <w:pPr>
              <w:suppressAutoHyphens/>
              <w:jc w:val="center"/>
              <w:rPr>
                <w:rFonts w:cs="Segoe UI"/>
                <w:sz w:val="20"/>
                <w:szCs w:val="20"/>
                <w:lang w:eastAsia="ar-SA"/>
              </w:rPr>
            </w:pPr>
            <w:r w:rsidRPr="009328F5">
              <w:rPr>
                <w:rFonts w:cs="Segoe UI"/>
                <w:b/>
                <w:sz w:val="20"/>
                <w:szCs w:val="20"/>
                <w:lang w:eastAsia="ar-SA"/>
              </w:rPr>
              <w:t>CONOSCENZE</w:t>
            </w:r>
          </w:p>
        </w:tc>
        <w:tc>
          <w:tcPr>
            <w:tcW w:w="2875" w:type="dxa"/>
            <w:tcBorders>
              <w:top w:val="single" w:sz="18" w:space="0" w:color="auto"/>
              <w:left w:val="single" w:sz="18" w:space="0" w:color="auto"/>
              <w:bottom w:val="single" w:sz="18" w:space="0" w:color="auto"/>
              <w:right w:val="single" w:sz="18" w:space="0" w:color="auto"/>
            </w:tcBorders>
            <w:shd w:val="clear" w:color="auto" w:fill="FFFF99"/>
          </w:tcPr>
          <w:p w14:paraId="7EDE8DE1" w14:textId="77777777" w:rsidR="002D174B" w:rsidRPr="009328F5" w:rsidRDefault="002D174B" w:rsidP="002D174B">
            <w:pPr>
              <w:suppressAutoHyphens/>
              <w:jc w:val="center"/>
              <w:rPr>
                <w:rFonts w:cs="Segoe UI"/>
                <w:sz w:val="20"/>
                <w:szCs w:val="20"/>
                <w:lang w:eastAsia="ar-SA"/>
              </w:rPr>
            </w:pPr>
            <w:r w:rsidRPr="009328F5">
              <w:rPr>
                <w:rFonts w:cs="Segoe UI"/>
                <w:b/>
                <w:sz w:val="20"/>
                <w:szCs w:val="20"/>
                <w:lang w:eastAsia="ar-SA"/>
              </w:rPr>
              <w:t>COMPETENZE</w:t>
            </w:r>
          </w:p>
        </w:tc>
        <w:tc>
          <w:tcPr>
            <w:tcW w:w="4261" w:type="dxa"/>
            <w:tcBorders>
              <w:top w:val="single" w:sz="18" w:space="0" w:color="auto"/>
              <w:left w:val="single" w:sz="18" w:space="0" w:color="auto"/>
              <w:bottom w:val="single" w:sz="18" w:space="0" w:color="auto"/>
            </w:tcBorders>
            <w:shd w:val="clear" w:color="auto" w:fill="FFFF99"/>
          </w:tcPr>
          <w:p w14:paraId="3AF5F1FD" w14:textId="77777777" w:rsidR="002D174B" w:rsidRPr="009328F5" w:rsidRDefault="002D174B" w:rsidP="002D174B">
            <w:pPr>
              <w:suppressAutoHyphens/>
              <w:ind w:right="-85"/>
              <w:jc w:val="center"/>
              <w:rPr>
                <w:rFonts w:cs="Segoe UI"/>
                <w:sz w:val="20"/>
                <w:szCs w:val="20"/>
                <w:lang w:eastAsia="ar-SA"/>
              </w:rPr>
            </w:pPr>
            <w:r w:rsidRPr="009328F5">
              <w:rPr>
                <w:rFonts w:cs="Segoe UI"/>
                <w:b/>
                <w:sz w:val="20"/>
                <w:szCs w:val="20"/>
                <w:lang w:eastAsia="ar-SA"/>
              </w:rPr>
              <w:t xml:space="preserve">CAPACITÀ’ </w:t>
            </w:r>
          </w:p>
        </w:tc>
      </w:tr>
      <w:tr w:rsidR="002D174B" w:rsidRPr="009328F5" w14:paraId="7E5924D9" w14:textId="77777777" w:rsidTr="002D174B">
        <w:trPr>
          <w:trHeight w:val="1025"/>
        </w:trPr>
        <w:tc>
          <w:tcPr>
            <w:tcW w:w="739" w:type="dxa"/>
            <w:tcBorders>
              <w:top w:val="single" w:sz="18" w:space="0" w:color="auto"/>
              <w:bottom w:val="single" w:sz="18" w:space="0" w:color="auto"/>
              <w:right w:val="single" w:sz="18" w:space="0" w:color="auto"/>
            </w:tcBorders>
            <w:shd w:val="clear" w:color="auto" w:fill="FFFF99"/>
            <w:vAlign w:val="center"/>
          </w:tcPr>
          <w:p w14:paraId="347C5170" w14:textId="77777777" w:rsidR="002D174B" w:rsidRPr="009328F5" w:rsidRDefault="002D174B" w:rsidP="002D174B">
            <w:pPr>
              <w:suppressAutoHyphens/>
              <w:jc w:val="center"/>
              <w:rPr>
                <w:rFonts w:cs="Segoe UI"/>
                <w:b/>
                <w:sz w:val="20"/>
                <w:szCs w:val="20"/>
                <w:lang w:eastAsia="ar-SA"/>
              </w:rPr>
            </w:pPr>
            <w:r w:rsidRPr="009328F5">
              <w:rPr>
                <w:rFonts w:cs="Segoe UI"/>
                <w:b/>
                <w:sz w:val="20"/>
                <w:szCs w:val="20"/>
                <w:lang w:eastAsia="ar-SA"/>
              </w:rPr>
              <w:t>1-3</w:t>
            </w:r>
          </w:p>
        </w:tc>
        <w:tc>
          <w:tcPr>
            <w:tcW w:w="1741" w:type="dxa"/>
            <w:tcBorders>
              <w:top w:val="single" w:sz="18" w:space="0" w:color="auto"/>
              <w:left w:val="single" w:sz="18" w:space="0" w:color="auto"/>
              <w:bottom w:val="single" w:sz="18" w:space="0" w:color="auto"/>
              <w:right w:val="single" w:sz="18" w:space="0" w:color="auto"/>
            </w:tcBorders>
          </w:tcPr>
          <w:p w14:paraId="204D050A"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Nulle o scarse.</w:t>
            </w:r>
          </w:p>
        </w:tc>
        <w:tc>
          <w:tcPr>
            <w:tcW w:w="2875" w:type="dxa"/>
            <w:tcBorders>
              <w:top w:val="single" w:sz="18" w:space="0" w:color="auto"/>
              <w:left w:val="single" w:sz="18" w:space="0" w:color="auto"/>
              <w:bottom w:val="single" w:sz="18" w:space="0" w:color="auto"/>
              <w:right w:val="single" w:sz="18" w:space="0" w:color="auto"/>
            </w:tcBorders>
          </w:tcPr>
          <w:p w14:paraId="45C711D2"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 xml:space="preserve">Le scarse conoscenze non vengono applicate neppure in compiti semplici. </w:t>
            </w:r>
          </w:p>
        </w:tc>
        <w:tc>
          <w:tcPr>
            <w:tcW w:w="4261" w:type="dxa"/>
            <w:tcBorders>
              <w:top w:val="single" w:sz="18" w:space="0" w:color="auto"/>
              <w:left w:val="single" w:sz="18" w:space="0" w:color="auto"/>
              <w:bottom w:val="single" w:sz="18" w:space="0" w:color="auto"/>
            </w:tcBorders>
          </w:tcPr>
          <w:p w14:paraId="0103802E" w14:textId="77777777" w:rsidR="002D174B" w:rsidRPr="009328F5" w:rsidRDefault="002D174B" w:rsidP="002D174B">
            <w:pPr>
              <w:suppressAutoHyphens/>
              <w:spacing w:before="0" w:after="0" w:line="240" w:lineRule="auto"/>
              <w:jc w:val="left"/>
              <w:rPr>
                <w:rFonts w:cs="Segoe UI"/>
                <w:sz w:val="20"/>
                <w:szCs w:val="20"/>
              </w:rPr>
            </w:pPr>
            <w:r w:rsidRPr="009328F5">
              <w:rPr>
                <w:rFonts w:cs="Segoe UI"/>
                <w:sz w:val="20"/>
                <w:szCs w:val="20"/>
              </w:rPr>
              <w:t>Non è in grado di mettere in relazione i concetti tra loro né di applicarli.</w:t>
            </w:r>
          </w:p>
        </w:tc>
      </w:tr>
      <w:tr w:rsidR="002D174B" w:rsidRPr="009328F5" w14:paraId="7B32A53A" w14:textId="77777777" w:rsidTr="002D174B">
        <w:trPr>
          <w:trHeight w:val="983"/>
        </w:trPr>
        <w:tc>
          <w:tcPr>
            <w:tcW w:w="739" w:type="dxa"/>
            <w:tcBorders>
              <w:top w:val="single" w:sz="18" w:space="0" w:color="auto"/>
              <w:bottom w:val="single" w:sz="18" w:space="0" w:color="auto"/>
              <w:right w:val="single" w:sz="18" w:space="0" w:color="auto"/>
            </w:tcBorders>
            <w:shd w:val="clear" w:color="auto" w:fill="FFFF99"/>
            <w:vAlign w:val="center"/>
          </w:tcPr>
          <w:p w14:paraId="3CE78541" w14:textId="77777777" w:rsidR="002D174B" w:rsidRPr="009328F5" w:rsidRDefault="002D174B" w:rsidP="002D174B">
            <w:pPr>
              <w:suppressAutoHyphens/>
              <w:jc w:val="center"/>
              <w:rPr>
                <w:rFonts w:cs="Segoe UI"/>
                <w:b/>
                <w:sz w:val="20"/>
                <w:szCs w:val="20"/>
                <w:lang w:eastAsia="ar-SA"/>
              </w:rPr>
            </w:pPr>
            <w:r w:rsidRPr="009328F5">
              <w:rPr>
                <w:rFonts w:cs="Segoe UI"/>
                <w:b/>
                <w:sz w:val="20"/>
                <w:szCs w:val="20"/>
                <w:lang w:eastAsia="ar-SA"/>
              </w:rPr>
              <w:t>4</w:t>
            </w:r>
          </w:p>
        </w:tc>
        <w:tc>
          <w:tcPr>
            <w:tcW w:w="1741" w:type="dxa"/>
            <w:tcBorders>
              <w:top w:val="single" w:sz="18" w:space="0" w:color="auto"/>
              <w:left w:val="single" w:sz="18" w:space="0" w:color="auto"/>
              <w:bottom w:val="single" w:sz="18" w:space="0" w:color="auto"/>
              <w:right w:val="single" w:sz="18" w:space="0" w:color="auto"/>
            </w:tcBorders>
          </w:tcPr>
          <w:p w14:paraId="18EFEDB3"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Frammentarie e</w:t>
            </w:r>
          </w:p>
          <w:p w14:paraId="477EB2C2"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disorganiche.</w:t>
            </w:r>
          </w:p>
        </w:tc>
        <w:tc>
          <w:tcPr>
            <w:tcW w:w="2875" w:type="dxa"/>
            <w:tcBorders>
              <w:top w:val="single" w:sz="18" w:space="0" w:color="auto"/>
              <w:left w:val="single" w:sz="18" w:space="0" w:color="auto"/>
              <w:bottom w:val="single" w:sz="18" w:space="0" w:color="auto"/>
              <w:right w:val="single" w:sz="18" w:space="0" w:color="auto"/>
            </w:tcBorders>
          </w:tcPr>
          <w:p w14:paraId="629CA84C"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Le conoscenze acquisite vengono applicate solo a situazioni molto semplici e con inesattezze.</w:t>
            </w:r>
          </w:p>
        </w:tc>
        <w:tc>
          <w:tcPr>
            <w:tcW w:w="4261" w:type="dxa"/>
            <w:tcBorders>
              <w:top w:val="single" w:sz="18" w:space="0" w:color="auto"/>
              <w:left w:val="single" w:sz="18" w:space="0" w:color="auto"/>
              <w:bottom w:val="single" w:sz="18" w:space="0" w:color="auto"/>
            </w:tcBorders>
          </w:tcPr>
          <w:p w14:paraId="2EF15410" w14:textId="77777777" w:rsidR="002D174B" w:rsidRPr="009328F5" w:rsidRDefault="002D174B" w:rsidP="002D174B">
            <w:pPr>
              <w:suppressAutoHyphens/>
              <w:spacing w:before="0" w:after="0" w:line="240" w:lineRule="auto"/>
              <w:ind w:right="-85"/>
              <w:jc w:val="left"/>
              <w:rPr>
                <w:rFonts w:cs="Segoe UI"/>
                <w:sz w:val="20"/>
                <w:szCs w:val="20"/>
                <w:lang w:eastAsia="ar-SA"/>
              </w:rPr>
            </w:pPr>
            <w:r w:rsidRPr="009328F5">
              <w:rPr>
                <w:rFonts w:cs="Segoe UI"/>
                <w:sz w:val="20"/>
                <w:szCs w:val="20"/>
                <w:lang w:eastAsia="ar-SA"/>
              </w:rPr>
              <w:t>Riesce a fatica a mettere in relazione anche i concetti elementari e l’uso degli strumenti è piuttosto impacciato.</w:t>
            </w:r>
          </w:p>
        </w:tc>
      </w:tr>
      <w:tr w:rsidR="002D174B" w:rsidRPr="009328F5" w14:paraId="799A14D7" w14:textId="77777777" w:rsidTr="002D174B">
        <w:trPr>
          <w:trHeight w:val="816"/>
        </w:trPr>
        <w:tc>
          <w:tcPr>
            <w:tcW w:w="739" w:type="dxa"/>
            <w:tcBorders>
              <w:top w:val="single" w:sz="18" w:space="0" w:color="auto"/>
              <w:bottom w:val="single" w:sz="18" w:space="0" w:color="auto"/>
              <w:right w:val="single" w:sz="18" w:space="0" w:color="auto"/>
            </w:tcBorders>
            <w:shd w:val="clear" w:color="auto" w:fill="FFFF99"/>
            <w:vAlign w:val="center"/>
          </w:tcPr>
          <w:p w14:paraId="60F9A3D8" w14:textId="77777777" w:rsidR="002D174B" w:rsidRPr="009328F5" w:rsidRDefault="002D174B" w:rsidP="002D174B">
            <w:pPr>
              <w:suppressAutoHyphens/>
              <w:jc w:val="center"/>
              <w:rPr>
                <w:rFonts w:cs="Segoe UI"/>
                <w:b/>
                <w:sz w:val="20"/>
                <w:szCs w:val="20"/>
                <w:lang w:eastAsia="ar-SA"/>
              </w:rPr>
            </w:pPr>
            <w:r w:rsidRPr="009328F5">
              <w:rPr>
                <w:rFonts w:cs="Segoe UI"/>
                <w:b/>
                <w:sz w:val="20"/>
                <w:szCs w:val="20"/>
                <w:lang w:eastAsia="ar-SA"/>
              </w:rPr>
              <w:t>5</w:t>
            </w:r>
          </w:p>
        </w:tc>
        <w:tc>
          <w:tcPr>
            <w:tcW w:w="1741" w:type="dxa"/>
            <w:tcBorders>
              <w:top w:val="single" w:sz="18" w:space="0" w:color="auto"/>
              <w:left w:val="single" w:sz="18" w:space="0" w:color="auto"/>
              <w:bottom w:val="single" w:sz="18" w:space="0" w:color="auto"/>
              <w:right w:val="single" w:sz="18" w:space="0" w:color="auto"/>
            </w:tcBorders>
          </w:tcPr>
          <w:p w14:paraId="640F8662"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Superficiali e poco</w:t>
            </w:r>
          </w:p>
          <w:p w14:paraId="42A3538A"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approfondite.</w:t>
            </w:r>
          </w:p>
        </w:tc>
        <w:tc>
          <w:tcPr>
            <w:tcW w:w="2875" w:type="dxa"/>
            <w:tcBorders>
              <w:top w:val="single" w:sz="18" w:space="0" w:color="auto"/>
              <w:left w:val="single" w:sz="18" w:space="0" w:color="auto"/>
              <w:bottom w:val="single" w:sz="18" w:space="0" w:color="auto"/>
              <w:right w:val="single" w:sz="18" w:space="0" w:color="auto"/>
            </w:tcBorders>
          </w:tcPr>
          <w:p w14:paraId="0EC8AB3B"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 xml:space="preserve">Le conoscenze acquisite vengono applicate in modo impreciso e superficiale. </w:t>
            </w:r>
          </w:p>
        </w:tc>
        <w:tc>
          <w:tcPr>
            <w:tcW w:w="4261" w:type="dxa"/>
            <w:tcBorders>
              <w:top w:val="single" w:sz="18" w:space="0" w:color="auto"/>
              <w:left w:val="single" w:sz="18" w:space="0" w:color="auto"/>
              <w:bottom w:val="single" w:sz="18" w:space="0" w:color="auto"/>
            </w:tcBorders>
          </w:tcPr>
          <w:p w14:paraId="435D9E98" w14:textId="77777777" w:rsidR="002D174B" w:rsidRPr="009328F5" w:rsidRDefault="002D174B" w:rsidP="002D174B">
            <w:pPr>
              <w:suppressAutoHyphens/>
              <w:spacing w:before="0" w:after="0" w:line="240" w:lineRule="auto"/>
              <w:ind w:right="-85"/>
              <w:jc w:val="left"/>
              <w:rPr>
                <w:rFonts w:cs="Segoe UI"/>
                <w:sz w:val="20"/>
                <w:szCs w:val="20"/>
                <w:lang w:eastAsia="ar-SA"/>
              </w:rPr>
            </w:pPr>
            <w:r w:rsidRPr="009328F5">
              <w:rPr>
                <w:rFonts w:cs="Segoe UI"/>
                <w:sz w:val="20"/>
                <w:szCs w:val="20"/>
                <w:lang w:eastAsia="ar-SA"/>
              </w:rPr>
              <w:t>Sa mettere in relazione i concetti elementari ma solo se guidato e l’uso degli strumenti è incerto.</w:t>
            </w:r>
          </w:p>
        </w:tc>
      </w:tr>
      <w:tr w:rsidR="002D174B" w:rsidRPr="009328F5" w14:paraId="396E3928" w14:textId="77777777" w:rsidTr="002D174B">
        <w:trPr>
          <w:trHeight w:val="981"/>
        </w:trPr>
        <w:tc>
          <w:tcPr>
            <w:tcW w:w="739" w:type="dxa"/>
            <w:tcBorders>
              <w:top w:val="single" w:sz="18" w:space="0" w:color="auto"/>
              <w:bottom w:val="single" w:sz="18" w:space="0" w:color="auto"/>
              <w:right w:val="single" w:sz="18" w:space="0" w:color="auto"/>
            </w:tcBorders>
            <w:shd w:val="clear" w:color="auto" w:fill="FFFF99"/>
            <w:vAlign w:val="center"/>
          </w:tcPr>
          <w:p w14:paraId="271E8454" w14:textId="77777777" w:rsidR="002D174B" w:rsidRPr="009328F5" w:rsidRDefault="002D174B" w:rsidP="002D174B">
            <w:pPr>
              <w:suppressAutoHyphens/>
              <w:jc w:val="center"/>
              <w:rPr>
                <w:rFonts w:cs="Segoe UI"/>
                <w:b/>
                <w:sz w:val="20"/>
                <w:szCs w:val="20"/>
                <w:lang w:eastAsia="ar-SA"/>
              </w:rPr>
            </w:pPr>
            <w:r w:rsidRPr="009328F5">
              <w:rPr>
                <w:rFonts w:cs="Segoe UI"/>
                <w:b/>
                <w:sz w:val="20"/>
                <w:szCs w:val="20"/>
                <w:lang w:eastAsia="ar-SA"/>
              </w:rPr>
              <w:t>6</w:t>
            </w:r>
          </w:p>
        </w:tc>
        <w:tc>
          <w:tcPr>
            <w:tcW w:w="1741" w:type="dxa"/>
            <w:tcBorders>
              <w:top w:val="single" w:sz="18" w:space="0" w:color="auto"/>
              <w:left w:val="single" w:sz="18" w:space="0" w:color="auto"/>
              <w:bottom w:val="single" w:sz="18" w:space="0" w:color="auto"/>
              <w:right w:val="single" w:sz="18" w:space="0" w:color="auto"/>
            </w:tcBorders>
          </w:tcPr>
          <w:p w14:paraId="58C746AF"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Non sempre complete e poco approfondite.</w:t>
            </w:r>
          </w:p>
        </w:tc>
        <w:tc>
          <w:tcPr>
            <w:tcW w:w="2875" w:type="dxa"/>
            <w:tcBorders>
              <w:top w:val="single" w:sz="18" w:space="0" w:color="auto"/>
              <w:left w:val="single" w:sz="18" w:space="0" w:color="auto"/>
              <w:bottom w:val="single" w:sz="18" w:space="0" w:color="auto"/>
              <w:right w:val="single" w:sz="18" w:space="0" w:color="auto"/>
            </w:tcBorders>
          </w:tcPr>
          <w:p w14:paraId="6FEF7BF1"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Le conoscenze acquisite vengono applicate pur con qualche inesattezza.</w:t>
            </w:r>
          </w:p>
        </w:tc>
        <w:tc>
          <w:tcPr>
            <w:tcW w:w="4261" w:type="dxa"/>
            <w:tcBorders>
              <w:top w:val="single" w:sz="18" w:space="0" w:color="auto"/>
              <w:left w:val="single" w:sz="18" w:space="0" w:color="auto"/>
              <w:bottom w:val="single" w:sz="18" w:space="0" w:color="auto"/>
            </w:tcBorders>
          </w:tcPr>
          <w:p w14:paraId="5172BA9F" w14:textId="77777777" w:rsidR="002D174B" w:rsidRPr="009328F5" w:rsidRDefault="002D174B" w:rsidP="002D174B">
            <w:pPr>
              <w:suppressAutoHyphens/>
              <w:spacing w:before="0" w:after="0" w:line="240" w:lineRule="auto"/>
              <w:ind w:right="-85"/>
              <w:jc w:val="left"/>
              <w:rPr>
                <w:rFonts w:cs="Segoe UI"/>
                <w:sz w:val="20"/>
                <w:szCs w:val="20"/>
                <w:lang w:eastAsia="ar-SA"/>
              </w:rPr>
            </w:pPr>
            <w:r w:rsidRPr="009328F5">
              <w:rPr>
                <w:rFonts w:cs="Segoe UI"/>
                <w:sz w:val="20"/>
                <w:szCs w:val="20"/>
                <w:lang w:eastAsia="ar-SA"/>
              </w:rPr>
              <w:t xml:space="preserve">Sa mettere in relazione i concetti elementari in modo autonomo; usa gli strumenti con sufficiente padronanza. </w:t>
            </w:r>
          </w:p>
        </w:tc>
      </w:tr>
      <w:tr w:rsidR="002D174B" w:rsidRPr="009328F5" w14:paraId="454DD100" w14:textId="77777777" w:rsidTr="002D174B">
        <w:trPr>
          <w:trHeight w:val="961"/>
        </w:trPr>
        <w:tc>
          <w:tcPr>
            <w:tcW w:w="739" w:type="dxa"/>
            <w:tcBorders>
              <w:top w:val="single" w:sz="18" w:space="0" w:color="auto"/>
              <w:bottom w:val="single" w:sz="18" w:space="0" w:color="auto"/>
              <w:right w:val="single" w:sz="18" w:space="0" w:color="auto"/>
            </w:tcBorders>
            <w:shd w:val="clear" w:color="auto" w:fill="FFFF99"/>
            <w:vAlign w:val="center"/>
          </w:tcPr>
          <w:p w14:paraId="549393BD" w14:textId="77777777" w:rsidR="002D174B" w:rsidRPr="009328F5" w:rsidRDefault="002D174B" w:rsidP="002D174B">
            <w:pPr>
              <w:suppressAutoHyphens/>
              <w:jc w:val="center"/>
              <w:rPr>
                <w:rFonts w:cs="Segoe UI"/>
                <w:b/>
                <w:sz w:val="20"/>
                <w:szCs w:val="20"/>
                <w:lang w:eastAsia="ar-SA"/>
              </w:rPr>
            </w:pPr>
            <w:r w:rsidRPr="009328F5">
              <w:rPr>
                <w:rFonts w:cs="Segoe UI"/>
                <w:b/>
                <w:sz w:val="20"/>
                <w:szCs w:val="20"/>
                <w:lang w:eastAsia="ar-SA"/>
              </w:rPr>
              <w:t>7</w:t>
            </w:r>
          </w:p>
        </w:tc>
        <w:tc>
          <w:tcPr>
            <w:tcW w:w="1741" w:type="dxa"/>
            <w:tcBorders>
              <w:top w:val="single" w:sz="18" w:space="0" w:color="auto"/>
              <w:left w:val="single" w:sz="18" w:space="0" w:color="auto"/>
              <w:bottom w:val="single" w:sz="18" w:space="0" w:color="auto"/>
              <w:right w:val="single" w:sz="18" w:space="0" w:color="auto"/>
            </w:tcBorders>
          </w:tcPr>
          <w:p w14:paraId="3C979C31" w14:textId="77777777" w:rsidR="002D174B" w:rsidRPr="009328F5" w:rsidRDefault="002D174B" w:rsidP="002D174B">
            <w:pPr>
              <w:suppressAutoHyphens/>
              <w:spacing w:before="0" w:after="0" w:line="240" w:lineRule="auto"/>
              <w:jc w:val="left"/>
              <w:rPr>
                <w:rFonts w:cs="Segoe UI"/>
                <w:spacing w:val="-8"/>
                <w:sz w:val="20"/>
                <w:szCs w:val="20"/>
                <w:lang w:eastAsia="ar-SA"/>
              </w:rPr>
            </w:pPr>
            <w:r w:rsidRPr="009328F5">
              <w:rPr>
                <w:rFonts w:cs="Segoe UI"/>
                <w:spacing w:val="-8"/>
                <w:sz w:val="20"/>
                <w:szCs w:val="20"/>
                <w:lang w:eastAsia="ar-SA"/>
              </w:rPr>
              <w:t>Complete e piuttosto</w:t>
            </w:r>
          </w:p>
          <w:p w14:paraId="1F4FD82C" w14:textId="77777777" w:rsidR="002D174B" w:rsidRPr="009328F5" w:rsidRDefault="002D174B" w:rsidP="002D174B">
            <w:pPr>
              <w:suppressAutoHyphens/>
              <w:spacing w:before="0" w:after="0" w:line="240" w:lineRule="auto"/>
              <w:jc w:val="left"/>
              <w:rPr>
                <w:rFonts w:cs="Segoe UI"/>
                <w:spacing w:val="-8"/>
                <w:sz w:val="20"/>
                <w:szCs w:val="20"/>
                <w:lang w:eastAsia="ar-SA"/>
              </w:rPr>
            </w:pPr>
            <w:r w:rsidRPr="009328F5">
              <w:rPr>
                <w:rFonts w:cs="Segoe UI"/>
                <w:spacing w:val="-8"/>
                <w:sz w:val="20"/>
                <w:szCs w:val="20"/>
                <w:lang w:eastAsia="ar-SA"/>
              </w:rPr>
              <w:t xml:space="preserve">approfondite. </w:t>
            </w:r>
          </w:p>
        </w:tc>
        <w:tc>
          <w:tcPr>
            <w:tcW w:w="2875" w:type="dxa"/>
            <w:tcBorders>
              <w:top w:val="single" w:sz="18" w:space="0" w:color="auto"/>
              <w:left w:val="single" w:sz="18" w:space="0" w:color="auto"/>
              <w:bottom w:val="single" w:sz="18" w:space="0" w:color="auto"/>
              <w:right w:val="single" w:sz="18" w:space="0" w:color="auto"/>
            </w:tcBorders>
          </w:tcPr>
          <w:p w14:paraId="5524D7B1"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Le conoscenze acquisite vengono applicate a situazioni nuove anche se con lievi imprecisioni.</w:t>
            </w:r>
          </w:p>
        </w:tc>
        <w:tc>
          <w:tcPr>
            <w:tcW w:w="4261" w:type="dxa"/>
            <w:tcBorders>
              <w:top w:val="single" w:sz="18" w:space="0" w:color="auto"/>
              <w:left w:val="single" w:sz="18" w:space="0" w:color="auto"/>
              <w:bottom w:val="single" w:sz="18" w:space="0" w:color="auto"/>
            </w:tcBorders>
          </w:tcPr>
          <w:p w14:paraId="017374A0" w14:textId="77777777" w:rsidR="002D174B" w:rsidRPr="009328F5" w:rsidRDefault="002D174B" w:rsidP="002D174B">
            <w:pPr>
              <w:suppressAutoHyphens/>
              <w:spacing w:before="0" w:after="0" w:line="240" w:lineRule="auto"/>
              <w:ind w:right="-85"/>
              <w:jc w:val="left"/>
              <w:rPr>
                <w:rFonts w:cs="Segoe UI"/>
                <w:sz w:val="20"/>
                <w:szCs w:val="20"/>
                <w:lang w:eastAsia="ar-SA"/>
              </w:rPr>
            </w:pPr>
            <w:r w:rsidRPr="009328F5">
              <w:rPr>
                <w:rFonts w:cs="Segoe UI"/>
                <w:sz w:val="20"/>
                <w:szCs w:val="20"/>
                <w:lang w:eastAsia="ar-SA"/>
              </w:rPr>
              <w:t>Sa mettere in relazione i concetti in modo chiaro; usa gli strumenti con discreta padronanza.</w:t>
            </w:r>
          </w:p>
        </w:tc>
      </w:tr>
      <w:tr w:rsidR="002D174B" w:rsidRPr="009328F5" w14:paraId="7269F058" w14:textId="77777777" w:rsidTr="002D174B">
        <w:trPr>
          <w:trHeight w:val="816"/>
        </w:trPr>
        <w:tc>
          <w:tcPr>
            <w:tcW w:w="739" w:type="dxa"/>
            <w:tcBorders>
              <w:top w:val="single" w:sz="18" w:space="0" w:color="auto"/>
              <w:bottom w:val="single" w:sz="18" w:space="0" w:color="auto"/>
              <w:right w:val="single" w:sz="18" w:space="0" w:color="auto"/>
            </w:tcBorders>
            <w:shd w:val="clear" w:color="auto" w:fill="FFFF99"/>
            <w:vAlign w:val="center"/>
          </w:tcPr>
          <w:p w14:paraId="5557D3A7" w14:textId="77777777" w:rsidR="002D174B" w:rsidRPr="009328F5" w:rsidRDefault="002D174B" w:rsidP="002D174B">
            <w:pPr>
              <w:suppressAutoHyphens/>
              <w:jc w:val="center"/>
              <w:rPr>
                <w:rFonts w:cs="Segoe UI"/>
                <w:b/>
                <w:sz w:val="20"/>
                <w:szCs w:val="20"/>
                <w:lang w:eastAsia="ar-SA"/>
              </w:rPr>
            </w:pPr>
            <w:r w:rsidRPr="009328F5">
              <w:rPr>
                <w:rFonts w:cs="Segoe UI"/>
                <w:b/>
                <w:sz w:val="20"/>
                <w:szCs w:val="20"/>
                <w:lang w:eastAsia="ar-SA"/>
              </w:rPr>
              <w:t>8</w:t>
            </w:r>
          </w:p>
        </w:tc>
        <w:tc>
          <w:tcPr>
            <w:tcW w:w="1741" w:type="dxa"/>
            <w:tcBorders>
              <w:top w:val="single" w:sz="18" w:space="0" w:color="auto"/>
              <w:left w:val="single" w:sz="18" w:space="0" w:color="auto"/>
              <w:bottom w:val="single" w:sz="18" w:space="0" w:color="auto"/>
              <w:right w:val="single" w:sz="18" w:space="0" w:color="auto"/>
            </w:tcBorders>
          </w:tcPr>
          <w:p w14:paraId="255F8D21"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Complete, assimilate e organiche.</w:t>
            </w:r>
          </w:p>
        </w:tc>
        <w:tc>
          <w:tcPr>
            <w:tcW w:w="2875" w:type="dxa"/>
            <w:tcBorders>
              <w:top w:val="single" w:sz="18" w:space="0" w:color="auto"/>
              <w:left w:val="single" w:sz="18" w:space="0" w:color="auto"/>
              <w:bottom w:val="single" w:sz="18" w:space="0" w:color="auto"/>
              <w:right w:val="single" w:sz="18" w:space="0" w:color="auto"/>
            </w:tcBorders>
          </w:tcPr>
          <w:p w14:paraId="5DB5EE33"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 xml:space="preserve">Le conoscenze acquisite vengono applicate con certezza a situazioni nuove </w:t>
            </w:r>
          </w:p>
        </w:tc>
        <w:tc>
          <w:tcPr>
            <w:tcW w:w="4261" w:type="dxa"/>
            <w:tcBorders>
              <w:top w:val="single" w:sz="18" w:space="0" w:color="auto"/>
              <w:left w:val="single" w:sz="18" w:space="0" w:color="auto"/>
              <w:bottom w:val="single" w:sz="18" w:space="0" w:color="auto"/>
            </w:tcBorders>
          </w:tcPr>
          <w:p w14:paraId="277FF1BF" w14:textId="77777777" w:rsidR="002D174B" w:rsidRPr="009328F5" w:rsidRDefault="002D174B" w:rsidP="002D174B">
            <w:pPr>
              <w:suppressAutoHyphens/>
              <w:spacing w:before="0" w:after="0" w:line="240" w:lineRule="auto"/>
              <w:ind w:right="-85"/>
              <w:jc w:val="left"/>
              <w:rPr>
                <w:rFonts w:cs="Segoe UI"/>
                <w:sz w:val="20"/>
                <w:szCs w:val="20"/>
                <w:lang w:eastAsia="ar-SA"/>
              </w:rPr>
            </w:pPr>
            <w:r w:rsidRPr="009328F5">
              <w:rPr>
                <w:rFonts w:cs="Segoe UI"/>
                <w:sz w:val="20"/>
                <w:szCs w:val="20"/>
                <w:lang w:eastAsia="ar-SA"/>
              </w:rPr>
              <w:t>Sa mettere in relazione i concetti con competenza e in modo autonomo usando gli strumenti con padronanza.</w:t>
            </w:r>
          </w:p>
        </w:tc>
      </w:tr>
      <w:tr w:rsidR="002D174B" w:rsidRPr="009328F5" w14:paraId="0D7C603F" w14:textId="77777777" w:rsidTr="002D174B">
        <w:trPr>
          <w:trHeight w:val="816"/>
        </w:trPr>
        <w:tc>
          <w:tcPr>
            <w:tcW w:w="739" w:type="dxa"/>
            <w:tcBorders>
              <w:top w:val="single" w:sz="18" w:space="0" w:color="auto"/>
              <w:bottom w:val="single" w:sz="18" w:space="0" w:color="auto"/>
              <w:right w:val="single" w:sz="18" w:space="0" w:color="auto"/>
            </w:tcBorders>
            <w:shd w:val="clear" w:color="auto" w:fill="FFFF99"/>
            <w:vAlign w:val="center"/>
          </w:tcPr>
          <w:p w14:paraId="65365681" w14:textId="77777777" w:rsidR="002D174B" w:rsidRPr="009328F5" w:rsidRDefault="002D174B" w:rsidP="002D174B">
            <w:pPr>
              <w:suppressAutoHyphens/>
              <w:jc w:val="center"/>
              <w:rPr>
                <w:rFonts w:cs="Segoe UI"/>
                <w:b/>
                <w:sz w:val="20"/>
                <w:szCs w:val="20"/>
                <w:lang w:eastAsia="ar-SA"/>
              </w:rPr>
            </w:pPr>
            <w:r w:rsidRPr="009328F5">
              <w:rPr>
                <w:rFonts w:cs="Segoe UI"/>
                <w:b/>
                <w:sz w:val="20"/>
                <w:szCs w:val="20"/>
                <w:lang w:eastAsia="ar-SA"/>
              </w:rPr>
              <w:t>9</w:t>
            </w:r>
          </w:p>
        </w:tc>
        <w:tc>
          <w:tcPr>
            <w:tcW w:w="1741" w:type="dxa"/>
            <w:tcBorders>
              <w:top w:val="single" w:sz="18" w:space="0" w:color="auto"/>
              <w:left w:val="single" w:sz="18" w:space="0" w:color="auto"/>
              <w:bottom w:val="single" w:sz="18" w:space="0" w:color="auto"/>
              <w:right w:val="single" w:sz="18" w:space="0" w:color="auto"/>
            </w:tcBorders>
          </w:tcPr>
          <w:p w14:paraId="70A17A7D"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Complete, approfondite e ben organizzate.</w:t>
            </w:r>
          </w:p>
        </w:tc>
        <w:tc>
          <w:tcPr>
            <w:tcW w:w="2875" w:type="dxa"/>
            <w:tcBorders>
              <w:top w:val="single" w:sz="18" w:space="0" w:color="auto"/>
              <w:left w:val="single" w:sz="18" w:space="0" w:color="auto"/>
              <w:bottom w:val="single" w:sz="18" w:space="0" w:color="auto"/>
              <w:right w:val="single" w:sz="18" w:space="0" w:color="auto"/>
            </w:tcBorders>
          </w:tcPr>
          <w:p w14:paraId="7DE4EF43"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Le conoscenze acquisite vengono applicate a situazioni nuove e  complesse.</w:t>
            </w:r>
          </w:p>
        </w:tc>
        <w:tc>
          <w:tcPr>
            <w:tcW w:w="4261" w:type="dxa"/>
            <w:tcBorders>
              <w:top w:val="single" w:sz="18" w:space="0" w:color="auto"/>
              <w:left w:val="single" w:sz="18" w:space="0" w:color="auto"/>
              <w:bottom w:val="single" w:sz="18" w:space="0" w:color="auto"/>
            </w:tcBorders>
          </w:tcPr>
          <w:p w14:paraId="52BBE63C" w14:textId="77777777" w:rsidR="002D174B" w:rsidRPr="009328F5" w:rsidRDefault="002D174B" w:rsidP="002D174B">
            <w:pPr>
              <w:suppressAutoHyphens/>
              <w:spacing w:before="0" w:after="0" w:line="240" w:lineRule="auto"/>
              <w:ind w:right="-85"/>
              <w:jc w:val="left"/>
              <w:rPr>
                <w:rFonts w:cs="Segoe UI"/>
                <w:sz w:val="20"/>
                <w:szCs w:val="20"/>
                <w:lang w:eastAsia="ar-SA"/>
              </w:rPr>
            </w:pPr>
            <w:r w:rsidRPr="009328F5">
              <w:rPr>
                <w:rFonts w:cs="Segoe UI"/>
                <w:sz w:val="20"/>
                <w:szCs w:val="20"/>
                <w:lang w:eastAsia="ar-SA"/>
              </w:rPr>
              <w:t>Sa mettere in relazione i concetti con competenza e autonomia; sa usare gli strumenti con buona padronanza.</w:t>
            </w:r>
          </w:p>
        </w:tc>
      </w:tr>
      <w:tr w:rsidR="002D174B" w:rsidRPr="009328F5" w14:paraId="26B2AA3F" w14:textId="77777777" w:rsidTr="002D174B">
        <w:trPr>
          <w:trHeight w:val="1292"/>
        </w:trPr>
        <w:tc>
          <w:tcPr>
            <w:tcW w:w="739" w:type="dxa"/>
            <w:tcBorders>
              <w:top w:val="single" w:sz="18" w:space="0" w:color="auto"/>
              <w:bottom w:val="single" w:sz="18" w:space="0" w:color="auto"/>
              <w:right w:val="single" w:sz="18" w:space="0" w:color="auto"/>
            </w:tcBorders>
            <w:shd w:val="clear" w:color="auto" w:fill="FFFF99"/>
            <w:vAlign w:val="center"/>
          </w:tcPr>
          <w:p w14:paraId="7784F932" w14:textId="77777777" w:rsidR="002D174B" w:rsidRPr="009328F5" w:rsidRDefault="002D174B" w:rsidP="002D174B">
            <w:pPr>
              <w:suppressAutoHyphens/>
              <w:jc w:val="center"/>
              <w:rPr>
                <w:rFonts w:cs="Segoe UI"/>
                <w:b/>
                <w:sz w:val="20"/>
                <w:szCs w:val="20"/>
                <w:lang w:eastAsia="ar-SA"/>
              </w:rPr>
            </w:pPr>
            <w:r w:rsidRPr="009328F5">
              <w:rPr>
                <w:rFonts w:cs="Segoe UI"/>
                <w:b/>
                <w:sz w:val="20"/>
                <w:szCs w:val="20"/>
                <w:lang w:eastAsia="ar-SA"/>
              </w:rPr>
              <w:t>10</w:t>
            </w:r>
          </w:p>
        </w:tc>
        <w:tc>
          <w:tcPr>
            <w:tcW w:w="1741" w:type="dxa"/>
            <w:tcBorders>
              <w:top w:val="single" w:sz="18" w:space="0" w:color="auto"/>
              <w:left w:val="single" w:sz="18" w:space="0" w:color="auto"/>
              <w:bottom w:val="single" w:sz="18" w:space="0" w:color="auto"/>
              <w:right w:val="single" w:sz="18" w:space="0" w:color="auto"/>
            </w:tcBorders>
          </w:tcPr>
          <w:p w14:paraId="4358E8BA"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 xml:space="preserve">Complete, ampie, </w:t>
            </w:r>
          </w:p>
          <w:p w14:paraId="44E50142"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articolate e sicure.</w:t>
            </w:r>
          </w:p>
        </w:tc>
        <w:tc>
          <w:tcPr>
            <w:tcW w:w="2875" w:type="dxa"/>
            <w:tcBorders>
              <w:top w:val="single" w:sz="18" w:space="0" w:color="auto"/>
              <w:left w:val="single" w:sz="18" w:space="0" w:color="auto"/>
              <w:bottom w:val="single" w:sz="18" w:space="0" w:color="auto"/>
              <w:right w:val="single" w:sz="18" w:space="0" w:color="auto"/>
            </w:tcBorders>
          </w:tcPr>
          <w:p w14:paraId="206E2B14" w14:textId="77777777" w:rsidR="002D174B" w:rsidRPr="009328F5" w:rsidRDefault="002D174B" w:rsidP="002D174B">
            <w:pPr>
              <w:suppressAutoHyphens/>
              <w:spacing w:before="0" w:after="0" w:line="240" w:lineRule="auto"/>
              <w:jc w:val="left"/>
              <w:rPr>
                <w:rFonts w:cs="Segoe UI"/>
                <w:sz w:val="20"/>
                <w:szCs w:val="20"/>
                <w:lang w:eastAsia="ar-SA"/>
              </w:rPr>
            </w:pPr>
            <w:r w:rsidRPr="009328F5">
              <w:rPr>
                <w:rFonts w:cs="Segoe UI"/>
                <w:sz w:val="20"/>
                <w:szCs w:val="20"/>
                <w:lang w:eastAsia="ar-SA"/>
              </w:rPr>
              <w:t>Le conoscenze acquisite vengono applicate con sicurezza e padronanza  a situazioni nuove e complesse.</w:t>
            </w:r>
          </w:p>
        </w:tc>
        <w:tc>
          <w:tcPr>
            <w:tcW w:w="4261" w:type="dxa"/>
            <w:tcBorders>
              <w:top w:val="single" w:sz="18" w:space="0" w:color="auto"/>
              <w:left w:val="single" w:sz="18" w:space="0" w:color="auto"/>
              <w:bottom w:val="single" w:sz="18" w:space="0" w:color="auto"/>
            </w:tcBorders>
          </w:tcPr>
          <w:p w14:paraId="3D775989" w14:textId="77777777" w:rsidR="002D174B" w:rsidRPr="009328F5" w:rsidRDefault="002D174B" w:rsidP="002D174B">
            <w:pPr>
              <w:suppressAutoHyphens/>
              <w:spacing w:before="0" w:after="0" w:line="240" w:lineRule="auto"/>
              <w:ind w:right="-85"/>
              <w:jc w:val="left"/>
              <w:rPr>
                <w:rFonts w:cs="Segoe UI"/>
                <w:sz w:val="20"/>
                <w:szCs w:val="20"/>
                <w:lang w:eastAsia="ar-SA"/>
              </w:rPr>
            </w:pPr>
            <w:r w:rsidRPr="009328F5">
              <w:rPr>
                <w:rFonts w:cs="Segoe UI"/>
                <w:sz w:val="20"/>
                <w:szCs w:val="20"/>
                <w:lang w:eastAsia="ar-SA"/>
              </w:rPr>
              <w:t xml:space="preserve">Sa mettere in relazione i concetti con competenza, autonomia e ricchezza di particolari; usa gli strumenti in modo efficace ed ottimale. </w:t>
            </w:r>
          </w:p>
        </w:tc>
      </w:tr>
    </w:tbl>
    <w:p w14:paraId="2F3A05AF" w14:textId="77777777" w:rsidR="00797BCA" w:rsidRPr="008F6FA3" w:rsidRDefault="00797BCA" w:rsidP="00D1624F">
      <w:pPr>
        <w:widowControl w:val="0"/>
        <w:autoSpaceDE w:val="0"/>
        <w:autoSpaceDN w:val="0"/>
        <w:spacing w:before="240" w:after="240" w:line="240" w:lineRule="auto"/>
        <w:ind w:right="915"/>
        <w:outlineLvl w:val="0"/>
        <w:rPr>
          <w:rFonts w:eastAsia="Garamond" w:cs="Segoe UI"/>
          <w:b/>
          <w:bCs/>
          <w:sz w:val="24"/>
          <w:szCs w:val="24"/>
        </w:rPr>
      </w:pPr>
      <w:bookmarkStart w:id="20" w:name="_Toc102487265"/>
      <w:bookmarkStart w:id="21" w:name="_Toc102488757"/>
      <w:bookmarkStart w:id="22" w:name="_Toc102488795"/>
      <w:bookmarkStart w:id="23" w:name="_Toc102894545"/>
    </w:p>
    <w:p w14:paraId="5FF8D966" w14:textId="77777777" w:rsidR="006C3F0A" w:rsidRPr="008F6FA3" w:rsidRDefault="00FA2E91" w:rsidP="00D1624F">
      <w:pPr>
        <w:widowControl w:val="0"/>
        <w:autoSpaceDE w:val="0"/>
        <w:autoSpaceDN w:val="0"/>
        <w:spacing w:before="240" w:after="240" w:line="240" w:lineRule="auto"/>
        <w:ind w:left="360" w:right="915"/>
        <w:jc w:val="center"/>
        <w:outlineLvl w:val="0"/>
        <w:rPr>
          <w:rFonts w:eastAsia="Garamond" w:cs="Segoe UI"/>
          <w:b/>
          <w:bCs/>
          <w:sz w:val="24"/>
          <w:szCs w:val="24"/>
        </w:rPr>
      </w:pPr>
      <w:r w:rsidRPr="008F6FA3">
        <w:rPr>
          <w:rFonts w:eastAsia="Garamond" w:cs="Segoe UI"/>
          <w:b/>
          <w:bCs/>
          <w:sz w:val="24"/>
          <w:szCs w:val="24"/>
        </w:rPr>
        <w:t>1</w:t>
      </w:r>
      <w:r w:rsidR="00C6456A">
        <w:rPr>
          <w:rFonts w:eastAsia="Garamond" w:cs="Segoe UI"/>
          <w:b/>
          <w:bCs/>
          <w:sz w:val="24"/>
          <w:szCs w:val="24"/>
        </w:rPr>
        <w:t>3</w:t>
      </w:r>
      <w:r w:rsidR="00D1624F" w:rsidRPr="008F6FA3">
        <w:rPr>
          <w:rFonts w:eastAsia="Garamond" w:cs="Segoe UI"/>
          <w:b/>
          <w:bCs/>
          <w:sz w:val="24"/>
          <w:szCs w:val="24"/>
        </w:rPr>
        <w:t xml:space="preserve">. </w:t>
      </w:r>
      <w:r w:rsidR="006C3F0A" w:rsidRPr="008F6FA3">
        <w:rPr>
          <w:rFonts w:eastAsia="Garamond" w:cs="Segoe UI"/>
          <w:b/>
          <w:bCs/>
          <w:sz w:val="24"/>
          <w:szCs w:val="24"/>
        </w:rPr>
        <w:t>D</w:t>
      </w:r>
      <w:r w:rsidR="002B30D4" w:rsidRPr="008F6FA3">
        <w:rPr>
          <w:rFonts w:eastAsia="Garamond" w:cs="Segoe UI"/>
          <w:b/>
          <w:bCs/>
          <w:sz w:val="24"/>
          <w:szCs w:val="24"/>
        </w:rPr>
        <w:t>ESCRITTORI PER LA VALUTAZIONE DEL COMPORTAMENTO</w:t>
      </w:r>
    </w:p>
    <w:p w14:paraId="68B8FB30" w14:textId="77777777" w:rsidR="006C3F0A" w:rsidRPr="008F6FA3" w:rsidRDefault="006C3F0A" w:rsidP="006C3F0A">
      <w:pPr>
        <w:shd w:val="clear" w:color="auto" w:fill="FFFFFF"/>
        <w:rPr>
          <w:rFonts w:cs="Segoe UI"/>
        </w:rPr>
      </w:pPr>
      <w:r w:rsidRPr="008F6FA3">
        <w:rPr>
          <w:rFonts w:cs="Segoe UI"/>
          <w:b/>
          <w:bCs/>
        </w:rPr>
        <w:t xml:space="preserve">10 </w:t>
      </w:r>
      <w:r w:rsidRPr="008F6FA3">
        <w:rPr>
          <w:rFonts w:cs="Segoe UI"/>
        </w:rPr>
        <w:t>– rispettoso delle persone, collaborativo durante le attività didattiche, capace di un’ottima socializzazione, riveste un ruolo propositivo all’interno della classe.  Dimostra un interesse costante, un impegno assiduo ed è puntuale e serio nello svolgimento delle consegne scolastiche.</w:t>
      </w:r>
    </w:p>
    <w:p w14:paraId="1B89582D" w14:textId="77777777" w:rsidR="006C3F0A" w:rsidRPr="008F6FA3" w:rsidRDefault="006C3F0A" w:rsidP="006C3F0A">
      <w:pPr>
        <w:shd w:val="clear" w:color="auto" w:fill="FFFFFF"/>
        <w:rPr>
          <w:rFonts w:cs="Segoe UI"/>
        </w:rPr>
      </w:pPr>
      <w:r w:rsidRPr="008F6FA3">
        <w:rPr>
          <w:rFonts w:cs="Segoe UI"/>
          <w:b/>
          <w:bCs/>
        </w:rPr>
        <w:t>9</w:t>
      </w:r>
      <w:r w:rsidRPr="008F6FA3">
        <w:rPr>
          <w:rFonts w:cs="Segoe UI"/>
        </w:rPr>
        <w:t xml:space="preserve"> – positivo e collaborativo, rispettoso degli altri e delle regole dimostra un buon livello di interesse e manifesta un’adeguata partecipazione alle attività didattiche con un impegno costante. È diligente nell’adempimento delle consegne scolastiche.</w:t>
      </w:r>
    </w:p>
    <w:p w14:paraId="7F0873DC" w14:textId="77777777" w:rsidR="006C3F0A" w:rsidRPr="008F6FA3" w:rsidRDefault="006C3F0A" w:rsidP="006C3F0A">
      <w:pPr>
        <w:shd w:val="clear" w:color="auto" w:fill="FFFFFF"/>
        <w:rPr>
          <w:rFonts w:cs="Segoe UI"/>
        </w:rPr>
      </w:pPr>
      <w:r w:rsidRPr="008F6FA3">
        <w:rPr>
          <w:rFonts w:cs="Segoe UI"/>
          <w:b/>
          <w:bCs/>
        </w:rPr>
        <w:lastRenderedPageBreak/>
        <w:t>8</w:t>
      </w:r>
      <w:r w:rsidRPr="008F6FA3">
        <w:rPr>
          <w:rFonts w:cs="Segoe UI"/>
        </w:rPr>
        <w:t xml:space="preserve"> – generalmente corretto nei confronti degli altri, dimostra un interesse ed una partecipazione abbastanza costanti. L’impegno risulta nel complesso regolare nei confronti delle consegne scolastiche.</w:t>
      </w:r>
    </w:p>
    <w:p w14:paraId="0251C400" w14:textId="77777777" w:rsidR="006C3F0A" w:rsidRPr="008F6FA3" w:rsidRDefault="006C3F0A" w:rsidP="006C3F0A">
      <w:pPr>
        <w:shd w:val="clear" w:color="auto" w:fill="FFFFFF"/>
        <w:rPr>
          <w:rFonts w:cs="Segoe UI"/>
        </w:rPr>
      </w:pPr>
      <w:r w:rsidRPr="008F6FA3">
        <w:rPr>
          <w:rFonts w:cs="Segoe UI"/>
          <w:b/>
          <w:bCs/>
        </w:rPr>
        <w:t>7</w:t>
      </w:r>
      <w:r w:rsidRPr="008F6FA3">
        <w:rPr>
          <w:rFonts w:cs="Segoe UI"/>
        </w:rPr>
        <w:t xml:space="preserve"> – non sempre rispettoso delle regole della convivenza civile nei confronti dei compagni, adulti e nell’ambiente scolastico. L’attenzione e la sua partecipazione risultano discontinue e selettive. Non sempre rispettoso degli impegni e dei tempi stabiliti per le consegne scolastiche.</w:t>
      </w:r>
    </w:p>
    <w:p w14:paraId="15D8D7E5" w14:textId="77777777" w:rsidR="006C3F0A" w:rsidRPr="008F6FA3" w:rsidRDefault="006C3F0A" w:rsidP="006C3F0A">
      <w:pPr>
        <w:shd w:val="clear" w:color="auto" w:fill="FFFFFF"/>
        <w:rPr>
          <w:rFonts w:cs="Segoe UI"/>
        </w:rPr>
      </w:pPr>
      <w:r w:rsidRPr="008F6FA3">
        <w:rPr>
          <w:rFonts w:cs="Segoe UI"/>
          <w:b/>
          <w:bCs/>
        </w:rPr>
        <w:t>6</w:t>
      </w:r>
      <w:r w:rsidRPr="008F6FA3">
        <w:rPr>
          <w:rFonts w:cs="Segoe UI"/>
        </w:rPr>
        <w:t xml:space="preserve"> – poco rispettoso delle regole della convivenza civile, dimostra interesse e partecipazione discontinui e molto selettivi. Poco rispettoso delle scadenze e degli impegni scolastici.</w:t>
      </w:r>
    </w:p>
    <w:p w14:paraId="3ADF1FE5" w14:textId="77777777" w:rsidR="00A748A5" w:rsidRPr="00D34C71" w:rsidRDefault="00A748A5" w:rsidP="00D1624F">
      <w:pPr>
        <w:spacing w:before="0" w:after="160" w:line="259" w:lineRule="auto"/>
        <w:jc w:val="left"/>
        <w:rPr>
          <w:rFonts w:ascii="Garamond" w:eastAsia="Garamond" w:hAnsi="Garamond" w:cs="Garamond"/>
          <w:b/>
          <w:bCs/>
          <w:color w:val="0070C0"/>
          <w:sz w:val="24"/>
          <w:szCs w:val="24"/>
        </w:rPr>
      </w:pPr>
    </w:p>
    <w:bookmarkEnd w:id="20"/>
    <w:bookmarkEnd w:id="21"/>
    <w:bookmarkEnd w:id="22"/>
    <w:bookmarkEnd w:id="23"/>
    <w:p w14:paraId="1CD76B69" w14:textId="77777777" w:rsidR="008A187D" w:rsidRPr="00D34C71" w:rsidRDefault="008A187D" w:rsidP="00C953BD">
      <w:pPr>
        <w:pStyle w:val="Corpotesto"/>
        <w:spacing w:before="120" w:line="340" w:lineRule="exact"/>
        <w:jc w:val="both"/>
        <w:rPr>
          <w:b/>
          <w:color w:val="0070C0"/>
        </w:rPr>
      </w:pPr>
    </w:p>
    <w:p w14:paraId="0F405F1C" w14:textId="77777777" w:rsidR="00C953BD" w:rsidRPr="000F2FA2" w:rsidRDefault="00C6456A" w:rsidP="00FA2E91">
      <w:pPr>
        <w:pStyle w:val="Titolo21"/>
        <w:ind w:left="720"/>
        <w:jc w:val="center"/>
        <w:rPr>
          <w:sz w:val="24"/>
          <w:szCs w:val="24"/>
        </w:rPr>
      </w:pPr>
      <w:bookmarkStart w:id="24" w:name="_Toc134353097"/>
      <w:r w:rsidRPr="000F2FA2">
        <w:rPr>
          <w:sz w:val="24"/>
          <w:szCs w:val="24"/>
        </w:rPr>
        <w:t>14</w:t>
      </w:r>
      <w:r w:rsidR="00FA2E91" w:rsidRPr="000F2FA2">
        <w:rPr>
          <w:sz w:val="24"/>
          <w:szCs w:val="24"/>
        </w:rPr>
        <w:t>.</w:t>
      </w:r>
      <w:r w:rsidRPr="000F2FA2">
        <w:rPr>
          <w:sz w:val="24"/>
          <w:szCs w:val="24"/>
        </w:rPr>
        <w:t xml:space="preserve"> </w:t>
      </w:r>
      <w:r w:rsidR="002D174B" w:rsidRPr="000F2FA2">
        <w:rPr>
          <w:sz w:val="24"/>
          <w:szCs w:val="24"/>
        </w:rPr>
        <w:t>C</w:t>
      </w:r>
      <w:r w:rsidR="002B30D4" w:rsidRPr="000F2FA2">
        <w:rPr>
          <w:sz w:val="24"/>
          <w:szCs w:val="24"/>
        </w:rPr>
        <w:t>REDITO SCOLASTICO</w:t>
      </w:r>
      <w:bookmarkEnd w:id="24"/>
    </w:p>
    <w:p w14:paraId="338D5EFC" w14:textId="77777777" w:rsidR="00C953BD" w:rsidRPr="000F2FA2" w:rsidRDefault="00C953BD" w:rsidP="00C953BD">
      <w:pPr>
        <w:pStyle w:val="Corpotesto"/>
        <w:spacing w:before="120" w:line="340" w:lineRule="exact"/>
        <w:jc w:val="both"/>
        <w:rPr>
          <w:rFonts w:ascii="Segoe UI" w:hAnsi="Segoe UI" w:cs="Segoe UI"/>
          <w:sz w:val="22"/>
          <w:szCs w:val="22"/>
        </w:rPr>
      </w:pPr>
      <w:r w:rsidRPr="000F2FA2">
        <w:rPr>
          <w:rFonts w:ascii="Segoe UI" w:hAnsi="Segoe UI" w:cs="Segoe UI"/>
          <w:sz w:val="22"/>
          <w:szCs w:val="22"/>
        </w:rPr>
        <w:t>Ai sensi dell’art. 11 comma 2 del Regolamento per l’Esame di Stato e della nota in calce alla tabella A, il credito scolastico è stato attribuito valutando l’entità della media e sulla base dei seguenti indicatori:</w:t>
      </w:r>
    </w:p>
    <w:p w14:paraId="5181AAA9" w14:textId="77777777" w:rsidR="00C953BD" w:rsidRPr="000F2FA2" w:rsidRDefault="00C953BD" w:rsidP="00E70BA0">
      <w:pPr>
        <w:pStyle w:val="Corpotesto"/>
        <w:numPr>
          <w:ilvl w:val="0"/>
          <w:numId w:val="8"/>
        </w:numPr>
        <w:spacing w:after="0"/>
        <w:ind w:left="714" w:hanging="357"/>
        <w:jc w:val="both"/>
        <w:rPr>
          <w:rFonts w:ascii="Segoe UI" w:hAnsi="Segoe UI" w:cs="Segoe UI"/>
          <w:sz w:val="22"/>
          <w:szCs w:val="22"/>
        </w:rPr>
      </w:pPr>
      <w:r w:rsidRPr="000F2FA2">
        <w:rPr>
          <w:rFonts w:ascii="Segoe UI" w:hAnsi="Segoe UI" w:cs="Segoe UI"/>
          <w:sz w:val="22"/>
          <w:szCs w:val="22"/>
        </w:rPr>
        <w:t xml:space="preserve">assiduità della frequenza scolastica; </w:t>
      </w:r>
    </w:p>
    <w:p w14:paraId="767CE950" w14:textId="77777777" w:rsidR="00C953BD" w:rsidRPr="000F2FA2" w:rsidRDefault="00C953BD" w:rsidP="00E70BA0">
      <w:pPr>
        <w:pStyle w:val="Corpotesto"/>
        <w:numPr>
          <w:ilvl w:val="0"/>
          <w:numId w:val="8"/>
        </w:numPr>
        <w:spacing w:after="0"/>
        <w:ind w:left="714" w:hanging="357"/>
        <w:jc w:val="both"/>
        <w:rPr>
          <w:rFonts w:ascii="Segoe UI" w:hAnsi="Segoe UI" w:cs="Segoe UI"/>
          <w:sz w:val="22"/>
          <w:szCs w:val="22"/>
        </w:rPr>
      </w:pPr>
      <w:r w:rsidRPr="000F2FA2">
        <w:rPr>
          <w:rFonts w:ascii="Segoe UI" w:hAnsi="Segoe UI" w:cs="Segoe UI"/>
          <w:sz w:val="22"/>
          <w:szCs w:val="22"/>
        </w:rPr>
        <w:t xml:space="preserve">interesse e impegno nella partecipazione al dialogo educativo; </w:t>
      </w:r>
    </w:p>
    <w:p w14:paraId="310F8CB0" w14:textId="77777777" w:rsidR="00C953BD" w:rsidRPr="000F2FA2" w:rsidRDefault="00C953BD" w:rsidP="00E70BA0">
      <w:pPr>
        <w:pStyle w:val="Corpotesto"/>
        <w:numPr>
          <w:ilvl w:val="0"/>
          <w:numId w:val="8"/>
        </w:numPr>
        <w:spacing w:after="0"/>
        <w:ind w:left="714" w:hanging="357"/>
        <w:jc w:val="both"/>
        <w:rPr>
          <w:rFonts w:ascii="Segoe UI" w:hAnsi="Segoe UI" w:cs="Segoe UI"/>
          <w:sz w:val="22"/>
          <w:szCs w:val="22"/>
        </w:rPr>
      </w:pPr>
      <w:r w:rsidRPr="000F2FA2">
        <w:rPr>
          <w:rFonts w:ascii="Segoe UI" w:hAnsi="Segoe UI" w:cs="Segoe UI"/>
          <w:sz w:val="22"/>
          <w:szCs w:val="22"/>
        </w:rPr>
        <w:t xml:space="preserve">partecipazione alle attività di approfondimento e scuola-lavoro; </w:t>
      </w:r>
    </w:p>
    <w:p w14:paraId="3C9501B2" w14:textId="77777777" w:rsidR="00450E84" w:rsidRPr="00450E84" w:rsidRDefault="00C953BD" w:rsidP="00450E84">
      <w:pPr>
        <w:pStyle w:val="Corpotesto"/>
        <w:numPr>
          <w:ilvl w:val="0"/>
          <w:numId w:val="8"/>
        </w:numPr>
        <w:spacing w:after="0"/>
        <w:ind w:left="714" w:hanging="357"/>
        <w:jc w:val="both"/>
        <w:rPr>
          <w:rFonts w:ascii="Segoe UI" w:hAnsi="Segoe UI" w:cs="Segoe UI"/>
          <w:color w:val="0070C0"/>
          <w:szCs w:val="24"/>
        </w:rPr>
      </w:pPr>
      <w:r w:rsidRPr="000F2FA2">
        <w:rPr>
          <w:rFonts w:ascii="Segoe UI" w:hAnsi="Segoe UI" w:cs="Segoe UI"/>
          <w:sz w:val="22"/>
          <w:szCs w:val="22"/>
        </w:rPr>
        <w:t>Eventuali debiti formativi e recupero degli stessi</w:t>
      </w:r>
      <w:r w:rsidR="00450E84">
        <w:rPr>
          <w:rFonts w:ascii="Segoe UI" w:hAnsi="Segoe UI" w:cs="Segoe UI"/>
          <w:sz w:val="22"/>
          <w:szCs w:val="22"/>
        </w:rPr>
        <w:t>.</w:t>
      </w:r>
    </w:p>
    <w:p w14:paraId="3B6EE7A0" w14:textId="77777777" w:rsidR="00450E84" w:rsidRDefault="00450E84" w:rsidP="00450E84">
      <w:pPr>
        <w:pStyle w:val="Corpotesto"/>
        <w:spacing w:after="0"/>
        <w:jc w:val="both"/>
        <w:rPr>
          <w:rFonts w:ascii="Segoe UI" w:hAnsi="Segoe UI" w:cs="Segoe UI"/>
          <w:sz w:val="22"/>
          <w:szCs w:val="22"/>
        </w:rPr>
      </w:pPr>
    </w:p>
    <w:p w14:paraId="28B8B66D" w14:textId="77777777" w:rsidR="004916A9" w:rsidRDefault="004916A9" w:rsidP="00450E84">
      <w:pPr>
        <w:pStyle w:val="Corpotesto"/>
        <w:spacing w:after="0"/>
        <w:jc w:val="both"/>
        <w:rPr>
          <w:rFonts w:ascii="Segoe UI" w:hAnsi="Segoe UI" w:cs="Segoe UI"/>
          <w:sz w:val="22"/>
          <w:szCs w:val="22"/>
        </w:rPr>
      </w:pPr>
    </w:p>
    <w:p w14:paraId="513B2A25" w14:textId="77777777" w:rsidR="004916A9" w:rsidRDefault="004916A9" w:rsidP="00450E84">
      <w:pPr>
        <w:pStyle w:val="Corpotesto"/>
        <w:spacing w:after="0"/>
        <w:jc w:val="both"/>
        <w:rPr>
          <w:rFonts w:ascii="Segoe UI" w:hAnsi="Segoe UI" w:cs="Segoe UI"/>
          <w:sz w:val="22"/>
          <w:szCs w:val="22"/>
        </w:rPr>
      </w:pPr>
    </w:p>
    <w:p w14:paraId="65CCB045" w14:textId="77777777" w:rsidR="004916A9" w:rsidRDefault="004916A9" w:rsidP="00450E84">
      <w:pPr>
        <w:pStyle w:val="Corpotesto"/>
        <w:spacing w:after="0"/>
        <w:jc w:val="both"/>
        <w:rPr>
          <w:rFonts w:ascii="Segoe UI" w:hAnsi="Segoe UI" w:cs="Segoe UI"/>
          <w:sz w:val="22"/>
          <w:szCs w:val="22"/>
        </w:rPr>
      </w:pPr>
    </w:p>
    <w:p w14:paraId="7893374E" w14:textId="77777777" w:rsidR="004916A9" w:rsidRPr="00584EE9" w:rsidRDefault="004916A9" w:rsidP="00450E84">
      <w:pPr>
        <w:pStyle w:val="Corpotesto"/>
        <w:spacing w:after="0"/>
        <w:jc w:val="both"/>
        <w:rPr>
          <w:rFonts w:ascii="Segoe UI" w:hAnsi="Segoe UI" w:cs="Segoe UI"/>
          <w:sz w:val="22"/>
          <w:szCs w:val="22"/>
        </w:rPr>
      </w:pPr>
    </w:p>
    <w:p w14:paraId="42BDAF49" w14:textId="77777777" w:rsidR="00450E84" w:rsidRPr="00584EE9" w:rsidRDefault="00450E84" w:rsidP="00450E84">
      <w:pPr>
        <w:pStyle w:val="Corpotesto"/>
        <w:spacing w:after="0"/>
        <w:jc w:val="center"/>
        <w:rPr>
          <w:rFonts w:asciiTheme="majorHAnsi" w:hAnsiTheme="majorHAnsi" w:cstheme="majorHAnsi"/>
          <w:szCs w:val="24"/>
        </w:rPr>
      </w:pPr>
      <w:r w:rsidRPr="00584EE9">
        <w:rPr>
          <w:rFonts w:asciiTheme="majorHAnsi" w:hAnsiTheme="majorHAnsi" w:cstheme="majorHAnsi"/>
          <w:b/>
          <w:szCs w:val="24"/>
        </w:rPr>
        <w:t>15. PROPOSTA GRIGLIE</w:t>
      </w:r>
      <w:r w:rsidR="00F6379A">
        <w:rPr>
          <w:rFonts w:asciiTheme="majorHAnsi" w:hAnsiTheme="majorHAnsi" w:cstheme="majorHAnsi"/>
          <w:b/>
          <w:szCs w:val="24"/>
        </w:rPr>
        <w:t xml:space="preserve"> DI VALUTAZIONE DELLE</w:t>
      </w:r>
      <w:r w:rsidRPr="00584EE9">
        <w:rPr>
          <w:rFonts w:asciiTheme="majorHAnsi" w:hAnsiTheme="majorHAnsi" w:cstheme="majorHAnsi"/>
          <w:b/>
          <w:szCs w:val="24"/>
        </w:rPr>
        <w:t xml:space="preserve"> PROV</w:t>
      </w:r>
      <w:r w:rsidR="00F6379A">
        <w:rPr>
          <w:rFonts w:asciiTheme="majorHAnsi" w:hAnsiTheme="majorHAnsi" w:cstheme="majorHAnsi"/>
          <w:b/>
          <w:szCs w:val="24"/>
        </w:rPr>
        <w:t>E</w:t>
      </w:r>
      <w:r w:rsidRPr="00584EE9">
        <w:rPr>
          <w:rFonts w:asciiTheme="majorHAnsi" w:hAnsiTheme="majorHAnsi" w:cstheme="majorHAnsi"/>
          <w:b/>
          <w:szCs w:val="24"/>
        </w:rPr>
        <w:t xml:space="preserve"> SCRITT</w:t>
      </w:r>
      <w:r w:rsidR="00F6379A">
        <w:rPr>
          <w:rFonts w:asciiTheme="majorHAnsi" w:hAnsiTheme="majorHAnsi" w:cstheme="majorHAnsi"/>
          <w:b/>
          <w:szCs w:val="24"/>
        </w:rPr>
        <w:t>E</w:t>
      </w:r>
      <w:r w:rsidRPr="00584EE9">
        <w:rPr>
          <w:rFonts w:asciiTheme="majorHAnsi" w:hAnsiTheme="majorHAnsi" w:cstheme="majorHAnsi"/>
          <w:b/>
          <w:szCs w:val="24"/>
        </w:rPr>
        <w:t xml:space="preserve"> </w:t>
      </w:r>
    </w:p>
    <w:p w14:paraId="01FA586B" w14:textId="77777777" w:rsidR="00F45B87" w:rsidRPr="00584EE9" w:rsidRDefault="00F45B87" w:rsidP="006A61A2">
      <w:pPr>
        <w:pStyle w:val="Corpotesto"/>
        <w:spacing w:after="0"/>
        <w:ind w:left="714"/>
        <w:jc w:val="both"/>
        <w:rPr>
          <w:rFonts w:cs="Segoe UI"/>
          <w:b/>
          <w:szCs w:val="24"/>
        </w:rPr>
      </w:pPr>
    </w:p>
    <w:p w14:paraId="7C1EACA0" w14:textId="77777777" w:rsidR="00DF0140" w:rsidRDefault="004916A9" w:rsidP="00DF0140">
      <w:pPr>
        <w:pStyle w:val="Corpotesto"/>
        <w:spacing w:after="0"/>
        <w:jc w:val="both"/>
        <w:rPr>
          <w:rFonts w:asciiTheme="majorHAnsi" w:hAnsiTheme="majorHAnsi" w:cstheme="majorHAnsi"/>
          <w:szCs w:val="24"/>
        </w:rPr>
      </w:pPr>
      <w:r w:rsidRPr="00584EE9">
        <w:rPr>
          <w:rFonts w:asciiTheme="majorHAnsi" w:hAnsiTheme="majorHAnsi" w:cstheme="majorHAnsi"/>
          <w:szCs w:val="24"/>
        </w:rPr>
        <w:t>Si riportano di seguito le griglie di valutazione per la prima</w:t>
      </w:r>
      <w:r w:rsidR="00F6379A">
        <w:rPr>
          <w:rFonts w:asciiTheme="majorHAnsi" w:hAnsiTheme="majorHAnsi" w:cstheme="majorHAnsi"/>
          <w:szCs w:val="24"/>
        </w:rPr>
        <w:t xml:space="preserve"> e seconda</w:t>
      </w:r>
      <w:r w:rsidRPr="00584EE9">
        <w:rPr>
          <w:rFonts w:asciiTheme="majorHAnsi" w:hAnsiTheme="majorHAnsi" w:cstheme="majorHAnsi"/>
          <w:szCs w:val="24"/>
        </w:rPr>
        <w:t xml:space="preserve"> prova scritta elaborate </w:t>
      </w:r>
      <w:r w:rsidR="00B8040F" w:rsidRPr="00584EE9">
        <w:rPr>
          <w:rFonts w:asciiTheme="majorHAnsi" w:hAnsiTheme="majorHAnsi" w:cstheme="majorHAnsi"/>
          <w:szCs w:val="24"/>
        </w:rPr>
        <w:t xml:space="preserve">e adottate </w:t>
      </w:r>
      <w:r w:rsidR="00F6379A">
        <w:rPr>
          <w:rFonts w:asciiTheme="majorHAnsi" w:hAnsiTheme="majorHAnsi" w:cstheme="majorHAnsi"/>
          <w:szCs w:val="24"/>
        </w:rPr>
        <w:t xml:space="preserve">rispettivamente </w:t>
      </w:r>
      <w:r w:rsidRPr="00584EE9">
        <w:rPr>
          <w:rFonts w:asciiTheme="majorHAnsi" w:hAnsiTheme="majorHAnsi" w:cstheme="majorHAnsi"/>
          <w:szCs w:val="24"/>
        </w:rPr>
        <w:t>da</w:t>
      </w:r>
      <w:r w:rsidR="00F6379A">
        <w:rPr>
          <w:rFonts w:asciiTheme="majorHAnsi" w:hAnsiTheme="majorHAnsi" w:cstheme="majorHAnsi"/>
          <w:szCs w:val="24"/>
        </w:rPr>
        <w:t>l</w:t>
      </w:r>
      <w:r w:rsidRPr="00584EE9">
        <w:rPr>
          <w:rFonts w:asciiTheme="majorHAnsi" w:hAnsiTheme="majorHAnsi" w:cstheme="majorHAnsi"/>
          <w:szCs w:val="24"/>
        </w:rPr>
        <w:t xml:space="preserve"> dipartiment</w:t>
      </w:r>
      <w:r w:rsidR="00F6379A">
        <w:rPr>
          <w:rFonts w:asciiTheme="majorHAnsi" w:hAnsiTheme="majorHAnsi" w:cstheme="majorHAnsi"/>
          <w:szCs w:val="24"/>
        </w:rPr>
        <w:t>o</w:t>
      </w:r>
      <w:r w:rsidRPr="00584EE9">
        <w:rPr>
          <w:rFonts w:asciiTheme="majorHAnsi" w:hAnsiTheme="majorHAnsi" w:cstheme="majorHAnsi"/>
          <w:szCs w:val="24"/>
        </w:rPr>
        <w:t xml:space="preserve"> uman</w:t>
      </w:r>
      <w:r w:rsidR="00B8040F" w:rsidRPr="00584EE9">
        <w:rPr>
          <w:rFonts w:asciiTheme="majorHAnsi" w:hAnsiTheme="majorHAnsi" w:cstheme="majorHAnsi"/>
          <w:szCs w:val="24"/>
        </w:rPr>
        <w:t xml:space="preserve">istico </w:t>
      </w:r>
      <w:r w:rsidR="00F6379A">
        <w:rPr>
          <w:rFonts w:asciiTheme="majorHAnsi" w:hAnsiTheme="majorHAnsi" w:cstheme="majorHAnsi"/>
          <w:szCs w:val="24"/>
        </w:rPr>
        <w:t xml:space="preserve">e dal dipartimento elettronico </w:t>
      </w:r>
      <w:r w:rsidR="00B8040F" w:rsidRPr="00584EE9">
        <w:rPr>
          <w:rFonts w:asciiTheme="majorHAnsi" w:hAnsiTheme="majorHAnsi" w:cstheme="majorHAnsi"/>
          <w:szCs w:val="24"/>
        </w:rPr>
        <w:t xml:space="preserve">dell’istituto.  </w:t>
      </w:r>
    </w:p>
    <w:p w14:paraId="3FD17954" w14:textId="77777777" w:rsidR="00DF0140" w:rsidRDefault="00DF0140" w:rsidP="00DF0140">
      <w:pPr>
        <w:pStyle w:val="Corpotesto"/>
        <w:spacing w:after="0"/>
        <w:jc w:val="both"/>
        <w:rPr>
          <w:rFonts w:asciiTheme="majorHAnsi" w:hAnsiTheme="majorHAnsi" w:cstheme="majorHAnsi"/>
          <w:szCs w:val="24"/>
        </w:rPr>
      </w:pPr>
      <w:r w:rsidRPr="00584EE9">
        <w:rPr>
          <w:rFonts w:asciiTheme="majorHAnsi" w:hAnsiTheme="majorHAnsi" w:cstheme="majorHAnsi"/>
          <w:szCs w:val="24"/>
        </w:rPr>
        <w:t>Si precisa</w:t>
      </w:r>
      <w:r>
        <w:rPr>
          <w:rFonts w:asciiTheme="majorHAnsi" w:hAnsiTheme="majorHAnsi" w:cstheme="majorHAnsi"/>
          <w:szCs w:val="24"/>
        </w:rPr>
        <w:t xml:space="preserve"> che per gli studenti con DSA certificato il Consiglio di Classe ha deliberato la personalizzazione delle griglie di valutazione</w:t>
      </w:r>
      <w:r w:rsidR="00A578BE">
        <w:rPr>
          <w:rFonts w:asciiTheme="majorHAnsi" w:hAnsiTheme="majorHAnsi" w:cstheme="majorHAnsi"/>
          <w:szCs w:val="24"/>
        </w:rPr>
        <w:t xml:space="preserve"> delle prove scritte sulla base delle peculiarità risultanti dalla diagnosi e dalle osservazioni definite nel PDP.  Le griglie vengono allegate in busta chiusa per il Presidente della Commissione insieme alle altre relative documentazioni.</w:t>
      </w:r>
    </w:p>
    <w:p w14:paraId="62285804" w14:textId="77777777" w:rsidR="00DF0140" w:rsidRDefault="00DF0140" w:rsidP="00DF0140">
      <w:pPr>
        <w:pStyle w:val="Corpotesto"/>
        <w:spacing w:after="0"/>
        <w:jc w:val="both"/>
        <w:rPr>
          <w:rFonts w:asciiTheme="majorHAnsi" w:hAnsiTheme="majorHAnsi" w:cstheme="majorHAnsi"/>
          <w:szCs w:val="24"/>
        </w:rPr>
      </w:pPr>
    </w:p>
    <w:p w14:paraId="40C57CC0" w14:textId="77777777" w:rsidR="00B74E7D" w:rsidRDefault="00B74E7D" w:rsidP="004916A9">
      <w:pPr>
        <w:pStyle w:val="Corpotesto"/>
        <w:spacing w:after="0"/>
        <w:ind w:left="714"/>
        <w:rPr>
          <w:rFonts w:cs="Segoe UI"/>
          <w:b/>
          <w:color w:val="0070C0"/>
          <w:szCs w:val="24"/>
        </w:rPr>
      </w:pPr>
    </w:p>
    <w:p w14:paraId="734FAFC8" w14:textId="77777777" w:rsidR="00B74E7D" w:rsidRDefault="00B74E7D" w:rsidP="006A61A2">
      <w:pPr>
        <w:pStyle w:val="Corpotesto"/>
        <w:spacing w:after="0"/>
        <w:ind w:left="714"/>
        <w:jc w:val="both"/>
        <w:rPr>
          <w:rFonts w:cs="Segoe UI"/>
          <w:b/>
          <w:color w:val="0070C0"/>
          <w:szCs w:val="24"/>
        </w:rPr>
      </w:pPr>
    </w:p>
    <w:p w14:paraId="53178A49" w14:textId="77777777" w:rsidR="00B74E7D" w:rsidRDefault="00B74E7D" w:rsidP="006A61A2">
      <w:pPr>
        <w:pStyle w:val="Corpotesto"/>
        <w:spacing w:after="0"/>
        <w:ind w:left="714"/>
        <w:jc w:val="both"/>
        <w:rPr>
          <w:rFonts w:cs="Segoe UI"/>
          <w:b/>
          <w:color w:val="0070C0"/>
          <w:szCs w:val="24"/>
        </w:rPr>
      </w:pPr>
    </w:p>
    <w:p w14:paraId="4920EB76" w14:textId="77777777" w:rsidR="00B74E7D" w:rsidRDefault="00B74E7D" w:rsidP="006A61A2">
      <w:pPr>
        <w:pStyle w:val="Corpotesto"/>
        <w:spacing w:after="0"/>
        <w:ind w:left="714"/>
        <w:jc w:val="both"/>
        <w:rPr>
          <w:rFonts w:cs="Segoe UI"/>
          <w:b/>
          <w:color w:val="0070C0"/>
          <w:szCs w:val="24"/>
        </w:rPr>
      </w:pPr>
    </w:p>
    <w:p w14:paraId="0EF5D8A6" w14:textId="77777777" w:rsidR="00B74E7D" w:rsidRDefault="00B74E7D" w:rsidP="006A61A2">
      <w:pPr>
        <w:pStyle w:val="Corpotesto"/>
        <w:spacing w:after="0"/>
        <w:ind w:left="714"/>
        <w:jc w:val="both"/>
        <w:rPr>
          <w:rFonts w:cs="Segoe UI"/>
          <w:b/>
          <w:color w:val="0070C0"/>
          <w:szCs w:val="24"/>
        </w:rPr>
      </w:pPr>
    </w:p>
    <w:p w14:paraId="0885166D" w14:textId="77777777" w:rsidR="00B74E7D" w:rsidRDefault="00B74E7D" w:rsidP="006A61A2">
      <w:pPr>
        <w:pStyle w:val="Corpotesto"/>
        <w:spacing w:after="0"/>
        <w:ind w:left="714"/>
        <w:jc w:val="both"/>
        <w:rPr>
          <w:rFonts w:cs="Segoe UI"/>
          <w:b/>
          <w:color w:val="0070C0"/>
          <w:szCs w:val="24"/>
        </w:rPr>
      </w:pPr>
    </w:p>
    <w:p w14:paraId="74B9F6F6" w14:textId="77777777" w:rsidR="00B74E7D" w:rsidRDefault="00B74E7D" w:rsidP="006A61A2">
      <w:pPr>
        <w:pStyle w:val="Corpotesto"/>
        <w:spacing w:after="0"/>
        <w:ind w:left="714"/>
        <w:jc w:val="both"/>
        <w:rPr>
          <w:rFonts w:cs="Segoe UI"/>
          <w:b/>
          <w:color w:val="0070C0"/>
          <w:szCs w:val="24"/>
        </w:rPr>
      </w:pPr>
    </w:p>
    <w:p w14:paraId="1D443162" w14:textId="77777777" w:rsidR="00B74E7D" w:rsidRDefault="00B74E7D" w:rsidP="006A61A2">
      <w:pPr>
        <w:pStyle w:val="Corpotesto"/>
        <w:spacing w:after="0"/>
        <w:ind w:left="714"/>
        <w:jc w:val="both"/>
        <w:rPr>
          <w:rFonts w:cs="Segoe UI"/>
          <w:b/>
          <w:color w:val="0070C0"/>
          <w:szCs w:val="24"/>
        </w:rPr>
      </w:pPr>
    </w:p>
    <w:p w14:paraId="5C27335F" w14:textId="77777777" w:rsidR="00B74E7D" w:rsidRDefault="00B74E7D" w:rsidP="006A61A2">
      <w:pPr>
        <w:pStyle w:val="Corpotesto"/>
        <w:spacing w:after="0"/>
        <w:ind w:left="714"/>
        <w:jc w:val="both"/>
        <w:rPr>
          <w:rFonts w:cs="Segoe UI"/>
          <w:b/>
          <w:color w:val="0070C0"/>
          <w:szCs w:val="24"/>
        </w:rPr>
        <w:sectPr w:rsidR="00B74E7D" w:rsidSect="00584EE9">
          <w:footerReference w:type="default" r:id="rId16"/>
          <w:pgSz w:w="11906" w:h="16838" w:code="9"/>
          <w:pgMar w:top="1417" w:right="1134" w:bottom="1134" w:left="1134" w:header="709" w:footer="709" w:gutter="0"/>
          <w:cols w:space="708"/>
          <w:docGrid w:linePitch="360"/>
        </w:sectPr>
      </w:pPr>
    </w:p>
    <w:p w14:paraId="66EABB3F" w14:textId="77777777" w:rsidR="00431C27" w:rsidRDefault="00431C27" w:rsidP="00431C27">
      <w:pPr>
        <w:tabs>
          <w:tab w:val="left" w:pos="5722"/>
          <w:tab w:val="left" w:pos="9799"/>
        </w:tabs>
        <w:spacing w:before="0" w:after="0" w:line="240" w:lineRule="auto"/>
        <w:ind w:left="51"/>
        <w:rPr>
          <w:sz w:val="16"/>
        </w:rPr>
      </w:pPr>
      <w:r>
        <w:rPr>
          <w:b/>
          <w:w w:val="105"/>
          <w:sz w:val="16"/>
        </w:rPr>
        <w:lastRenderedPageBreak/>
        <w:t>CANDIDATO/A</w:t>
      </w:r>
      <w:r>
        <w:rPr>
          <w:b/>
          <w:spacing w:val="-11"/>
          <w:w w:val="105"/>
          <w:sz w:val="16"/>
        </w:rPr>
        <w:t xml:space="preserve"> </w:t>
      </w:r>
      <w:r>
        <w:rPr>
          <w:sz w:val="16"/>
          <w:u w:val="single"/>
        </w:rPr>
        <w:tab/>
      </w:r>
      <w:r>
        <w:rPr>
          <w:sz w:val="16"/>
        </w:rPr>
        <w:t xml:space="preserve"> </w:t>
      </w:r>
      <w:r>
        <w:rPr>
          <w:b/>
          <w:w w:val="105"/>
          <w:sz w:val="16"/>
        </w:rPr>
        <w:t>COMMISSIONE</w:t>
      </w:r>
      <w:r>
        <w:rPr>
          <w:sz w:val="16"/>
          <w:u w:val="single"/>
        </w:rPr>
        <w:tab/>
      </w:r>
    </w:p>
    <w:p w14:paraId="561E43C4" w14:textId="77777777" w:rsidR="00431C27" w:rsidRDefault="00431C27" w:rsidP="00431C27">
      <w:pPr>
        <w:spacing w:before="0" w:after="0" w:line="240" w:lineRule="auto"/>
        <w:ind w:left="51"/>
        <w:rPr>
          <w:sz w:val="16"/>
        </w:rPr>
      </w:pPr>
      <w:r>
        <w:rPr>
          <w:b/>
          <w:spacing w:val="-2"/>
          <w:w w:val="105"/>
          <w:sz w:val="16"/>
        </w:rPr>
        <w:t>PRIMA</w:t>
      </w:r>
      <w:r>
        <w:rPr>
          <w:b/>
          <w:spacing w:val="-10"/>
          <w:w w:val="105"/>
          <w:sz w:val="16"/>
        </w:rPr>
        <w:t xml:space="preserve"> </w:t>
      </w:r>
      <w:r>
        <w:rPr>
          <w:b/>
          <w:spacing w:val="-2"/>
          <w:w w:val="105"/>
          <w:sz w:val="16"/>
        </w:rPr>
        <w:t>PROVA</w:t>
      </w:r>
      <w:r>
        <w:rPr>
          <w:b/>
          <w:spacing w:val="-10"/>
          <w:w w:val="105"/>
          <w:sz w:val="16"/>
        </w:rPr>
        <w:t xml:space="preserve"> </w:t>
      </w:r>
      <w:r>
        <w:rPr>
          <w:b/>
          <w:spacing w:val="-2"/>
          <w:w w:val="105"/>
          <w:sz w:val="16"/>
        </w:rPr>
        <w:t>ESAMI</w:t>
      </w:r>
      <w:r>
        <w:rPr>
          <w:b/>
          <w:spacing w:val="-3"/>
          <w:w w:val="105"/>
          <w:sz w:val="16"/>
        </w:rPr>
        <w:t xml:space="preserve"> </w:t>
      </w:r>
      <w:r>
        <w:rPr>
          <w:b/>
          <w:spacing w:val="-2"/>
          <w:w w:val="105"/>
          <w:sz w:val="16"/>
        </w:rPr>
        <w:t>DI</w:t>
      </w:r>
      <w:r>
        <w:rPr>
          <w:b/>
          <w:spacing w:val="-1"/>
          <w:w w:val="105"/>
          <w:sz w:val="16"/>
        </w:rPr>
        <w:t xml:space="preserve"> </w:t>
      </w:r>
      <w:r>
        <w:rPr>
          <w:b/>
          <w:spacing w:val="-2"/>
          <w:w w:val="105"/>
          <w:sz w:val="16"/>
        </w:rPr>
        <w:t>STATO</w:t>
      </w:r>
      <w:r>
        <w:rPr>
          <w:b/>
          <w:spacing w:val="-1"/>
          <w:w w:val="105"/>
          <w:sz w:val="16"/>
        </w:rPr>
        <w:t xml:space="preserve"> </w:t>
      </w:r>
      <w:r>
        <w:rPr>
          <w:b/>
          <w:spacing w:val="-2"/>
          <w:w w:val="105"/>
          <w:sz w:val="16"/>
        </w:rPr>
        <w:t>-</w:t>
      </w:r>
      <w:r>
        <w:rPr>
          <w:b/>
          <w:spacing w:val="-4"/>
          <w:w w:val="105"/>
          <w:sz w:val="16"/>
        </w:rPr>
        <w:t xml:space="preserve"> </w:t>
      </w:r>
      <w:r>
        <w:rPr>
          <w:b/>
          <w:spacing w:val="-2"/>
          <w:w w:val="105"/>
          <w:sz w:val="16"/>
        </w:rPr>
        <w:t>TIPOLOGIA</w:t>
      </w:r>
      <w:r>
        <w:rPr>
          <w:b/>
          <w:spacing w:val="-19"/>
          <w:w w:val="105"/>
          <w:sz w:val="16"/>
        </w:rPr>
        <w:t xml:space="preserve"> </w:t>
      </w:r>
      <w:r>
        <w:rPr>
          <w:b/>
          <w:spacing w:val="-2"/>
          <w:w w:val="105"/>
          <w:sz w:val="16"/>
        </w:rPr>
        <w:t>A</w:t>
      </w:r>
      <w:r>
        <w:rPr>
          <w:b/>
          <w:spacing w:val="-11"/>
          <w:w w:val="105"/>
          <w:sz w:val="16"/>
        </w:rPr>
        <w:t xml:space="preserve"> </w:t>
      </w:r>
      <w:r>
        <w:rPr>
          <w:spacing w:val="-2"/>
          <w:w w:val="105"/>
          <w:sz w:val="16"/>
        </w:rPr>
        <w:t>–</w:t>
      </w:r>
      <w:r>
        <w:rPr>
          <w:spacing w:val="-10"/>
          <w:w w:val="105"/>
          <w:sz w:val="16"/>
        </w:rPr>
        <w:t xml:space="preserve"> </w:t>
      </w:r>
      <w:r>
        <w:rPr>
          <w:spacing w:val="-2"/>
          <w:w w:val="105"/>
          <w:sz w:val="16"/>
        </w:rPr>
        <w:t>Analisi e</w:t>
      </w:r>
      <w:r>
        <w:rPr>
          <w:spacing w:val="-1"/>
          <w:w w:val="105"/>
          <w:sz w:val="16"/>
        </w:rPr>
        <w:t xml:space="preserve"> </w:t>
      </w:r>
      <w:r>
        <w:rPr>
          <w:spacing w:val="-2"/>
          <w:w w:val="105"/>
          <w:sz w:val="16"/>
        </w:rPr>
        <w:t>interpretazione</w:t>
      </w:r>
      <w:r>
        <w:rPr>
          <w:spacing w:val="-1"/>
          <w:w w:val="105"/>
          <w:sz w:val="16"/>
        </w:rPr>
        <w:t xml:space="preserve"> </w:t>
      </w:r>
      <w:r>
        <w:rPr>
          <w:spacing w:val="-2"/>
          <w:w w:val="105"/>
          <w:sz w:val="16"/>
        </w:rPr>
        <w:t>di un</w:t>
      </w:r>
      <w:r>
        <w:rPr>
          <w:spacing w:val="-1"/>
          <w:w w:val="105"/>
          <w:sz w:val="16"/>
        </w:rPr>
        <w:t xml:space="preserve"> </w:t>
      </w:r>
      <w:r>
        <w:rPr>
          <w:spacing w:val="-2"/>
          <w:w w:val="105"/>
          <w:sz w:val="16"/>
        </w:rPr>
        <w:t>testo</w:t>
      </w:r>
      <w:r>
        <w:rPr>
          <w:spacing w:val="-1"/>
          <w:w w:val="105"/>
          <w:sz w:val="16"/>
        </w:rPr>
        <w:t xml:space="preserve"> </w:t>
      </w:r>
      <w:r>
        <w:rPr>
          <w:spacing w:val="-2"/>
          <w:w w:val="105"/>
          <w:sz w:val="16"/>
        </w:rPr>
        <w:t>letterario</w:t>
      </w:r>
      <w:r>
        <w:rPr>
          <w:spacing w:val="-1"/>
          <w:w w:val="105"/>
          <w:sz w:val="16"/>
        </w:rPr>
        <w:t xml:space="preserve"> </w:t>
      </w:r>
      <w:r>
        <w:rPr>
          <w:spacing w:val="-2"/>
          <w:w w:val="105"/>
          <w:sz w:val="16"/>
        </w:rPr>
        <w:t>italiano</w:t>
      </w:r>
    </w:p>
    <w:p w14:paraId="621A94E9" w14:textId="77777777" w:rsidR="00431C27" w:rsidRDefault="00431C27" w:rsidP="00431C27">
      <w:pPr>
        <w:pStyle w:val="Corpotesto"/>
        <w:spacing w:before="8"/>
        <w:rPr>
          <w:sz w:val="6"/>
        </w:rPr>
      </w:pPr>
    </w:p>
    <w:tbl>
      <w:tblPr>
        <w:tblStyle w:val="TableNormal"/>
        <w:tblW w:w="0" w:type="auto"/>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1"/>
        <w:gridCol w:w="2210"/>
        <w:gridCol w:w="1641"/>
        <w:gridCol w:w="8680"/>
        <w:gridCol w:w="804"/>
      </w:tblGrid>
      <w:tr w:rsidR="00431C27" w14:paraId="462C601B" w14:textId="77777777" w:rsidTr="00431C27">
        <w:trPr>
          <w:trHeight w:val="236"/>
        </w:trPr>
        <w:tc>
          <w:tcPr>
            <w:tcW w:w="4291" w:type="dxa"/>
            <w:gridSpan w:val="2"/>
          </w:tcPr>
          <w:p w14:paraId="30CF9F43" w14:textId="77777777" w:rsidR="00431C27" w:rsidRDefault="00431C27" w:rsidP="00431C27">
            <w:pPr>
              <w:pStyle w:val="TableParagraph"/>
              <w:spacing w:before="25"/>
              <w:ind w:left="12"/>
              <w:rPr>
                <w:b/>
                <w:sz w:val="16"/>
              </w:rPr>
            </w:pPr>
            <w:r>
              <w:rPr>
                <w:b/>
                <w:spacing w:val="-2"/>
                <w:w w:val="105"/>
                <w:sz w:val="16"/>
              </w:rPr>
              <w:t>INDICATORI</w:t>
            </w:r>
          </w:p>
        </w:tc>
        <w:tc>
          <w:tcPr>
            <w:tcW w:w="1641" w:type="dxa"/>
          </w:tcPr>
          <w:p w14:paraId="281DA768" w14:textId="77777777" w:rsidR="00431C27" w:rsidRDefault="00431C27" w:rsidP="00431C27">
            <w:pPr>
              <w:pStyle w:val="TableParagraph"/>
              <w:spacing w:before="4"/>
              <w:ind w:left="431"/>
              <w:rPr>
                <w:b/>
                <w:sz w:val="16"/>
              </w:rPr>
            </w:pPr>
            <w:r>
              <w:rPr>
                <w:b/>
                <w:spacing w:val="-2"/>
                <w:w w:val="105"/>
                <w:sz w:val="16"/>
              </w:rPr>
              <w:t>LIVELLO</w:t>
            </w:r>
          </w:p>
        </w:tc>
        <w:tc>
          <w:tcPr>
            <w:tcW w:w="8680" w:type="dxa"/>
          </w:tcPr>
          <w:p w14:paraId="14AC00FF" w14:textId="77777777" w:rsidR="00431C27" w:rsidRDefault="00431C27" w:rsidP="00431C27">
            <w:pPr>
              <w:pStyle w:val="TableParagraph"/>
              <w:spacing w:before="4"/>
              <w:ind w:right="1"/>
              <w:rPr>
                <w:b/>
                <w:sz w:val="16"/>
              </w:rPr>
            </w:pPr>
            <w:r>
              <w:rPr>
                <w:b/>
                <w:spacing w:val="-2"/>
                <w:w w:val="105"/>
                <w:sz w:val="16"/>
              </w:rPr>
              <w:t>LEGENDA/DESCRITTORI</w:t>
            </w:r>
          </w:p>
        </w:tc>
        <w:tc>
          <w:tcPr>
            <w:tcW w:w="804" w:type="dxa"/>
          </w:tcPr>
          <w:p w14:paraId="25AF03AA" w14:textId="77777777" w:rsidR="00431C27" w:rsidRDefault="00431C27" w:rsidP="00431C27">
            <w:pPr>
              <w:pStyle w:val="TableParagraph"/>
              <w:spacing w:before="25"/>
              <w:ind w:left="134"/>
              <w:rPr>
                <w:b/>
                <w:sz w:val="16"/>
              </w:rPr>
            </w:pPr>
            <w:r>
              <w:rPr>
                <w:b/>
                <w:spacing w:val="-2"/>
                <w:w w:val="105"/>
                <w:sz w:val="16"/>
              </w:rPr>
              <w:t>PUNTI</w:t>
            </w:r>
          </w:p>
        </w:tc>
      </w:tr>
      <w:tr w:rsidR="00431C27" w14:paraId="59202172" w14:textId="77777777" w:rsidTr="00431C27">
        <w:trPr>
          <w:trHeight w:val="194"/>
        </w:trPr>
        <w:tc>
          <w:tcPr>
            <w:tcW w:w="2081" w:type="dxa"/>
            <w:vMerge w:val="restart"/>
          </w:tcPr>
          <w:p w14:paraId="2F6FD35C" w14:textId="77777777" w:rsidR="00431C27" w:rsidRDefault="00431C27" w:rsidP="00431C27">
            <w:pPr>
              <w:pStyle w:val="TableParagraph"/>
              <w:rPr>
                <w:sz w:val="15"/>
              </w:rPr>
            </w:pPr>
          </w:p>
          <w:p w14:paraId="700C4B4F" w14:textId="77777777" w:rsidR="00431C27" w:rsidRDefault="00431C27" w:rsidP="00431C27">
            <w:pPr>
              <w:pStyle w:val="TableParagraph"/>
              <w:rPr>
                <w:sz w:val="15"/>
              </w:rPr>
            </w:pPr>
          </w:p>
          <w:p w14:paraId="22B1FC34" w14:textId="77777777" w:rsidR="00431C27" w:rsidRDefault="00431C27" w:rsidP="00431C27">
            <w:pPr>
              <w:pStyle w:val="TableParagraph"/>
              <w:spacing w:before="7"/>
              <w:rPr>
                <w:sz w:val="15"/>
              </w:rPr>
            </w:pPr>
          </w:p>
          <w:p w14:paraId="21251CF3" w14:textId="77777777" w:rsidR="00431C27" w:rsidRDefault="00431C27" w:rsidP="00431C27">
            <w:pPr>
              <w:pStyle w:val="TableParagraph"/>
              <w:ind w:left="29" w:right="30"/>
              <w:rPr>
                <w:b/>
                <w:sz w:val="15"/>
              </w:rPr>
            </w:pPr>
            <w:r>
              <w:rPr>
                <w:b/>
                <w:spacing w:val="-2"/>
                <w:sz w:val="15"/>
              </w:rPr>
              <w:t>CONTENUTO</w:t>
            </w:r>
          </w:p>
          <w:p w14:paraId="27D469C0" w14:textId="77777777" w:rsidR="00431C27" w:rsidRDefault="00431C27" w:rsidP="00431C27">
            <w:pPr>
              <w:pStyle w:val="TableParagraph"/>
              <w:spacing w:before="6"/>
              <w:rPr>
                <w:sz w:val="15"/>
              </w:rPr>
            </w:pPr>
          </w:p>
          <w:p w14:paraId="1AE9AB91" w14:textId="77777777" w:rsidR="00431C27" w:rsidRDefault="00431C27" w:rsidP="00431C27">
            <w:pPr>
              <w:pStyle w:val="TableParagraph"/>
              <w:ind w:left="40" w:right="30"/>
              <w:rPr>
                <w:sz w:val="15"/>
              </w:rPr>
            </w:pPr>
            <w:r>
              <w:rPr>
                <w:spacing w:val="-5"/>
                <w:sz w:val="15"/>
              </w:rPr>
              <w:t xml:space="preserve">COMPRENSIONE DEL TESTO </w:t>
            </w:r>
          </w:p>
        </w:tc>
        <w:tc>
          <w:tcPr>
            <w:tcW w:w="2210" w:type="dxa"/>
            <w:vMerge w:val="restart"/>
          </w:tcPr>
          <w:p w14:paraId="116791BA" w14:textId="77777777" w:rsidR="00431C27" w:rsidRDefault="00431C27" w:rsidP="00431C27">
            <w:pPr>
              <w:pStyle w:val="TableParagraph"/>
              <w:spacing w:before="146"/>
              <w:rPr>
                <w:sz w:val="14"/>
              </w:rPr>
            </w:pPr>
          </w:p>
          <w:p w14:paraId="4D4E3AF3" w14:textId="77777777" w:rsidR="00431C27" w:rsidRDefault="00431C27" w:rsidP="00112AD6">
            <w:pPr>
              <w:pStyle w:val="TableParagraph"/>
              <w:numPr>
                <w:ilvl w:val="0"/>
                <w:numId w:val="60"/>
              </w:numPr>
              <w:tabs>
                <w:tab w:val="left" w:pos="187"/>
              </w:tabs>
              <w:spacing w:before="146"/>
              <w:ind w:right="112" w:firstLine="0"/>
              <w:jc w:val="left"/>
              <w:rPr>
                <w:sz w:val="14"/>
              </w:rPr>
            </w:pPr>
            <w:r>
              <w:rPr>
                <w:sz w:val="14"/>
              </w:rPr>
              <w:t>Capacità di comprendere il testo</w:t>
            </w:r>
            <w:r>
              <w:rPr>
                <w:spacing w:val="40"/>
                <w:sz w:val="14"/>
              </w:rPr>
              <w:t xml:space="preserve"> </w:t>
            </w:r>
            <w:r>
              <w:rPr>
                <w:sz w:val="14"/>
              </w:rPr>
              <w:t>nel</w:t>
            </w:r>
            <w:r>
              <w:rPr>
                <w:spacing w:val="-9"/>
                <w:sz w:val="14"/>
              </w:rPr>
              <w:t xml:space="preserve"> </w:t>
            </w:r>
            <w:r>
              <w:rPr>
                <w:sz w:val="14"/>
              </w:rPr>
              <w:t>suo</w:t>
            </w:r>
            <w:r>
              <w:rPr>
                <w:spacing w:val="-9"/>
                <w:sz w:val="14"/>
              </w:rPr>
              <w:t xml:space="preserve"> </w:t>
            </w:r>
            <w:r>
              <w:rPr>
                <w:sz w:val="14"/>
              </w:rPr>
              <w:t>senso</w:t>
            </w:r>
            <w:r>
              <w:rPr>
                <w:spacing w:val="-9"/>
                <w:sz w:val="14"/>
              </w:rPr>
              <w:t xml:space="preserve"> </w:t>
            </w:r>
            <w:r>
              <w:rPr>
                <w:sz w:val="14"/>
              </w:rPr>
              <w:t>complessivo</w:t>
            </w:r>
            <w:r>
              <w:rPr>
                <w:spacing w:val="-8"/>
                <w:sz w:val="14"/>
              </w:rPr>
              <w:t xml:space="preserve"> </w:t>
            </w:r>
            <w:r>
              <w:rPr>
                <w:sz w:val="14"/>
              </w:rPr>
              <w:t>e</w:t>
            </w:r>
            <w:r>
              <w:rPr>
                <w:spacing w:val="-9"/>
                <w:sz w:val="14"/>
              </w:rPr>
              <w:t xml:space="preserve"> </w:t>
            </w:r>
            <w:r>
              <w:rPr>
                <w:sz w:val="14"/>
              </w:rPr>
              <w:t>nei</w:t>
            </w:r>
            <w:r>
              <w:rPr>
                <w:spacing w:val="-9"/>
                <w:sz w:val="14"/>
              </w:rPr>
              <w:t xml:space="preserve"> </w:t>
            </w:r>
            <w:r>
              <w:rPr>
                <w:sz w:val="14"/>
              </w:rPr>
              <w:t>suoi</w:t>
            </w:r>
            <w:r>
              <w:rPr>
                <w:spacing w:val="40"/>
                <w:sz w:val="14"/>
              </w:rPr>
              <w:t xml:space="preserve"> </w:t>
            </w:r>
            <w:r>
              <w:rPr>
                <w:sz w:val="14"/>
              </w:rPr>
              <w:t>snodi tematici e stilistici</w:t>
            </w:r>
          </w:p>
          <w:p w14:paraId="4D3866D3" w14:textId="77777777" w:rsidR="00431C27" w:rsidRDefault="00431C27" w:rsidP="00431C27">
            <w:pPr>
              <w:pStyle w:val="TableParagraph"/>
              <w:tabs>
                <w:tab w:val="left" w:pos="187"/>
              </w:tabs>
              <w:ind w:left="35" w:right="48"/>
              <w:rPr>
                <w:sz w:val="14"/>
              </w:rPr>
            </w:pPr>
          </w:p>
        </w:tc>
        <w:tc>
          <w:tcPr>
            <w:tcW w:w="1641" w:type="dxa"/>
            <w:shd w:val="clear" w:color="auto" w:fill="A5A5A5"/>
          </w:tcPr>
          <w:p w14:paraId="07CD91BC" w14:textId="77777777" w:rsidR="00431C27" w:rsidRDefault="00431C27" w:rsidP="00431C27">
            <w:pPr>
              <w:pStyle w:val="TableParagraph"/>
              <w:spacing w:line="158" w:lineRule="exact"/>
              <w:ind w:left="36"/>
              <w:rPr>
                <w:b/>
                <w:sz w:val="14"/>
              </w:rPr>
            </w:pPr>
            <w:r>
              <w:rPr>
                <w:b/>
                <w:spacing w:val="-5"/>
                <w:sz w:val="14"/>
              </w:rPr>
              <w:t>A1</w:t>
            </w:r>
          </w:p>
        </w:tc>
        <w:tc>
          <w:tcPr>
            <w:tcW w:w="8680" w:type="dxa"/>
            <w:shd w:val="clear" w:color="auto" w:fill="A5A5A5"/>
          </w:tcPr>
          <w:p w14:paraId="745C8E0B" w14:textId="77777777" w:rsidR="00431C27" w:rsidRDefault="00431C27" w:rsidP="00431C27">
            <w:pPr>
              <w:pStyle w:val="TableParagraph"/>
              <w:spacing w:line="158" w:lineRule="exact"/>
              <w:ind w:left="37"/>
              <w:rPr>
                <w:b/>
                <w:sz w:val="14"/>
              </w:rPr>
            </w:pPr>
            <w:r>
              <w:rPr>
                <w:b/>
                <w:spacing w:val="-5"/>
                <w:sz w:val="14"/>
              </w:rPr>
              <w:t>A1</w:t>
            </w:r>
          </w:p>
        </w:tc>
        <w:tc>
          <w:tcPr>
            <w:tcW w:w="804" w:type="dxa"/>
            <w:vMerge w:val="restart"/>
          </w:tcPr>
          <w:p w14:paraId="1DC23768" w14:textId="77777777" w:rsidR="00431C27" w:rsidRDefault="00431C27" w:rsidP="00431C27">
            <w:pPr>
              <w:pStyle w:val="TableParagraph"/>
              <w:rPr>
                <w:sz w:val="15"/>
              </w:rPr>
            </w:pPr>
          </w:p>
          <w:p w14:paraId="3ED44A8D" w14:textId="77777777" w:rsidR="00431C27" w:rsidRDefault="00431C27" w:rsidP="00431C27">
            <w:pPr>
              <w:pStyle w:val="TableParagraph"/>
              <w:rPr>
                <w:sz w:val="15"/>
              </w:rPr>
            </w:pPr>
          </w:p>
          <w:p w14:paraId="713CDEC8" w14:textId="77777777" w:rsidR="00431C27" w:rsidRDefault="00431C27" w:rsidP="00431C27">
            <w:pPr>
              <w:pStyle w:val="TableParagraph"/>
              <w:rPr>
                <w:sz w:val="15"/>
              </w:rPr>
            </w:pPr>
          </w:p>
          <w:p w14:paraId="473B9D82" w14:textId="77777777" w:rsidR="00431C27" w:rsidRDefault="00431C27" w:rsidP="00431C27">
            <w:pPr>
              <w:pStyle w:val="TableParagraph"/>
              <w:spacing w:before="16"/>
              <w:rPr>
                <w:sz w:val="15"/>
              </w:rPr>
            </w:pPr>
          </w:p>
          <w:p w14:paraId="551671FF" w14:textId="77777777" w:rsidR="00431C27" w:rsidRDefault="00431C27" w:rsidP="00431C27">
            <w:pPr>
              <w:pStyle w:val="TableParagraph"/>
              <w:tabs>
                <w:tab w:val="left" w:pos="429"/>
              </w:tabs>
              <w:ind w:left="124"/>
              <w:rPr>
                <w:b/>
                <w:sz w:val="15"/>
              </w:rPr>
            </w:pPr>
            <w:r>
              <w:rPr>
                <w:sz w:val="15"/>
                <w:u w:val="single"/>
              </w:rPr>
              <w:tab/>
            </w:r>
            <w:r>
              <w:rPr>
                <w:b/>
                <w:sz w:val="15"/>
              </w:rPr>
              <w:t xml:space="preserve">/ 15 </w:t>
            </w:r>
          </w:p>
        </w:tc>
      </w:tr>
      <w:tr w:rsidR="00431C27" w14:paraId="7B96D158" w14:textId="77777777" w:rsidTr="00431C27">
        <w:trPr>
          <w:trHeight w:val="257"/>
        </w:trPr>
        <w:tc>
          <w:tcPr>
            <w:tcW w:w="2081" w:type="dxa"/>
            <w:vMerge/>
            <w:tcBorders>
              <w:top w:val="nil"/>
            </w:tcBorders>
          </w:tcPr>
          <w:p w14:paraId="40AFFC23" w14:textId="77777777" w:rsidR="00431C27" w:rsidRDefault="00431C27" w:rsidP="00431C27">
            <w:pPr>
              <w:rPr>
                <w:sz w:val="2"/>
                <w:szCs w:val="2"/>
              </w:rPr>
            </w:pPr>
          </w:p>
        </w:tc>
        <w:tc>
          <w:tcPr>
            <w:tcW w:w="2210" w:type="dxa"/>
            <w:vMerge/>
            <w:tcBorders>
              <w:top w:val="nil"/>
            </w:tcBorders>
          </w:tcPr>
          <w:p w14:paraId="3A68AFDE" w14:textId="77777777" w:rsidR="00431C27" w:rsidRDefault="00431C27" w:rsidP="00431C27">
            <w:pPr>
              <w:rPr>
                <w:sz w:val="2"/>
                <w:szCs w:val="2"/>
              </w:rPr>
            </w:pPr>
          </w:p>
        </w:tc>
        <w:tc>
          <w:tcPr>
            <w:tcW w:w="1641" w:type="dxa"/>
          </w:tcPr>
          <w:p w14:paraId="5D2FB9BA"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59"/>
                <w:w w:val="150"/>
                <w:sz w:val="15"/>
              </w:rPr>
              <w:t xml:space="preserve"> </w:t>
            </w:r>
            <w:r>
              <w:rPr>
                <w:b/>
                <w:sz w:val="15"/>
              </w:rPr>
              <w:t>(1-4)</w:t>
            </w:r>
            <w:r>
              <w:rPr>
                <w:b/>
                <w:spacing w:val="-5"/>
                <w:sz w:val="15"/>
              </w:rPr>
              <w:t xml:space="preserve"> </w:t>
            </w:r>
            <w:r>
              <w:rPr>
                <w:spacing w:val="-2"/>
                <w:sz w:val="15"/>
              </w:rPr>
              <w:t>inadeguato</w:t>
            </w:r>
          </w:p>
        </w:tc>
        <w:tc>
          <w:tcPr>
            <w:tcW w:w="8680" w:type="dxa"/>
          </w:tcPr>
          <w:p w14:paraId="0AF50BDC" w14:textId="77777777" w:rsidR="00431C27" w:rsidRDefault="00431C27" w:rsidP="00431C27">
            <w:pPr>
              <w:pStyle w:val="TableParagraph"/>
              <w:spacing w:before="43"/>
              <w:ind w:left="37"/>
              <w:rPr>
                <w:sz w:val="15"/>
              </w:rPr>
            </w:pPr>
            <w:r>
              <w:rPr>
                <w:sz w:val="15"/>
              </w:rPr>
              <w:t xml:space="preserve">Non rispetta i </w:t>
            </w:r>
            <w:r>
              <w:rPr>
                <w:spacing w:val="-2"/>
                <w:sz w:val="15"/>
              </w:rPr>
              <w:t>vincoli.</w:t>
            </w:r>
          </w:p>
        </w:tc>
        <w:tc>
          <w:tcPr>
            <w:tcW w:w="804" w:type="dxa"/>
            <w:vMerge/>
            <w:tcBorders>
              <w:top w:val="nil"/>
            </w:tcBorders>
          </w:tcPr>
          <w:p w14:paraId="75D4B0FD" w14:textId="77777777" w:rsidR="00431C27" w:rsidRDefault="00431C27" w:rsidP="00431C27">
            <w:pPr>
              <w:rPr>
                <w:sz w:val="2"/>
                <w:szCs w:val="2"/>
              </w:rPr>
            </w:pPr>
          </w:p>
        </w:tc>
      </w:tr>
      <w:tr w:rsidR="00431C27" w14:paraId="12C87031" w14:textId="77777777" w:rsidTr="00431C27">
        <w:trPr>
          <w:trHeight w:val="257"/>
        </w:trPr>
        <w:tc>
          <w:tcPr>
            <w:tcW w:w="2081" w:type="dxa"/>
            <w:vMerge/>
            <w:tcBorders>
              <w:top w:val="nil"/>
            </w:tcBorders>
          </w:tcPr>
          <w:p w14:paraId="63EA0B7C" w14:textId="77777777" w:rsidR="00431C27" w:rsidRDefault="00431C27" w:rsidP="00431C27">
            <w:pPr>
              <w:rPr>
                <w:sz w:val="2"/>
                <w:szCs w:val="2"/>
              </w:rPr>
            </w:pPr>
          </w:p>
        </w:tc>
        <w:tc>
          <w:tcPr>
            <w:tcW w:w="2210" w:type="dxa"/>
            <w:vMerge/>
            <w:tcBorders>
              <w:top w:val="nil"/>
            </w:tcBorders>
          </w:tcPr>
          <w:p w14:paraId="24C79141" w14:textId="77777777" w:rsidR="00431C27" w:rsidRDefault="00431C27" w:rsidP="00431C27">
            <w:pPr>
              <w:rPr>
                <w:sz w:val="2"/>
                <w:szCs w:val="2"/>
              </w:rPr>
            </w:pPr>
          </w:p>
        </w:tc>
        <w:tc>
          <w:tcPr>
            <w:tcW w:w="1641" w:type="dxa"/>
          </w:tcPr>
          <w:p w14:paraId="171C3219"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(5-8)</w:t>
            </w:r>
            <w:r>
              <w:rPr>
                <w:b/>
                <w:spacing w:val="-6"/>
                <w:sz w:val="15"/>
              </w:rPr>
              <w:t xml:space="preserve"> </w:t>
            </w:r>
            <w:r>
              <w:rPr>
                <w:spacing w:val="-2"/>
                <w:sz w:val="15"/>
              </w:rPr>
              <w:t>carente</w:t>
            </w:r>
          </w:p>
        </w:tc>
        <w:tc>
          <w:tcPr>
            <w:tcW w:w="8680" w:type="dxa"/>
          </w:tcPr>
          <w:p w14:paraId="2FBAA780" w14:textId="77777777" w:rsidR="00431C27" w:rsidRDefault="00431C27" w:rsidP="00431C27">
            <w:pPr>
              <w:pStyle w:val="TableParagraph"/>
              <w:spacing w:before="43"/>
              <w:ind w:left="37"/>
              <w:rPr>
                <w:sz w:val="15"/>
              </w:rPr>
            </w:pPr>
            <w:r>
              <w:rPr>
                <w:sz w:val="15"/>
              </w:rPr>
              <w:t>Rispetta</w:t>
            </w:r>
            <w:r>
              <w:rPr>
                <w:spacing w:val="-2"/>
                <w:sz w:val="15"/>
              </w:rPr>
              <w:t xml:space="preserve"> </w:t>
            </w:r>
            <w:r>
              <w:rPr>
                <w:sz w:val="15"/>
              </w:rPr>
              <w:t>parzialmente</w:t>
            </w:r>
            <w:r>
              <w:rPr>
                <w:spacing w:val="-2"/>
                <w:sz w:val="15"/>
              </w:rPr>
              <w:t xml:space="preserve"> </w:t>
            </w:r>
            <w:r>
              <w:rPr>
                <w:sz w:val="15"/>
              </w:rPr>
              <w:t>i</w:t>
            </w:r>
            <w:r>
              <w:rPr>
                <w:spacing w:val="-1"/>
                <w:sz w:val="15"/>
              </w:rPr>
              <w:t xml:space="preserve"> </w:t>
            </w:r>
            <w:r>
              <w:rPr>
                <w:spacing w:val="-2"/>
                <w:sz w:val="15"/>
              </w:rPr>
              <w:t>vincoli.</w:t>
            </w:r>
          </w:p>
        </w:tc>
        <w:tc>
          <w:tcPr>
            <w:tcW w:w="804" w:type="dxa"/>
            <w:vMerge/>
            <w:tcBorders>
              <w:top w:val="nil"/>
            </w:tcBorders>
          </w:tcPr>
          <w:p w14:paraId="26B898BE" w14:textId="77777777" w:rsidR="00431C27" w:rsidRDefault="00431C27" w:rsidP="00431C27">
            <w:pPr>
              <w:rPr>
                <w:sz w:val="2"/>
                <w:szCs w:val="2"/>
              </w:rPr>
            </w:pPr>
          </w:p>
        </w:tc>
      </w:tr>
      <w:tr w:rsidR="00431C27" w14:paraId="0A31F0FF" w14:textId="77777777" w:rsidTr="00431C27">
        <w:trPr>
          <w:trHeight w:val="257"/>
        </w:trPr>
        <w:tc>
          <w:tcPr>
            <w:tcW w:w="2081" w:type="dxa"/>
            <w:vMerge/>
            <w:tcBorders>
              <w:top w:val="nil"/>
            </w:tcBorders>
          </w:tcPr>
          <w:p w14:paraId="2E84C000" w14:textId="77777777" w:rsidR="00431C27" w:rsidRDefault="00431C27" w:rsidP="00431C27">
            <w:pPr>
              <w:rPr>
                <w:sz w:val="2"/>
                <w:szCs w:val="2"/>
              </w:rPr>
            </w:pPr>
          </w:p>
        </w:tc>
        <w:tc>
          <w:tcPr>
            <w:tcW w:w="2210" w:type="dxa"/>
            <w:vMerge/>
            <w:tcBorders>
              <w:top w:val="nil"/>
            </w:tcBorders>
          </w:tcPr>
          <w:p w14:paraId="35C67C51" w14:textId="77777777" w:rsidR="00431C27" w:rsidRDefault="00431C27" w:rsidP="00431C27">
            <w:pPr>
              <w:rPr>
                <w:sz w:val="2"/>
                <w:szCs w:val="2"/>
              </w:rPr>
            </w:pPr>
          </w:p>
        </w:tc>
        <w:tc>
          <w:tcPr>
            <w:tcW w:w="1641" w:type="dxa"/>
            <w:shd w:val="clear" w:color="auto" w:fill="D8D8D8"/>
          </w:tcPr>
          <w:p w14:paraId="1A9C11BC"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(9-11</w:t>
            </w:r>
            <w:r>
              <w:rPr>
                <w:sz w:val="15"/>
              </w:rPr>
              <w:t>)</w:t>
            </w:r>
            <w:r>
              <w:rPr>
                <w:spacing w:val="-7"/>
                <w:sz w:val="15"/>
              </w:rPr>
              <w:t xml:space="preserve"> </w:t>
            </w:r>
            <w:r>
              <w:rPr>
                <w:spacing w:val="-2"/>
                <w:sz w:val="15"/>
              </w:rPr>
              <w:t>adeguato</w:t>
            </w:r>
          </w:p>
        </w:tc>
        <w:tc>
          <w:tcPr>
            <w:tcW w:w="8680" w:type="dxa"/>
            <w:shd w:val="clear" w:color="auto" w:fill="D8D8D8"/>
          </w:tcPr>
          <w:p w14:paraId="706118C2" w14:textId="77777777" w:rsidR="00431C27" w:rsidRDefault="00431C27" w:rsidP="00431C27">
            <w:pPr>
              <w:pStyle w:val="TableParagraph"/>
              <w:spacing w:before="43"/>
              <w:ind w:left="37"/>
              <w:rPr>
                <w:sz w:val="15"/>
              </w:rPr>
            </w:pPr>
            <w:r>
              <w:rPr>
                <w:sz w:val="15"/>
              </w:rPr>
              <w:t>Rispetta</w:t>
            </w:r>
            <w:r>
              <w:rPr>
                <w:spacing w:val="-1"/>
                <w:sz w:val="15"/>
              </w:rPr>
              <w:t xml:space="preserve"> </w:t>
            </w:r>
            <w:r>
              <w:rPr>
                <w:sz w:val="15"/>
              </w:rPr>
              <w:t>complessivamente/</w:t>
            </w:r>
            <w:r>
              <w:rPr>
                <w:spacing w:val="-1"/>
                <w:sz w:val="15"/>
              </w:rPr>
              <w:t xml:space="preserve"> </w:t>
            </w:r>
            <w:r>
              <w:rPr>
                <w:sz w:val="15"/>
              </w:rPr>
              <w:t>in</w:t>
            </w:r>
            <w:r>
              <w:rPr>
                <w:spacing w:val="-1"/>
                <w:sz w:val="15"/>
              </w:rPr>
              <w:t xml:space="preserve"> </w:t>
            </w:r>
            <w:r>
              <w:rPr>
                <w:sz w:val="15"/>
              </w:rPr>
              <w:t>modo essenziale</w:t>
            </w:r>
            <w:r>
              <w:rPr>
                <w:spacing w:val="-1"/>
                <w:sz w:val="15"/>
              </w:rPr>
              <w:t xml:space="preserve"> </w:t>
            </w:r>
            <w:r>
              <w:rPr>
                <w:sz w:val="15"/>
              </w:rPr>
              <w:t>i</w:t>
            </w:r>
            <w:r>
              <w:rPr>
                <w:spacing w:val="-1"/>
                <w:sz w:val="15"/>
              </w:rPr>
              <w:t xml:space="preserve"> </w:t>
            </w:r>
            <w:r>
              <w:rPr>
                <w:spacing w:val="-2"/>
                <w:sz w:val="15"/>
              </w:rPr>
              <w:t>vincoli.</w:t>
            </w:r>
          </w:p>
        </w:tc>
        <w:tc>
          <w:tcPr>
            <w:tcW w:w="804" w:type="dxa"/>
            <w:vMerge/>
            <w:tcBorders>
              <w:top w:val="nil"/>
            </w:tcBorders>
          </w:tcPr>
          <w:p w14:paraId="57FFC4E9" w14:textId="77777777" w:rsidR="00431C27" w:rsidRDefault="00431C27" w:rsidP="00431C27">
            <w:pPr>
              <w:rPr>
                <w:sz w:val="2"/>
                <w:szCs w:val="2"/>
              </w:rPr>
            </w:pPr>
          </w:p>
        </w:tc>
      </w:tr>
      <w:tr w:rsidR="00431C27" w14:paraId="18E9FCE9" w14:textId="77777777" w:rsidTr="00431C27">
        <w:trPr>
          <w:trHeight w:val="257"/>
        </w:trPr>
        <w:tc>
          <w:tcPr>
            <w:tcW w:w="2081" w:type="dxa"/>
            <w:vMerge/>
            <w:tcBorders>
              <w:top w:val="nil"/>
            </w:tcBorders>
          </w:tcPr>
          <w:p w14:paraId="38F70BA7" w14:textId="77777777" w:rsidR="00431C27" w:rsidRDefault="00431C27" w:rsidP="00431C27">
            <w:pPr>
              <w:rPr>
                <w:sz w:val="2"/>
                <w:szCs w:val="2"/>
              </w:rPr>
            </w:pPr>
          </w:p>
        </w:tc>
        <w:tc>
          <w:tcPr>
            <w:tcW w:w="2210" w:type="dxa"/>
            <w:vMerge/>
            <w:tcBorders>
              <w:top w:val="nil"/>
            </w:tcBorders>
          </w:tcPr>
          <w:p w14:paraId="7886D52A" w14:textId="77777777" w:rsidR="00431C27" w:rsidRDefault="00431C27" w:rsidP="00431C27">
            <w:pPr>
              <w:rPr>
                <w:sz w:val="2"/>
                <w:szCs w:val="2"/>
              </w:rPr>
            </w:pPr>
          </w:p>
        </w:tc>
        <w:tc>
          <w:tcPr>
            <w:tcW w:w="1641" w:type="dxa"/>
          </w:tcPr>
          <w:p w14:paraId="67ACA1BE"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(12-14)</w:t>
            </w:r>
            <w:r>
              <w:rPr>
                <w:b/>
                <w:spacing w:val="-6"/>
                <w:sz w:val="15"/>
              </w:rPr>
              <w:t xml:space="preserve"> </w:t>
            </w:r>
            <w:r>
              <w:rPr>
                <w:spacing w:val="-2"/>
                <w:sz w:val="15"/>
              </w:rPr>
              <w:t>avanzato</w:t>
            </w:r>
          </w:p>
        </w:tc>
        <w:tc>
          <w:tcPr>
            <w:tcW w:w="8680" w:type="dxa"/>
          </w:tcPr>
          <w:p w14:paraId="64C5EF08" w14:textId="77777777" w:rsidR="00431C27" w:rsidRDefault="00431C27" w:rsidP="00431C27">
            <w:pPr>
              <w:pStyle w:val="TableParagraph"/>
              <w:spacing w:before="43"/>
              <w:ind w:left="37"/>
              <w:rPr>
                <w:sz w:val="15"/>
              </w:rPr>
            </w:pPr>
            <w:r>
              <w:rPr>
                <w:sz w:val="15"/>
              </w:rPr>
              <w:t>Rispetta</w:t>
            </w:r>
            <w:r>
              <w:rPr>
                <w:spacing w:val="-2"/>
                <w:sz w:val="15"/>
              </w:rPr>
              <w:t xml:space="preserve"> </w:t>
            </w:r>
            <w:r>
              <w:rPr>
                <w:sz w:val="15"/>
              </w:rPr>
              <w:t>ampiamente</w:t>
            </w:r>
            <w:r>
              <w:rPr>
                <w:spacing w:val="-1"/>
                <w:sz w:val="15"/>
              </w:rPr>
              <w:t xml:space="preserve"> </w:t>
            </w:r>
            <w:r>
              <w:rPr>
                <w:sz w:val="15"/>
              </w:rPr>
              <w:t>i</w:t>
            </w:r>
            <w:r>
              <w:rPr>
                <w:spacing w:val="-1"/>
                <w:sz w:val="15"/>
              </w:rPr>
              <w:t xml:space="preserve"> </w:t>
            </w:r>
            <w:r>
              <w:rPr>
                <w:spacing w:val="-2"/>
                <w:sz w:val="15"/>
              </w:rPr>
              <w:t>vincoli.</w:t>
            </w:r>
          </w:p>
        </w:tc>
        <w:tc>
          <w:tcPr>
            <w:tcW w:w="804" w:type="dxa"/>
            <w:vMerge/>
            <w:tcBorders>
              <w:top w:val="nil"/>
            </w:tcBorders>
          </w:tcPr>
          <w:p w14:paraId="186FED29" w14:textId="77777777" w:rsidR="00431C27" w:rsidRDefault="00431C27" w:rsidP="00431C27">
            <w:pPr>
              <w:rPr>
                <w:sz w:val="2"/>
                <w:szCs w:val="2"/>
              </w:rPr>
            </w:pPr>
          </w:p>
        </w:tc>
      </w:tr>
      <w:tr w:rsidR="00431C27" w14:paraId="53A2422E" w14:textId="77777777" w:rsidTr="00431C27">
        <w:trPr>
          <w:trHeight w:val="257"/>
        </w:trPr>
        <w:tc>
          <w:tcPr>
            <w:tcW w:w="2081" w:type="dxa"/>
            <w:vMerge/>
            <w:tcBorders>
              <w:top w:val="nil"/>
            </w:tcBorders>
          </w:tcPr>
          <w:p w14:paraId="63984744" w14:textId="77777777" w:rsidR="00431C27" w:rsidRDefault="00431C27" w:rsidP="00431C27">
            <w:pPr>
              <w:rPr>
                <w:sz w:val="2"/>
                <w:szCs w:val="2"/>
              </w:rPr>
            </w:pPr>
          </w:p>
        </w:tc>
        <w:tc>
          <w:tcPr>
            <w:tcW w:w="2210" w:type="dxa"/>
            <w:vMerge/>
            <w:tcBorders>
              <w:top w:val="nil"/>
            </w:tcBorders>
          </w:tcPr>
          <w:p w14:paraId="63F2E6A0" w14:textId="77777777" w:rsidR="00431C27" w:rsidRDefault="00431C27" w:rsidP="00431C27">
            <w:pPr>
              <w:rPr>
                <w:sz w:val="2"/>
                <w:szCs w:val="2"/>
              </w:rPr>
            </w:pPr>
          </w:p>
        </w:tc>
        <w:tc>
          <w:tcPr>
            <w:tcW w:w="1641" w:type="dxa"/>
          </w:tcPr>
          <w:p w14:paraId="788669AE"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(15)</w:t>
            </w:r>
            <w:r>
              <w:rPr>
                <w:b/>
                <w:spacing w:val="-7"/>
                <w:sz w:val="15"/>
              </w:rPr>
              <w:t xml:space="preserve"> </w:t>
            </w:r>
            <w:r>
              <w:rPr>
                <w:spacing w:val="-2"/>
                <w:sz w:val="15"/>
              </w:rPr>
              <w:t>eccellente</w:t>
            </w:r>
          </w:p>
        </w:tc>
        <w:tc>
          <w:tcPr>
            <w:tcW w:w="8680" w:type="dxa"/>
          </w:tcPr>
          <w:p w14:paraId="57912515" w14:textId="77777777" w:rsidR="00431C27" w:rsidRDefault="00431C27" w:rsidP="00431C27">
            <w:pPr>
              <w:pStyle w:val="TableParagraph"/>
              <w:spacing w:before="43"/>
              <w:ind w:left="37"/>
              <w:rPr>
                <w:sz w:val="15"/>
              </w:rPr>
            </w:pPr>
            <w:r>
              <w:rPr>
                <w:sz w:val="15"/>
              </w:rPr>
              <w:t>Rispetta</w:t>
            </w:r>
            <w:r>
              <w:rPr>
                <w:spacing w:val="-4"/>
                <w:sz w:val="15"/>
              </w:rPr>
              <w:t xml:space="preserve"> </w:t>
            </w:r>
            <w:r>
              <w:rPr>
                <w:sz w:val="15"/>
              </w:rPr>
              <w:t>pienamente</w:t>
            </w:r>
            <w:r>
              <w:rPr>
                <w:spacing w:val="-1"/>
                <w:sz w:val="15"/>
              </w:rPr>
              <w:t xml:space="preserve"> </w:t>
            </w:r>
            <w:r>
              <w:rPr>
                <w:sz w:val="15"/>
              </w:rPr>
              <w:t>e</w:t>
            </w:r>
            <w:r>
              <w:rPr>
                <w:spacing w:val="-2"/>
                <w:sz w:val="15"/>
              </w:rPr>
              <w:t xml:space="preserve"> </w:t>
            </w:r>
            <w:r>
              <w:rPr>
                <w:sz w:val="15"/>
              </w:rPr>
              <w:t>scrupolosamente</w:t>
            </w:r>
            <w:r>
              <w:rPr>
                <w:spacing w:val="-1"/>
                <w:sz w:val="15"/>
              </w:rPr>
              <w:t xml:space="preserve"> </w:t>
            </w:r>
            <w:r>
              <w:rPr>
                <w:sz w:val="15"/>
              </w:rPr>
              <w:t>i</w:t>
            </w:r>
            <w:r>
              <w:rPr>
                <w:spacing w:val="-1"/>
                <w:sz w:val="15"/>
              </w:rPr>
              <w:t xml:space="preserve"> </w:t>
            </w:r>
            <w:r>
              <w:rPr>
                <w:spacing w:val="-2"/>
                <w:sz w:val="15"/>
              </w:rPr>
              <w:t>vincoli.</w:t>
            </w:r>
          </w:p>
        </w:tc>
        <w:tc>
          <w:tcPr>
            <w:tcW w:w="804" w:type="dxa"/>
            <w:vMerge/>
            <w:tcBorders>
              <w:top w:val="nil"/>
            </w:tcBorders>
          </w:tcPr>
          <w:p w14:paraId="76486D9E" w14:textId="77777777" w:rsidR="00431C27" w:rsidRDefault="00431C27" w:rsidP="00431C27">
            <w:pPr>
              <w:rPr>
                <w:sz w:val="2"/>
                <w:szCs w:val="2"/>
              </w:rPr>
            </w:pPr>
          </w:p>
        </w:tc>
      </w:tr>
      <w:tr w:rsidR="00431C27" w14:paraId="3DE33694" w14:textId="77777777" w:rsidTr="00431C27">
        <w:trPr>
          <w:trHeight w:val="194"/>
        </w:trPr>
        <w:tc>
          <w:tcPr>
            <w:tcW w:w="2081" w:type="dxa"/>
            <w:vMerge w:val="restart"/>
          </w:tcPr>
          <w:p w14:paraId="12D1BB40" w14:textId="77777777" w:rsidR="00431C27" w:rsidRDefault="00431C27" w:rsidP="00431C27">
            <w:pPr>
              <w:pStyle w:val="TableParagraph"/>
              <w:rPr>
                <w:sz w:val="15"/>
              </w:rPr>
            </w:pPr>
          </w:p>
          <w:p w14:paraId="1309463E" w14:textId="77777777" w:rsidR="00431C27" w:rsidRDefault="00431C27" w:rsidP="00431C27">
            <w:pPr>
              <w:pStyle w:val="TableParagraph"/>
              <w:rPr>
                <w:sz w:val="15"/>
              </w:rPr>
            </w:pPr>
          </w:p>
          <w:p w14:paraId="65D870A5" w14:textId="77777777" w:rsidR="00431C27" w:rsidRDefault="00431C27" w:rsidP="00431C27">
            <w:pPr>
              <w:pStyle w:val="TableParagraph"/>
              <w:spacing w:before="7"/>
              <w:rPr>
                <w:sz w:val="15"/>
              </w:rPr>
            </w:pPr>
          </w:p>
          <w:p w14:paraId="3B6645A7" w14:textId="77777777" w:rsidR="00431C27" w:rsidRDefault="00431C27" w:rsidP="00431C27">
            <w:pPr>
              <w:pStyle w:val="TableParagraph"/>
              <w:ind w:left="29" w:right="30"/>
              <w:rPr>
                <w:b/>
                <w:sz w:val="15"/>
              </w:rPr>
            </w:pPr>
            <w:r>
              <w:rPr>
                <w:b/>
                <w:spacing w:val="-2"/>
                <w:sz w:val="15"/>
              </w:rPr>
              <w:t>CONTENUTO</w:t>
            </w:r>
          </w:p>
          <w:p w14:paraId="5D8AFE18" w14:textId="77777777" w:rsidR="00431C27" w:rsidRDefault="00431C27" w:rsidP="00431C27">
            <w:pPr>
              <w:pStyle w:val="TableParagraph"/>
              <w:spacing w:before="6"/>
              <w:rPr>
                <w:sz w:val="15"/>
              </w:rPr>
            </w:pPr>
          </w:p>
          <w:p w14:paraId="3842C42C" w14:textId="77777777" w:rsidR="00431C27" w:rsidRDefault="00431C27" w:rsidP="00431C27">
            <w:pPr>
              <w:pStyle w:val="TableParagraph"/>
              <w:ind w:left="30" w:right="30"/>
              <w:rPr>
                <w:sz w:val="15"/>
              </w:rPr>
            </w:pPr>
            <w:r>
              <w:rPr>
                <w:sz w:val="15"/>
              </w:rPr>
              <w:t xml:space="preserve">ANALISI </w:t>
            </w:r>
          </w:p>
        </w:tc>
        <w:tc>
          <w:tcPr>
            <w:tcW w:w="2210" w:type="dxa"/>
            <w:vMerge w:val="restart"/>
          </w:tcPr>
          <w:p w14:paraId="746CA393" w14:textId="77777777" w:rsidR="00431C27" w:rsidRDefault="00431C27" w:rsidP="00431C27">
            <w:pPr>
              <w:pStyle w:val="TableParagraph"/>
              <w:tabs>
                <w:tab w:val="left" w:pos="187"/>
              </w:tabs>
              <w:spacing w:line="237" w:lineRule="auto"/>
              <w:ind w:left="35" w:right="242"/>
              <w:rPr>
                <w:sz w:val="14"/>
              </w:rPr>
            </w:pPr>
          </w:p>
          <w:p w14:paraId="06CC2535" w14:textId="77777777" w:rsidR="00431C27" w:rsidRDefault="00431C27" w:rsidP="00431C27">
            <w:pPr>
              <w:pStyle w:val="TableParagraph"/>
              <w:tabs>
                <w:tab w:val="left" w:pos="187"/>
              </w:tabs>
              <w:spacing w:line="237" w:lineRule="auto"/>
              <w:ind w:left="35" w:right="242"/>
              <w:rPr>
                <w:sz w:val="14"/>
              </w:rPr>
            </w:pPr>
          </w:p>
          <w:p w14:paraId="60BC1DD2" w14:textId="77777777" w:rsidR="00431C27" w:rsidRPr="009D2799" w:rsidRDefault="00431C27" w:rsidP="00431C27">
            <w:pPr>
              <w:pStyle w:val="TableParagraph"/>
              <w:tabs>
                <w:tab w:val="left" w:pos="187"/>
              </w:tabs>
              <w:spacing w:line="237" w:lineRule="auto"/>
              <w:ind w:left="35" w:right="242"/>
              <w:rPr>
                <w:sz w:val="14"/>
              </w:rPr>
            </w:pPr>
          </w:p>
          <w:p w14:paraId="2BD0EAA4" w14:textId="77777777" w:rsidR="00431C27" w:rsidRDefault="00431C27" w:rsidP="00112AD6">
            <w:pPr>
              <w:pStyle w:val="TableParagraph"/>
              <w:numPr>
                <w:ilvl w:val="0"/>
                <w:numId w:val="60"/>
              </w:numPr>
              <w:tabs>
                <w:tab w:val="left" w:pos="187"/>
              </w:tabs>
              <w:spacing w:before="0" w:line="237" w:lineRule="auto"/>
              <w:ind w:right="242" w:firstLine="0"/>
              <w:jc w:val="left"/>
              <w:rPr>
                <w:sz w:val="14"/>
              </w:rPr>
            </w:pPr>
            <w:r>
              <w:rPr>
                <w:spacing w:val="-2"/>
                <w:sz w:val="14"/>
              </w:rPr>
              <w:t>Puntualità nell’analisi lessicale,</w:t>
            </w:r>
            <w:r>
              <w:rPr>
                <w:spacing w:val="40"/>
                <w:sz w:val="14"/>
              </w:rPr>
              <w:t xml:space="preserve"> </w:t>
            </w:r>
            <w:r>
              <w:rPr>
                <w:sz w:val="14"/>
              </w:rPr>
              <w:t>sintattica, stilistica e retorica (se</w:t>
            </w:r>
            <w:r>
              <w:rPr>
                <w:spacing w:val="40"/>
                <w:sz w:val="14"/>
              </w:rPr>
              <w:t xml:space="preserve"> </w:t>
            </w:r>
            <w:r>
              <w:rPr>
                <w:spacing w:val="-2"/>
                <w:sz w:val="14"/>
              </w:rPr>
              <w:t>richiesta)</w:t>
            </w:r>
          </w:p>
          <w:p w14:paraId="08C657E5" w14:textId="77777777" w:rsidR="00431C27" w:rsidRDefault="00431C27" w:rsidP="00112AD6">
            <w:pPr>
              <w:pStyle w:val="TableParagraph"/>
              <w:numPr>
                <w:ilvl w:val="0"/>
                <w:numId w:val="60"/>
              </w:numPr>
              <w:tabs>
                <w:tab w:val="left" w:pos="187"/>
              </w:tabs>
              <w:spacing w:before="0"/>
              <w:ind w:right="51" w:firstLine="0"/>
              <w:jc w:val="left"/>
              <w:rPr>
                <w:sz w:val="14"/>
              </w:rPr>
            </w:pPr>
            <w:r>
              <w:rPr>
                <w:sz w:val="14"/>
              </w:rPr>
              <w:t>Interpretazione</w:t>
            </w:r>
            <w:r>
              <w:rPr>
                <w:spacing w:val="-9"/>
                <w:sz w:val="14"/>
              </w:rPr>
              <w:t xml:space="preserve"> </w:t>
            </w:r>
            <w:r>
              <w:rPr>
                <w:sz w:val="14"/>
              </w:rPr>
              <w:t>corretta</w:t>
            </w:r>
            <w:r>
              <w:rPr>
                <w:spacing w:val="-9"/>
                <w:sz w:val="14"/>
              </w:rPr>
              <w:t xml:space="preserve"> </w:t>
            </w:r>
            <w:r>
              <w:rPr>
                <w:sz w:val="14"/>
              </w:rPr>
              <w:t>e</w:t>
            </w:r>
            <w:r>
              <w:rPr>
                <w:spacing w:val="-9"/>
                <w:sz w:val="14"/>
              </w:rPr>
              <w:t xml:space="preserve"> </w:t>
            </w:r>
            <w:r>
              <w:rPr>
                <w:sz w:val="14"/>
              </w:rPr>
              <w:t>articolata</w:t>
            </w:r>
            <w:r>
              <w:rPr>
                <w:spacing w:val="40"/>
                <w:sz w:val="14"/>
              </w:rPr>
              <w:t xml:space="preserve"> </w:t>
            </w:r>
            <w:r>
              <w:rPr>
                <w:sz w:val="14"/>
              </w:rPr>
              <w:t>del</w:t>
            </w:r>
            <w:r>
              <w:rPr>
                <w:spacing w:val="-8"/>
                <w:sz w:val="14"/>
              </w:rPr>
              <w:t xml:space="preserve"> </w:t>
            </w:r>
            <w:r>
              <w:rPr>
                <w:sz w:val="14"/>
              </w:rPr>
              <w:t>testo</w:t>
            </w:r>
          </w:p>
        </w:tc>
        <w:tc>
          <w:tcPr>
            <w:tcW w:w="1641" w:type="dxa"/>
            <w:shd w:val="clear" w:color="auto" w:fill="A5A5A5"/>
          </w:tcPr>
          <w:p w14:paraId="3C269627" w14:textId="77777777" w:rsidR="00431C27" w:rsidRDefault="00431C27" w:rsidP="00431C27">
            <w:pPr>
              <w:pStyle w:val="TableParagraph"/>
              <w:spacing w:line="158" w:lineRule="exact"/>
              <w:ind w:left="36"/>
              <w:rPr>
                <w:b/>
                <w:sz w:val="14"/>
              </w:rPr>
            </w:pPr>
            <w:r>
              <w:rPr>
                <w:b/>
                <w:spacing w:val="-5"/>
                <w:sz w:val="14"/>
              </w:rPr>
              <w:t>A2</w:t>
            </w:r>
          </w:p>
        </w:tc>
        <w:tc>
          <w:tcPr>
            <w:tcW w:w="8680" w:type="dxa"/>
            <w:shd w:val="clear" w:color="auto" w:fill="A5A5A5"/>
          </w:tcPr>
          <w:p w14:paraId="2F5B2538" w14:textId="77777777" w:rsidR="00431C27" w:rsidRDefault="00431C27" w:rsidP="00431C27">
            <w:pPr>
              <w:pStyle w:val="TableParagraph"/>
              <w:spacing w:line="158" w:lineRule="exact"/>
              <w:ind w:left="37"/>
              <w:rPr>
                <w:b/>
                <w:sz w:val="14"/>
              </w:rPr>
            </w:pPr>
            <w:r>
              <w:rPr>
                <w:b/>
                <w:spacing w:val="-5"/>
                <w:sz w:val="14"/>
              </w:rPr>
              <w:t>A2</w:t>
            </w:r>
          </w:p>
        </w:tc>
        <w:tc>
          <w:tcPr>
            <w:tcW w:w="804" w:type="dxa"/>
            <w:vMerge w:val="restart"/>
          </w:tcPr>
          <w:p w14:paraId="56AFA105" w14:textId="77777777" w:rsidR="00431C27" w:rsidRDefault="00431C27" w:rsidP="00431C27">
            <w:pPr>
              <w:pStyle w:val="TableParagraph"/>
              <w:rPr>
                <w:sz w:val="15"/>
              </w:rPr>
            </w:pPr>
          </w:p>
          <w:p w14:paraId="2AC12831" w14:textId="77777777" w:rsidR="00431C27" w:rsidRDefault="00431C27" w:rsidP="00431C27">
            <w:pPr>
              <w:pStyle w:val="TableParagraph"/>
              <w:rPr>
                <w:sz w:val="15"/>
              </w:rPr>
            </w:pPr>
          </w:p>
          <w:p w14:paraId="4F2F9E71" w14:textId="77777777" w:rsidR="00431C27" w:rsidRDefault="00431C27" w:rsidP="00431C27">
            <w:pPr>
              <w:pStyle w:val="TableParagraph"/>
              <w:rPr>
                <w:sz w:val="15"/>
              </w:rPr>
            </w:pPr>
          </w:p>
          <w:p w14:paraId="70DE2931" w14:textId="77777777" w:rsidR="00431C27" w:rsidRDefault="00431C27" w:rsidP="00431C27">
            <w:pPr>
              <w:pStyle w:val="TableParagraph"/>
              <w:spacing w:before="16"/>
              <w:rPr>
                <w:sz w:val="15"/>
              </w:rPr>
            </w:pPr>
          </w:p>
          <w:p w14:paraId="15DF3C55" w14:textId="77777777" w:rsidR="00431C27" w:rsidRDefault="00431C27" w:rsidP="00431C27">
            <w:pPr>
              <w:pStyle w:val="TableParagraph"/>
              <w:tabs>
                <w:tab w:val="left" w:pos="429"/>
              </w:tabs>
              <w:ind w:left="124"/>
              <w:rPr>
                <w:b/>
                <w:spacing w:val="-5"/>
                <w:sz w:val="15"/>
              </w:rPr>
            </w:pPr>
            <w:r>
              <w:rPr>
                <w:sz w:val="15"/>
                <w:u w:val="single"/>
              </w:rPr>
              <w:tab/>
            </w:r>
            <w:r>
              <w:rPr>
                <w:b/>
                <w:sz w:val="15"/>
              </w:rPr>
              <w:t xml:space="preserve">/ </w:t>
            </w:r>
            <w:r>
              <w:rPr>
                <w:b/>
                <w:spacing w:val="-5"/>
                <w:sz w:val="15"/>
              </w:rPr>
              <w:t>25</w:t>
            </w:r>
          </w:p>
          <w:p w14:paraId="301A425A" w14:textId="77777777" w:rsidR="00431C27" w:rsidRDefault="00431C27" w:rsidP="00431C27">
            <w:pPr>
              <w:pStyle w:val="TableParagraph"/>
              <w:tabs>
                <w:tab w:val="left" w:pos="429"/>
              </w:tabs>
              <w:ind w:left="124"/>
              <w:rPr>
                <w:b/>
                <w:spacing w:val="-5"/>
                <w:sz w:val="15"/>
              </w:rPr>
            </w:pPr>
          </w:p>
          <w:p w14:paraId="7A703662" w14:textId="77777777" w:rsidR="00431C27" w:rsidRDefault="00431C27" w:rsidP="00431C27">
            <w:pPr>
              <w:pStyle w:val="TableParagraph"/>
              <w:tabs>
                <w:tab w:val="left" w:pos="429"/>
              </w:tabs>
              <w:ind w:left="124"/>
              <w:rPr>
                <w:b/>
                <w:sz w:val="15"/>
              </w:rPr>
            </w:pPr>
          </w:p>
        </w:tc>
      </w:tr>
      <w:tr w:rsidR="00431C27" w14:paraId="37889463" w14:textId="77777777" w:rsidTr="00431C27">
        <w:trPr>
          <w:trHeight w:val="257"/>
        </w:trPr>
        <w:tc>
          <w:tcPr>
            <w:tcW w:w="2081" w:type="dxa"/>
            <w:vMerge/>
            <w:tcBorders>
              <w:top w:val="nil"/>
            </w:tcBorders>
          </w:tcPr>
          <w:p w14:paraId="50B191AC" w14:textId="77777777" w:rsidR="00431C27" w:rsidRDefault="00431C27" w:rsidP="00431C27">
            <w:pPr>
              <w:rPr>
                <w:sz w:val="2"/>
                <w:szCs w:val="2"/>
              </w:rPr>
            </w:pPr>
          </w:p>
        </w:tc>
        <w:tc>
          <w:tcPr>
            <w:tcW w:w="2210" w:type="dxa"/>
            <w:vMerge/>
            <w:tcBorders>
              <w:top w:val="nil"/>
            </w:tcBorders>
          </w:tcPr>
          <w:p w14:paraId="472E5F62" w14:textId="77777777" w:rsidR="00431C27" w:rsidRDefault="00431C27" w:rsidP="00431C27">
            <w:pPr>
              <w:rPr>
                <w:sz w:val="2"/>
                <w:szCs w:val="2"/>
              </w:rPr>
            </w:pPr>
          </w:p>
        </w:tc>
        <w:tc>
          <w:tcPr>
            <w:tcW w:w="1641" w:type="dxa"/>
          </w:tcPr>
          <w:p w14:paraId="590DFBA8"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0"/>
                <w:sz w:val="15"/>
              </w:rPr>
              <w:t xml:space="preserve"> </w:t>
            </w:r>
            <w:r>
              <w:rPr>
                <w:b/>
                <w:sz w:val="15"/>
              </w:rPr>
              <w:t>(1-7)</w:t>
            </w:r>
            <w:r>
              <w:rPr>
                <w:b/>
                <w:spacing w:val="-8"/>
                <w:sz w:val="15"/>
              </w:rPr>
              <w:t xml:space="preserve"> </w:t>
            </w:r>
            <w:r>
              <w:rPr>
                <w:spacing w:val="-2"/>
                <w:sz w:val="15"/>
              </w:rPr>
              <w:t>inadeguato</w:t>
            </w:r>
          </w:p>
        </w:tc>
        <w:tc>
          <w:tcPr>
            <w:tcW w:w="8680" w:type="dxa"/>
          </w:tcPr>
          <w:p w14:paraId="087C39B2" w14:textId="77777777" w:rsidR="00431C27" w:rsidRDefault="00431C27" w:rsidP="00431C27">
            <w:pPr>
              <w:pStyle w:val="TableParagraph"/>
              <w:spacing w:before="43"/>
              <w:ind w:left="37"/>
              <w:rPr>
                <w:sz w:val="15"/>
              </w:rPr>
            </w:pPr>
            <w:r>
              <w:rPr>
                <w:sz w:val="15"/>
              </w:rPr>
              <w:t>Fraintende</w:t>
            </w:r>
            <w:r>
              <w:rPr>
                <w:spacing w:val="-1"/>
                <w:sz w:val="15"/>
              </w:rPr>
              <w:t xml:space="preserve"> </w:t>
            </w:r>
            <w:r>
              <w:rPr>
                <w:sz w:val="15"/>
              </w:rPr>
              <w:t>il</w:t>
            </w:r>
            <w:r>
              <w:rPr>
                <w:spacing w:val="-1"/>
                <w:sz w:val="15"/>
              </w:rPr>
              <w:t xml:space="preserve"> </w:t>
            </w:r>
            <w:r>
              <w:rPr>
                <w:sz w:val="15"/>
              </w:rPr>
              <w:t>testo,</w:t>
            </w:r>
            <w:r>
              <w:rPr>
                <w:spacing w:val="-1"/>
                <w:sz w:val="15"/>
              </w:rPr>
              <w:t xml:space="preserve"> </w:t>
            </w:r>
            <w:r>
              <w:rPr>
                <w:sz w:val="15"/>
              </w:rPr>
              <w:t>l'analisi</w:t>
            </w:r>
            <w:r>
              <w:rPr>
                <w:spacing w:val="-1"/>
                <w:sz w:val="15"/>
              </w:rPr>
              <w:t xml:space="preserve"> </w:t>
            </w:r>
            <w:r>
              <w:rPr>
                <w:sz w:val="15"/>
              </w:rPr>
              <w:t>e l'interpretazione</w:t>
            </w:r>
            <w:r>
              <w:rPr>
                <w:spacing w:val="-1"/>
                <w:sz w:val="15"/>
              </w:rPr>
              <w:t xml:space="preserve"> </w:t>
            </w:r>
            <w:r>
              <w:rPr>
                <w:sz w:val="15"/>
              </w:rPr>
              <w:t>sono</w:t>
            </w:r>
            <w:r>
              <w:rPr>
                <w:spacing w:val="-1"/>
                <w:sz w:val="15"/>
              </w:rPr>
              <w:t xml:space="preserve"> </w:t>
            </w:r>
            <w:r>
              <w:rPr>
                <w:sz w:val="15"/>
              </w:rPr>
              <w:t>assenti</w:t>
            </w:r>
            <w:r>
              <w:rPr>
                <w:spacing w:val="-1"/>
                <w:sz w:val="15"/>
              </w:rPr>
              <w:t xml:space="preserve"> </w:t>
            </w:r>
            <w:r>
              <w:rPr>
                <w:sz w:val="15"/>
              </w:rPr>
              <w:t xml:space="preserve">o </w:t>
            </w:r>
            <w:r>
              <w:rPr>
                <w:spacing w:val="-2"/>
                <w:sz w:val="15"/>
              </w:rPr>
              <w:t>scorrette.</w:t>
            </w:r>
          </w:p>
        </w:tc>
        <w:tc>
          <w:tcPr>
            <w:tcW w:w="804" w:type="dxa"/>
            <w:vMerge/>
            <w:tcBorders>
              <w:top w:val="nil"/>
            </w:tcBorders>
          </w:tcPr>
          <w:p w14:paraId="20BE1717" w14:textId="77777777" w:rsidR="00431C27" w:rsidRDefault="00431C27" w:rsidP="00431C27">
            <w:pPr>
              <w:rPr>
                <w:sz w:val="2"/>
                <w:szCs w:val="2"/>
              </w:rPr>
            </w:pPr>
          </w:p>
        </w:tc>
      </w:tr>
      <w:tr w:rsidR="00431C27" w14:paraId="15EBFF41" w14:textId="77777777" w:rsidTr="00431C27">
        <w:trPr>
          <w:trHeight w:val="257"/>
        </w:trPr>
        <w:tc>
          <w:tcPr>
            <w:tcW w:w="2081" w:type="dxa"/>
            <w:vMerge/>
            <w:tcBorders>
              <w:top w:val="nil"/>
            </w:tcBorders>
          </w:tcPr>
          <w:p w14:paraId="0DB17B4D" w14:textId="77777777" w:rsidR="00431C27" w:rsidRDefault="00431C27" w:rsidP="00431C27">
            <w:pPr>
              <w:rPr>
                <w:sz w:val="2"/>
                <w:szCs w:val="2"/>
              </w:rPr>
            </w:pPr>
          </w:p>
        </w:tc>
        <w:tc>
          <w:tcPr>
            <w:tcW w:w="2210" w:type="dxa"/>
            <w:vMerge/>
            <w:tcBorders>
              <w:top w:val="nil"/>
            </w:tcBorders>
          </w:tcPr>
          <w:p w14:paraId="6CD3EA93" w14:textId="77777777" w:rsidR="00431C27" w:rsidRDefault="00431C27" w:rsidP="00431C27">
            <w:pPr>
              <w:rPr>
                <w:sz w:val="2"/>
                <w:szCs w:val="2"/>
              </w:rPr>
            </w:pPr>
          </w:p>
        </w:tc>
        <w:tc>
          <w:tcPr>
            <w:tcW w:w="1641" w:type="dxa"/>
          </w:tcPr>
          <w:p w14:paraId="18DAECAF"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7"/>
                <w:sz w:val="15"/>
              </w:rPr>
              <w:t xml:space="preserve"> </w:t>
            </w:r>
            <w:r>
              <w:rPr>
                <w:b/>
                <w:sz w:val="15"/>
              </w:rPr>
              <w:t>(8-14)</w:t>
            </w:r>
            <w:r>
              <w:rPr>
                <w:b/>
                <w:spacing w:val="-6"/>
                <w:sz w:val="15"/>
              </w:rPr>
              <w:t xml:space="preserve"> </w:t>
            </w:r>
            <w:r>
              <w:rPr>
                <w:spacing w:val="-2"/>
                <w:sz w:val="15"/>
              </w:rPr>
              <w:t>carente</w:t>
            </w:r>
          </w:p>
        </w:tc>
        <w:tc>
          <w:tcPr>
            <w:tcW w:w="8680" w:type="dxa"/>
          </w:tcPr>
          <w:p w14:paraId="21B6C2FA" w14:textId="77777777" w:rsidR="00431C27" w:rsidRDefault="00431C27" w:rsidP="00431C27">
            <w:pPr>
              <w:pStyle w:val="TableParagraph"/>
              <w:spacing w:before="43"/>
              <w:ind w:left="37"/>
              <w:rPr>
                <w:sz w:val="15"/>
              </w:rPr>
            </w:pPr>
            <w:r>
              <w:rPr>
                <w:sz w:val="15"/>
              </w:rPr>
              <w:t>Comprende</w:t>
            </w:r>
            <w:r>
              <w:rPr>
                <w:spacing w:val="-1"/>
                <w:sz w:val="15"/>
              </w:rPr>
              <w:t xml:space="preserve"> </w:t>
            </w:r>
            <w:r>
              <w:rPr>
                <w:sz w:val="15"/>
              </w:rPr>
              <w:t>parzialmente</w:t>
            </w:r>
            <w:r>
              <w:rPr>
                <w:spacing w:val="-1"/>
                <w:sz w:val="15"/>
              </w:rPr>
              <w:t xml:space="preserve"> </w:t>
            </w:r>
            <w:r>
              <w:rPr>
                <w:sz w:val="15"/>
              </w:rPr>
              <w:t>il</w:t>
            </w:r>
            <w:r>
              <w:rPr>
                <w:spacing w:val="-1"/>
                <w:sz w:val="15"/>
              </w:rPr>
              <w:t xml:space="preserve"> </w:t>
            </w:r>
            <w:r>
              <w:rPr>
                <w:sz w:val="15"/>
              </w:rPr>
              <w:t>testo,</w:t>
            </w:r>
            <w:r>
              <w:rPr>
                <w:spacing w:val="-1"/>
                <w:sz w:val="15"/>
              </w:rPr>
              <w:t xml:space="preserve"> </w:t>
            </w:r>
            <w:r>
              <w:rPr>
                <w:sz w:val="15"/>
              </w:rPr>
              <w:t>l'analisi</w:t>
            </w:r>
            <w:r>
              <w:rPr>
                <w:spacing w:val="-1"/>
                <w:sz w:val="15"/>
              </w:rPr>
              <w:t xml:space="preserve"> </w:t>
            </w:r>
            <w:r>
              <w:rPr>
                <w:sz w:val="15"/>
              </w:rPr>
              <w:t>e l'interpretazione</w:t>
            </w:r>
            <w:r>
              <w:rPr>
                <w:spacing w:val="-1"/>
                <w:sz w:val="15"/>
              </w:rPr>
              <w:t xml:space="preserve"> </w:t>
            </w:r>
            <w:r>
              <w:rPr>
                <w:sz w:val="15"/>
              </w:rPr>
              <w:t>sono</w:t>
            </w:r>
            <w:r>
              <w:rPr>
                <w:spacing w:val="-1"/>
                <w:sz w:val="15"/>
              </w:rPr>
              <w:t xml:space="preserve"> </w:t>
            </w:r>
            <w:r>
              <w:rPr>
                <w:sz w:val="15"/>
              </w:rPr>
              <w:t>superficiali</w:t>
            </w:r>
            <w:r>
              <w:rPr>
                <w:spacing w:val="-1"/>
                <w:sz w:val="15"/>
              </w:rPr>
              <w:t xml:space="preserve"> </w:t>
            </w:r>
            <w:r>
              <w:rPr>
                <w:sz w:val="15"/>
              </w:rPr>
              <w:t>e</w:t>
            </w:r>
            <w:r>
              <w:rPr>
                <w:spacing w:val="-1"/>
                <w:sz w:val="15"/>
              </w:rPr>
              <w:t xml:space="preserve"> </w:t>
            </w:r>
            <w:r>
              <w:rPr>
                <w:sz w:val="15"/>
              </w:rPr>
              <w:t>con</w:t>
            </w:r>
            <w:r>
              <w:rPr>
                <w:spacing w:val="-1"/>
                <w:sz w:val="15"/>
              </w:rPr>
              <w:t xml:space="preserve"> </w:t>
            </w:r>
            <w:r>
              <w:rPr>
                <w:sz w:val="15"/>
              </w:rPr>
              <w:t xml:space="preserve">alcune </w:t>
            </w:r>
            <w:r>
              <w:rPr>
                <w:spacing w:val="-2"/>
                <w:sz w:val="15"/>
              </w:rPr>
              <w:t>scorrettezze.</w:t>
            </w:r>
          </w:p>
        </w:tc>
        <w:tc>
          <w:tcPr>
            <w:tcW w:w="804" w:type="dxa"/>
            <w:vMerge/>
            <w:tcBorders>
              <w:top w:val="nil"/>
            </w:tcBorders>
          </w:tcPr>
          <w:p w14:paraId="7B62BCA5" w14:textId="77777777" w:rsidR="00431C27" w:rsidRDefault="00431C27" w:rsidP="00431C27">
            <w:pPr>
              <w:rPr>
                <w:sz w:val="2"/>
                <w:szCs w:val="2"/>
              </w:rPr>
            </w:pPr>
          </w:p>
        </w:tc>
      </w:tr>
      <w:tr w:rsidR="00431C27" w14:paraId="3D4E5072" w14:textId="77777777" w:rsidTr="00431C27">
        <w:trPr>
          <w:trHeight w:val="257"/>
        </w:trPr>
        <w:tc>
          <w:tcPr>
            <w:tcW w:w="2081" w:type="dxa"/>
            <w:vMerge/>
            <w:tcBorders>
              <w:top w:val="nil"/>
            </w:tcBorders>
          </w:tcPr>
          <w:p w14:paraId="19AC1717" w14:textId="77777777" w:rsidR="00431C27" w:rsidRDefault="00431C27" w:rsidP="00431C27">
            <w:pPr>
              <w:rPr>
                <w:sz w:val="2"/>
                <w:szCs w:val="2"/>
              </w:rPr>
            </w:pPr>
          </w:p>
        </w:tc>
        <w:tc>
          <w:tcPr>
            <w:tcW w:w="2210" w:type="dxa"/>
            <w:vMerge/>
            <w:tcBorders>
              <w:top w:val="nil"/>
            </w:tcBorders>
          </w:tcPr>
          <w:p w14:paraId="79FE82DA" w14:textId="77777777" w:rsidR="00431C27" w:rsidRDefault="00431C27" w:rsidP="00431C27">
            <w:pPr>
              <w:rPr>
                <w:sz w:val="2"/>
                <w:szCs w:val="2"/>
              </w:rPr>
            </w:pPr>
          </w:p>
        </w:tc>
        <w:tc>
          <w:tcPr>
            <w:tcW w:w="1641" w:type="dxa"/>
            <w:shd w:val="clear" w:color="auto" w:fill="D8D8D8"/>
          </w:tcPr>
          <w:p w14:paraId="33EED98F"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7"/>
                <w:sz w:val="15"/>
              </w:rPr>
              <w:t xml:space="preserve"> </w:t>
            </w:r>
            <w:r>
              <w:rPr>
                <w:b/>
                <w:sz w:val="15"/>
              </w:rPr>
              <w:t>(15-19)</w:t>
            </w:r>
            <w:r>
              <w:rPr>
                <w:b/>
                <w:spacing w:val="-6"/>
                <w:sz w:val="15"/>
              </w:rPr>
              <w:t xml:space="preserve"> </w:t>
            </w:r>
            <w:r>
              <w:rPr>
                <w:spacing w:val="-2"/>
                <w:sz w:val="15"/>
              </w:rPr>
              <w:t>adeguato</w:t>
            </w:r>
          </w:p>
        </w:tc>
        <w:tc>
          <w:tcPr>
            <w:tcW w:w="8680" w:type="dxa"/>
            <w:shd w:val="clear" w:color="auto" w:fill="D8D8D8"/>
          </w:tcPr>
          <w:p w14:paraId="6D1D203C" w14:textId="77777777" w:rsidR="00431C27" w:rsidRDefault="00431C27" w:rsidP="00431C27">
            <w:pPr>
              <w:pStyle w:val="TableParagraph"/>
              <w:spacing w:before="43"/>
              <w:ind w:left="37"/>
              <w:rPr>
                <w:sz w:val="15"/>
              </w:rPr>
            </w:pPr>
            <w:r>
              <w:rPr>
                <w:sz w:val="15"/>
              </w:rPr>
              <w:t>Comprende</w:t>
            </w:r>
            <w:r>
              <w:rPr>
                <w:spacing w:val="-1"/>
                <w:sz w:val="15"/>
              </w:rPr>
              <w:t xml:space="preserve"> </w:t>
            </w:r>
            <w:r>
              <w:rPr>
                <w:sz w:val="15"/>
              </w:rPr>
              <w:t>globalmente il</w:t>
            </w:r>
            <w:r>
              <w:rPr>
                <w:spacing w:val="-1"/>
                <w:sz w:val="15"/>
              </w:rPr>
              <w:t xml:space="preserve"> </w:t>
            </w:r>
            <w:r>
              <w:rPr>
                <w:sz w:val="15"/>
              </w:rPr>
              <w:t>testo, l'analisi</w:t>
            </w:r>
            <w:r>
              <w:rPr>
                <w:spacing w:val="-1"/>
                <w:sz w:val="15"/>
              </w:rPr>
              <w:t xml:space="preserve"> </w:t>
            </w:r>
            <w:r>
              <w:rPr>
                <w:sz w:val="15"/>
              </w:rPr>
              <w:t>e l'interpretazione</w:t>
            </w:r>
            <w:r>
              <w:rPr>
                <w:spacing w:val="-1"/>
                <w:sz w:val="15"/>
              </w:rPr>
              <w:t xml:space="preserve"> </w:t>
            </w:r>
            <w:r>
              <w:rPr>
                <w:sz w:val="15"/>
              </w:rPr>
              <w:t>sono complessivamente corrette,</w:t>
            </w:r>
            <w:r>
              <w:rPr>
                <w:spacing w:val="-1"/>
                <w:sz w:val="15"/>
              </w:rPr>
              <w:t xml:space="preserve"> </w:t>
            </w:r>
            <w:r>
              <w:rPr>
                <w:sz w:val="15"/>
              </w:rPr>
              <w:t xml:space="preserve">ma </w:t>
            </w:r>
            <w:r>
              <w:rPr>
                <w:spacing w:val="-2"/>
                <w:sz w:val="15"/>
              </w:rPr>
              <w:t>essenziali.</w:t>
            </w:r>
          </w:p>
        </w:tc>
        <w:tc>
          <w:tcPr>
            <w:tcW w:w="804" w:type="dxa"/>
            <w:vMerge/>
            <w:tcBorders>
              <w:top w:val="nil"/>
            </w:tcBorders>
          </w:tcPr>
          <w:p w14:paraId="116A7D1C" w14:textId="77777777" w:rsidR="00431C27" w:rsidRDefault="00431C27" w:rsidP="00431C27">
            <w:pPr>
              <w:rPr>
                <w:sz w:val="2"/>
                <w:szCs w:val="2"/>
              </w:rPr>
            </w:pPr>
          </w:p>
        </w:tc>
      </w:tr>
      <w:tr w:rsidR="00431C27" w14:paraId="15C81862" w14:textId="77777777" w:rsidTr="00431C27">
        <w:trPr>
          <w:trHeight w:val="257"/>
        </w:trPr>
        <w:tc>
          <w:tcPr>
            <w:tcW w:w="2081" w:type="dxa"/>
            <w:vMerge/>
            <w:tcBorders>
              <w:top w:val="nil"/>
            </w:tcBorders>
          </w:tcPr>
          <w:p w14:paraId="007104E0" w14:textId="77777777" w:rsidR="00431C27" w:rsidRDefault="00431C27" w:rsidP="00431C27">
            <w:pPr>
              <w:rPr>
                <w:sz w:val="2"/>
                <w:szCs w:val="2"/>
              </w:rPr>
            </w:pPr>
          </w:p>
        </w:tc>
        <w:tc>
          <w:tcPr>
            <w:tcW w:w="2210" w:type="dxa"/>
            <w:vMerge/>
            <w:tcBorders>
              <w:top w:val="nil"/>
            </w:tcBorders>
          </w:tcPr>
          <w:p w14:paraId="0AD4C897" w14:textId="77777777" w:rsidR="00431C27" w:rsidRDefault="00431C27" w:rsidP="00431C27">
            <w:pPr>
              <w:rPr>
                <w:sz w:val="2"/>
                <w:szCs w:val="2"/>
              </w:rPr>
            </w:pPr>
          </w:p>
        </w:tc>
        <w:tc>
          <w:tcPr>
            <w:tcW w:w="1641" w:type="dxa"/>
          </w:tcPr>
          <w:p w14:paraId="201FF9B6"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7"/>
                <w:sz w:val="15"/>
              </w:rPr>
              <w:t xml:space="preserve"> </w:t>
            </w:r>
            <w:r>
              <w:rPr>
                <w:b/>
                <w:sz w:val="15"/>
              </w:rPr>
              <w:t>(20-24)</w:t>
            </w:r>
            <w:r>
              <w:rPr>
                <w:b/>
                <w:spacing w:val="-6"/>
                <w:sz w:val="15"/>
              </w:rPr>
              <w:t xml:space="preserve"> </w:t>
            </w:r>
            <w:r>
              <w:rPr>
                <w:spacing w:val="-2"/>
                <w:sz w:val="15"/>
              </w:rPr>
              <w:t>avanzato</w:t>
            </w:r>
          </w:p>
        </w:tc>
        <w:tc>
          <w:tcPr>
            <w:tcW w:w="8680" w:type="dxa"/>
          </w:tcPr>
          <w:p w14:paraId="05BB8A95" w14:textId="77777777" w:rsidR="00431C27" w:rsidRDefault="00431C27" w:rsidP="00431C27">
            <w:pPr>
              <w:pStyle w:val="TableParagraph"/>
              <w:spacing w:before="43"/>
              <w:ind w:left="37"/>
              <w:rPr>
                <w:sz w:val="15"/>
              </w:rPr>
            </w:pPr>
            <w:r>
              <w:rPr>
                <w:sz w:val="15"/>
              </w:rPr>
              <w:t>Comprende</w:t>
            </w:r>
            <w:r>
              <w:rPr>
                <w:spacing w:val="-1"/>
                <w:sz w:val="15"/>
              </w:rPr>
              <w:t xml:space="preserve"> </w:t>
            </w:r>
            <w:r>
              <w:rPr>
                <w:sz w:val="15"/>
              </w:rPr>
              <w:t>pienamente</w:t>
            </w:r>
            <w:r>
              <w:rPr>
                <w:spacing w:val="-1"/>
                <w:sz w:val="15"/>
              </w:rPr>
              <w:t xml:space="preserve"> </w:t>
            </w:r>
            <w:r>
              <w:rPr>
                <w:sz w:val="15"/>
              </w:rPr>
              <w:t>il</w:t>
            </w:r>
            <w:r>
              <w:rPr>
                <w:spacing w:val="-1"/>
                <w:sz w:val="15"/>
              </w:rPr>
              <w:t xml:space="preserve"> </w:t>
            </w:r>
            <w:r>
              <w:rPr>
                <w:sz w:val="15"/>
              </w:rPr>
              <w:t>testo,</w:t>
            </w:r>
            <w:r>
              <w:rPr>
                <w:spacing w:val="-1"/>
                <w:sz w:val="15"/>
              </w:rPr>
              <w:t xml:space="preserve"> </w:t>
            </w:r>
            <w:r>
              <w:rPr>
                <w:sz w:val="15"/>
              </w:rPr>
              <w:t>l'analisi</w:t>
            </w:r>
            <w:r>
              <w:rPr>
                <w:spacing w:val="-1"/>
                <w:sz w:val="15"/>
              </w:rPr>
              <w:t xml:space="preserve"> </w:t>
            </w:r>
            <w:r>
              <w:rPr>
                <w:sz w:val="15"/>
              </w:rPr>
              <w:t>e</w:t>
            </w:r>
            <w:r>
              <w:rPr>
                <w:spacing w:val="-1"/>
                <w:sz w:val="15"/>
              </w:rPr>
              <w:t xml:space="preserve"> </w:t>
            </w:r>
            <w:r>
              <w:rPr>
                <w:sz w:val="15"/>
              </w:rPr>
              <w:t>l'interpretazione</w:t>
            </w:r>
            <w:r>
              <w:rPr>
                <w:spacing w:val="-1"/>
                <w:sz w:val="15"/>
              </w:rPr>
              <w:t xml:space="preserve"> </w:t>
            </w:r>
            <w:r>
              <w:rPr>
                <w:sz w:val="15"/>
              </w:rPr>
              <w:t>sono</w:t>
            </w:r>
            <w:r>
              <w:rPr>
                <w:spacing w:val="-1"/>
                <w:sz w:val="15"/>
              </w:rPr>
              <w:t xml:space="preserve"> </w:t>
            </w:r>
            <w:r>
              <w:rPr>
                <w:sz w:val="15"/>
              </w:rPr>
              <w:t>corrette</w:t>
            </w:r>
            <w:r>
              <w:rPr>
                <w:spacing w:val="-1"/>
                <w:sz w:val="15"/>
              </w:rPr>
              <w:t xml:space="preserve"> </w:t>
            </w:r>
            <w:r>
              <w:rPr>
                <w:sz w:val="15"/>
              </w:rPr>
              <w:t>e</w:t>
            </w:r>
            <w:r>
              <w:rPr>
                <w:spacing w:val="-1"/>
                <w:sz w:val="15"/>
              </w:rPr>
              <w:t xml:space="preserve"> </w:t>
            </w:r>
            <w:r>
              <w:rPr>
                <w:sz w:val="15"/>
              </w:rPr>
              <w:t>abbastanza</w:t>
            </w:r>
            <w:r>
              <w:rPr>
                <w:spacing w:val="-1"/>
                <w:sz w:val="15"/>
              </w:rPr>
              <w:t xml:space="preserve"> </w:t>
            </w:r>
            <w:r>
              <w:rPr>
                <w:spacing w:val="-2"/>
                <w:sz w:val="15"/>
              </w:rPr>
              <w:t>accurate.</w:t>
            </w:r>
          </w:p>
        </w:tc>
        <w:tc>
          <w:tcPr>
            <w:tcW w:w="804" w:type="dxa"/>
            <w:vMerge/>
            <w:tcBorders>
              <w:top w:val="nil"/>
            </w:tcBorders>
          </w:tcPr>
          <w:p w14:paraId="06C02E97" w14:textId="77777777" w:rsidR="00431C27" w:rsidRDefault="00431C27" w:rsidP="00431C27">
            <w:pPr>
              <w:rPr>
                <w:sz w:val="2"/>
                <w:szCs w:val="2"/>
              </w:rPr>
            </w:pPr>
          </w:p>
        </w:tc>
      </w:tr>
      <w:tr w:rsidR="00431C27" w14:paraId="5642FF9B" w14:textId="77777777" w:rsidTr="00431C27">
        <w:trPr>
          <w:trHeight w:val="257"/>
        </w:trPr>
        <w:tc>
          <w:tcPr>
            <w:tcW w:w="2081" w:type="dxa"/>
            <w:vMerge/>
            <w:tcBorders>
              <w:top w:val="nil"/>
            </w:tcBorders>
          </w:tcPr>
          <w:p w14:paraId="385C284E" w14:textId="77777777" w:rsidR="00431C27" w:rsidRDefault="00431C27" w:rsidP="00431C27">
            <w:pPr>
              <w:rPr>
                <w:sz w:val="2"/>
                <w:szCs w:val="2"/>
              </w:rPr>
            </w:pPr>
          </w:p>
        </w:tc>
        <w:tc>
          <w:tcPr>
            <w:tcW w:w="2210" w:type="dxa"/>
            <w:vMerge/>
            <w:tcBorders>
              <w:top w:val="nil"/>
            </w:tcBorders>
          </w:tcPr>
          <w:p w14:paraId="4282F91D" w14:textId="77777777" w:rsidR="00431C27" w:rsidRDefault="00431C27" w:rsidP="00431C27">
            <w:pPr>
              <w:rPr>
                <w:sz w:val="2"/>
                <w:szCs w:val="2"/>
              </w:rPr>
            </w:pPr>
          </w:p>
        </w:tc>
        <w:tc>
          <w:tcPr>
            <w:tcW w:w="1641" w:type="dxa"/>
          </w:tcPr>
          <w:p w14:paraId="359B9551"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(25)</w:t>
            </w:r>
            <w:r>
              <w:rPr>
                <w:b/>
                <w:spacing w:val="-7"/>
                <w:sz w:val="15"/>
              </w:rPr>
              <w:t xml:space="preserve"> </w:t>
            </w:r>
            <w:r>
              <w:rPr>
                <w:spacing w:val="-2"/>
                <w:sz w:val="15"/>
              </w:rPr>
              <w:t>eccellente</w:t>
            </w:r>
          </w:p>
        </w:tc>
        <w:tc>
          <w:tcPr>
            <w:tcW w:w="8680" w:type="dxa"/>
          </w:tcPr>
          <w:p w14:paraId="2CBC1EB7" w14:textId="77777777" w:rsidR="00431C27" w:rsidRDefault="00431C27" w:rsidP="00431C27">
            <w:pPr>
              <w:pStyle w:val="TableParagraph"/>
              <w:spacing w:before="43"/>
              <w:ind w:left="37"/>
              <w:rPr>
                <w:sz w:val="15"/>
              </w:rPr>
            </w:pPr>
            <w:r>
              <w:rPr>
                <w:sz w:val="15"/>
              </w:rPr>
              <w:t>Comprende</w:t>
            </w:r>
            <w:r>
              <w:rPr>
                <w:spacing w:val="-1"/>
                <w:sz w:val="15"/>
              </w:rPr>
              <w:t xml:space="preserve"> </w:t>
            </w:r>
            <w:r>
              <w:rPr>
                <w:sz w:val="15"/>
              </w:rPr>
              <w:t>a fondo il testo,</w:t>
            </w:r>
            <w:r>
              <w:rPr>
                <w:spacing w:val="-1"/>
                <w:sz w:val="15"/>
              </w:rPr>
              <w:t xml:space="preserve"> </w:t>
            </w:r>
            <w:r>
              <w:rPr>
                <w:sz w:val="15"/>
              </w:rPr>
              <w:t>l'analisi e l'interpretazione sono</w:t>
            </w:r>
            <w:r>
              <w:rPr>
                <w:spacing w:val="-1"/>
                <w:sz w:val="15"/>
              </w:rPr>
              <w:t xml:space="preserve"> </w:t>
            </w:r>
            <w:r>
              <w:rPr>
                <w:sz w:val="15"/>
              </w:rPr>
              <w:t xml:space="preserve">approfondite e </w:t>
            </w:r>
            <w:r>
              <w:rPr>
                <w:spacing w:val="-2"/>
                <w:sz w:val="15"/>
              </w:rPr>
              <w:t>articolate.</w:t>
            </w:r>
          </w:p>
        </w:tc>
        <w:tc>
          <w:tcPr>
            <w:tcW w:w="804" w:type="dxa"/>
            <w:vMerge/>
            <w:tcBorders>
              <w:top w:val="nil"/>
            </w:tcBorders>
          </w:tcPr>
          <w:p w14:paraId="47F32799" w14:textId="77777777" w:rsidR="00431C27" w:rsidRDefault="00431C27" w:rsidP="00431C27">
            <w:pPr>
              <w:rPr>
                <w:sz w:val="2"/>
                <w:szCs w:val="2"/>
              </w:rPr>
            </w:pPr>
          </w:p>
        </w:tc>
      </w:tr>
      <w:tr w:rsidR="00431C27" w14:paraId="0F1DE2D1" w14:textId="77777777" w:rsidTr="00431C27">
        <w:trPr>
          <w:trHeight w:val="194"/>
        </w:trPr>
        <w:tc>
          <w:tcPr>
            <w:tcW w:w="2081" w:type="dxa"/>
            <w:vMerge w:val="restart"/>
          </w:tcPr>
          <w:p w14:paraId="6354D425" w14:textId="77777777" w:rsidR="00431C27" w:rsidRDefault="00431C27" w:rsidP="00431C27">
            <w:pPr>
              <w:pStyle w:val="TableParagraph"/>
              <w:rPr>
                <w:sz w:val="15"/>
              </w:rPr>
            </w:pPr>
          </w:p>
          <w:p w14:paraId="485B6C6D" w14:textId="77777777" w:rsidR="00431C27" w:rsidRDefault="00431C27" w:rsidP="00431C27">
            <w:pPr>
              <w:pStyle w:val="TableParagraph"/>
              <w:rPr>
                <w:sz w:val="15"/>
              </w:rPr>
            </w:pPr>
          </w:p>
          <w:p w14:paraId="765B7B65" w14:textId="77777777" w:rsidR="00431C27" w:rsidRDefault="00431C27" w:rsidP="00431C27">
            <w:pPr>
              <w:pStyle w:val="TableParagraph"/>
              <w:spacing w:before="7"/>
              <w:rPr>
                <w:sz w:val="15"/>
              </w:rPr>
            </w:pPr>
          </w:p>
          <w:p w14:paraId="2E99BDD0" w14:textId="77777777" w:rsidR="00431C27" w:rsidRDefault="00431C27" w:rsidP="00431C27">
            <w:pPr>
              <w:pStyle w:val="TableParagraph"/>
              <w:ind w:left="29" w:right="30"/>
              <w:rPr>
                <w:b/>
                <w:sz w:val="15"/>
              </w:rPr>
            </w:pPr>
            <w:r>
              <w:rPr>
                <w:b/>
                <w:spacing w:val="-2"/>
                <w:sz w:val="15"/>
              </w:rPr>
              <w:t>CONTENUTO</w:t>
            </w:r>
          </w:p>
          <w:p w14:paraId="5B13B299" w14:textId="77777777" w:rsidR="00431C27" w:rsidRDefault="00431C27" w:rsidP="00431C27">
            <w:pPr>
              <w:pStyle w:val="TableParagraph"/>
              <w:spacing w:before="6"/>
              <w:rPr>
                <w:sz w:val="15"/>
              </w:rPr>
            </w:pPr>
          </w:p>
          <w:p w14:paraId="1DB76FDA" w14:textId="77777777" w:rsidR="00431C27" w:rsidRDefault="00431C27" w:rsidP="00431C27">
            <w:pPr>
              <w:pStyle w:val="TableParagraph"/>
              <w:ind w:left="27" w:right="30"/>
              <w:rPr>
                <w:sz w:val="15"/>
              </w:rPr>
            </w:pPr>
            <w:r>
              <w:rPr>
                <w:spacing w:val="-2"/>
                <w:sz w:val="15"/>
              </w:rPr>
              <w:t>INTERPRETAZIONE</w:t>
            </w:r>
          </w:p>
        </w:tc>
        <w:tc>
          <w:tcPr>
            <w:tcW w:w="2210" w:type="dxa"/>
            <w:vMerge w:val="restart"/>
          </w:tcPr>
          <w:p w14:paraId="214AB0A0" w14:textId="77777777" w:rsidR="00431C27" w:rsidRDefault="00431C27" w:rsidP="00431C27">
            <w:pPr>
              <w:pStyle w:val="TableParagraph"/>
              <w:rPr>
                <w:sz w:val="14"/>
              </w:rPr>
            </w:pPr>
          </w:p>
          <w:p w14:paraId="4966A6F7" w14:textId="77777777" w:rsidR="00431C27" w:rsidRDefault="00431C27" w:rsidP="00431C27">
            <w:pPr>
              <w:pStyle w:val="TableParagraph"/>
              <w:spacing w:before="145"/>
              <w:rPr>
                <w:sz w:val="14"/>
              </w:rPr>
            </w:pPr>
          </w:p>
          <w:p w14:paraId="02203E75" w14:textId="77777777" w:rsidR="00431C27" w:rsidRDefault="00431C27" w:rsidP="00112AD6">
            <w:pPr>
              <w:pStyle w:val="TableParagraph"/>
              <w:numPr>
                <w:ilvl w:val="0"/>
                <w:numId w:val="59"/>
              </w:numPr>
              <w:tabs>
                <w:tab w:val="left" w:pos="179"/>
              </w:tabs>
              <w:spacing w:before="0"/>
              <w:ind w:right="84" w:firstLine="0"/>
              <w:jc w:val="left"/>
              <w:rPr>
                <w:sz w:val="14"/>
              </w:rPr>
            </w:pPr>
            <w:r>
              <w:rPr>
                <w:sz w:val="14"/>
              </w:rPr>
              <w:t>Ampiezza e precisione delle</w:t>
            </w:r>
            <w:r>
              <w:rPr>
                <w:spacing w:val="40"/>
                <w:sz w:val="14"/>
              </w:rPr>
              <w:t xml:space="preserve"> </w:t>
            </w:r>
            <w:r>
              <w:rPr>
                <w:sz w:val="14"/>
              </w:rPr>
              <w:t>conoscenze</w:t>
            </w:r>
            <w:r>
              <w:rPr>
                <w:spacing w:val="-9"/>
                <w:sz w:val="14"/>
              </w:rPr>
              <w:t xml:space="preserve"> </w:t>
            </w:r>
            <w:r>
              <w:rPr>
                <w:sz w:val="14"/>
              </w:rPr>
              <w:t>e</w:t>
            </w:r>
            <w:r>
              <w:rPr>
                <w:spacing w:val="-9"/>
                <w:sz w:val="14"/>
              </w:rPr>
              <w:t xml:space="preserve"> </w:t>
            </w:r>
            <w:r>
              <w:rPr>
                <w:sz w:val="14"/>
              </w:rPr>
              <w:t>dei</w:t>
            </w:r>
            <w:r>
              <w:rPr>
                <w:spacing w:val="-9"/>
                <w:sz w:val="14"/>
              </w:rPr>
              <w:t xml:space="preserve"> </w:t>
            </w:r>
            <w:r>
              <w:rPr>
                <w:sz w:val="14"/>
              </w:rPr>
              <w:t>riferimenti</w:t>
            </w:r>
            <w:r>
              <w:rPr>
                <w:spacing w:val="-8"/>
                <w:sz w:val="14"/>
              </w:rPr>
              <w:t xml:space="preserve"> </w:t>
            </w:r>
            <w:r>
              <w:rPr>
                <w:sz w:val="14"/>
              </w:rPr>
              <w:t>culturali</w:t>
            </w:r>
          </w:p>
          <w:p w14:paraId="2A08B11F" w14:textId="77777777" w:rsidR="00431C27" w:rsidRDefault="00431C27" w:rsidP="00112AD6">
            <w:pPr>
              <w:pStyle w:val="TableParagraph"/>
              <w:numPr>
                <w:ilvl w:val="0"/>
                <w:numId w:val="59"/>
              </w:numPr>
              <w:tabs>
                <w:tab w:val="left" w:pos="187"/>
              </w:tabs>
              <w:spacing w:before="0" w:line="237" w:lineRule="auto"/>
              <w:ind w:right="316" w:firstLine="0"/>
              <w:jc w:val="left"/>
              <w:rPr>
                <w:sz w:val="14"/>
              </w:rPr>
            </w:pPr>
            <w:r>
              <w:rPr>
                <w:sz w:val="14"/>
              </w:rPr>
              <w:t>Espressione</w:t>
            </w:r>
            <w:r>
              <w:rPr>
                <w:spacing w:val="-9"/>
                <w:sz w:val="14"/>
              </w:rPr>
              <w:t xml:space="preserve"> </w:t>
            </w:r>
            <w:r>
              <w:rPr>
                <w:sz w:val="14"/>
              </w:rPr>
              <w:t>di</w:t>
            </w:r>
            <w:r>
              <w:rPr>
                <w:spacing w:val="-9"/>
                <w:sz w:val="14"/>
              </w:rPr>
              <w:t xml:space="preserve"> </w:t>
            </w:r>
            <w:r>
              <w:rPr>
                <w:sz w:val="14"/>
              </w:rPr>
              <w:t>giudizi</w:t>
            </w:r>
            <w:r>
              <w:rPr>
                <w:spacing w:val="-9"/>
                <w:sz w:val="14"/>
              </w:rPr>
              <w:t xml:space="preserve"> </w:t>
            </w:r>
            <w:r>
              <w:rPr>
                <w:sz w:val="14"/>
              </w:rPr>
              <w:t>critici</w:t>
            </w:r>
            <w:r>
              <w:rPr>
                <w:spacing w:val="-8"/>
                <w:sz w:val="14"/>
              </w:rPr>
              <w:t xml:space="preserve"> </w:t>
            </w:r>
            <w:r>
              <w:rPr>
                <w:sz w:val="14"/>
              </w:rPr>
              <w:t>e</w:t>
            </w:r>
            <w:r>
              <w:rPr>
                <w:spacing w:val="40"/>
                <w:sz w:val="14"/>
              </w:rPr>
              <w:t xml:space="preserve"> </w:t>
            </w:r>
            <w:r>
              <w:rPr>
                <w:sz w:val="14"/>
              </w:rPr>
              <w:t>valutazioni</w:t>
            </w:r>
            <w:r>
              <w:rPr>
                <w:spacing w:val="-8"/>
                <w:sz w:val="14"/>
              </w:rPr>
              <w:t xml:space="preserve"> </w:t>
            </w:r>
            <w:r>
              <w:rPr>
                <w:sz w:val="14"/>
              </w:rPr>
              <w:t>personali</w:t>
            </w:r>
          </w:p>
        </w:tc>
        <w:tc>
          <w:tcPr>
            <w:tcW w:w="1641" w:type="dxa"/>
            <w:shd w:val="clear" w:color="auto" w:fill="A5A5A5"/>
          </w:tcPr>
          <w:p w14:paraId="2A7FC8F5" w14:textId="77777777" w:rsidR="00431C27" w:rsidRDefault="00431C27" w:rsidP="00431C27">
            <w:pPr>
              <w:pStyle w:val="TableParagraph"/>
              <w:spacing w:line="158" w:lineRule="exact"/>
              <w:ind w:left="36"/>
              <w:rPr>
                <w:b/>
                <w:sz w:val="14"/>
              </w:rPr>
            </w:pPr>
            <w:r>
              <w:rPr>
                <w:b/>
                <w:spacing w:val="-5"/>
                <w:sz w:val="14"/>
              </w:rPr>
              <w:t>A3</w:t>
            </w:r>
          </w:p>
        </w:tc>
        <w:tc>
          <w:tcPr>
            <w:tcW w:w="8680" w:type="dxa"/>
            <w:shd w:val="clear" w:color="auto" w:fill="A5A5A5"/>
          </w:tcPr>
          <w:p w14:paraId="034D2F8E" w14:textId="77777777" w:rsidR="00431C27" w:rsidRDefault="00431C27" w:rsidP="00431C27">
            <w:pPr>
              <w:pStyle w:val="TableParagraph"/>
              <w:spacing w:line="158" w:lineRule="exact"/>
              <w:ind w:left="37"/>
              <w:rPr>
                <w:b/>
                <w:sz w:val="14"/>
              </w:rPr>
            </w:pPr>
            <w:r>
              <w:rPr>
                <w:b/>
                <w:spacing w:val="-5"/>
                <w:sz w:val="14"/>
              </w:rPr>
              <w:t>A3</w:t>
            </w:r>
          </w:p>
        </w:tc>
        <w:tc>
          <w:tcPr>
            <w:tcW w:w="804" w:type="dxa"/>
            <w:vMerge w:val="restart"/>
          </w:tcPr>
          <w:p w14:paraId="4326182D" w14:textId="77777777" w:rsidR="00431C27" w:rsidRDefault="00431C27" w:rsidP="00431C27">
            <w:pPr>
              <w:pStyle w:val="TableParagraph"/>
              <w:rPr>
                <w:sz w:val="15"/>
              </w:rPr>
            </w:pPr>
          </w:p>
          <w:p w14:paraId="277A5C08" w14:textId="77777777" w:rsidR="00431C27" w:rsidRDefault="00431C27" w:rsidP="00431C27">
            <w:pPr>
              <w:pStyle w:val="TableParagraph"/>
              <w:rPr>
                <w:sz w:val="15"/>
              </w:rPr>
            </w:pPr>
          </w:p>
          <w:p w14:paraId="1C2955AE" w14:textId="77777777" w:rsidR="00431C27" w:rsidRDefault="00431C27" w:rsidP="00431C27">
            <w:pPr>
              <w:pStyle w:val="TableParagraph"/>
              <w:rPr>
                <w:sz w:val="15"/>
              </w:rPr>
            </w:pPr>
          </w:p>
          <w:p w14:paraId="78C8C594" w14:textId="77777777" w:rsidR="00431C27" w:rsidRDefault="00431C27" w:rsidP="00431C27">
            <w:pPr>
              <w:pStyle w:val="TableParagraph"/>
              <w:spacing w:before="16"/>
              <w:rPr>
                <w:sz w:val="15"/>
              </w:rPr>
            </w:pPr>
          </w:p>
          <w:p w14:paraId="4950C902" w14:textId="77777777" w:rsidR="00431C27" w:rsidRDefault="00431C27" w:rsidP="00431C27">
            <w:pPr>
              <w:pStyle w:val="TableParagraph"/>
              <w:tabs>
                <w:tab w:val="left" w:pos="429"/>
              </w:tabs>
              <w:ind w:left="124"/>
              <w:rPr>
                <w:b/>
                <w:spacing w:val="-5"/>
                <w:sz w:val="15"/>
              </w:rPr>
            </w:pPr>
            <w:r>
              <w:rPr>
                <w:sz w:val="15"/>
                <w:u w:val="single"/>
              </w:rPr>
              <w:tab/>
            </w:r>
            <w:r>
              <w:rPr>
                <w:b/>
                <w:sz w:val="15"/>
              </w:rPr>
              <w:t xml:space="preserve">/ </w:t>
            </w:r>
            <w:r>
              <w:rPr>
                <w:b/>
                <w:spacing w:val="-5"/>
                <w:sz w:val="15"/>
              </w:rPr>
              <w:t>30</w:t>
            </w:r>
          </w:p>
          <w:p w14:paraId="3B3C3083" w14:textId="77777777" w:rsidR="00431C27" w:rsidRDefault="00431C27" w:rsidP="00431C27">
            <w:pPr>
              <w:pStyle w:val="TableParagraph"/>
              <w:tabs>
                <w:tab w:val="left" w:pos="429"/>
              </w:tabs>
              <w:ind w:left="124"/>
              <w:rPr>
                <w:b/>
                <w:sz w:val="15"/>
              </w:rPr>
            </w:pPr>
          </w:p>
        </w:tc>
      </w:tr>
      <w:tr w:rsidR="00431C27" w14:paraId="22DC144D" w14:textId="77777777" w:rsidTr="00431C27">
        <w:trPr>
          <w:trHeight w:val="257"/>
        </w:trPr>
        <w:tc>
          <w:tcPr>
            <w:tcW w:w="2081" w:type="dxa"/>
            <w:vMerge/>
            <w:tcBorders>
              <w:top w:val="nil"/>
            </w:tcBorders>
          </w:tcPr>
          <w:p w14:paraId="08931B82" w14:textId="77777777" w:rsidR="00431C27" w:rsidRDefault="00431C27" w:rsidP="00431C27">
            <w:pPr>
              <w:rPr>
                <w:sz w:val="2"/>
                <w:szCs w:val="2"/>
              </w:rPr>
            </w:pPr>
          </w:p>
        </w:tc>
        <w:tc>
          <w:tcPr>
            <w:tcW w:w="2210" w:type="dxa"/>
            <w:vMerge/>
            <w:tcBorders>
              <w:top w:val="nil"/>
            </w:tcBorders>
          </w:tcPr>
          <w:p w14:paraId="0E930AD1" w14:textId="77777777" w:rsidR="00431C27" w:rsidRDefault="00431C27" w:rsidP="00431C27">
            <w:pPr>
              <w:rPr>
                <w:sz w:val="2"/>
                <w:szCs w:val="2"/>
              </w:rPr>
            </w:pPr>
          </w:p>
        </w:tc>
        <w:tc>
          <w:tcPr>
            <w:tcW w:w="1641" w:type="dxa"/>
          </w:tcPr>
          <w:p w14:paraId="3A12BD6E"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 xml:space="preserve">(1-9) </w:t>
            </w:r>
            <w:r>
              <w:rPr>
                <w:b/>
                <w:spacing w:val="-6"/>
                <w:sz w:val="15"/>
              </w:rPr>
              <w:t xml:space="preserve"> </w:t>
            </w:r>
            <w:r>
              <w:rPr>
                <w:spacing w:val="-2"/>
                <w:sz w:val="15"/>
              </w:rPr>
              <w:t>inadeguato</w:t>
            </w:r>
          </w:p>
        </w:tc>
        <w:tc>
          <w:tcPr>
            <w:tcW w:w="8680" w:type="dxa"/>
          </w:tcPr>
          <w:p w14:paraId="7BFA0611" w14:textId="77777777" w:rsidR="00431C27" w:rsidRDefault="00431C27" w:rsidP="00431C27">
            <w:pPr>
              <w:pStyle w:val="TableParagraph"/>
              <w:spacing w:before="43"/>
              <w:ind w:left="37"/>
              <w:rPr>
                <w:sz w:val="15"/>
              </w:rPr>
            </w:pPr>
            <w:r>
              <w:rPr>
                <w:sz w:val="15"/>
              </w:rPr>
              <w:t>Non</w:t>
            </w:r>
            <w:r>
              <w:rPr>
                <w:spacing w:val="-1"/>
                <w:sz w:val="15"/>
              </w:rPr>
              <w:t xml:space="preserve"> </w:t>
            </w:r>
            <w:r>
              <w:rPr>
                <w:sz w:val="15"/>
              </w:rPr>
              <w:t>esprime</w:t>
            </w:r>
            <w:r>
              <w:rPr>
                <w:spacing w:val="-1"/>
                <w:sz w:val="15"/>
              </w:rPr>
              <w:t xml:space="preserve"> </w:t>
            </w:r>
            <w:r>
              <w:rPr>
                <w:sz w:val="15"/>
              </w:rPr>
              <w:t>conoscenze e</w:t>
            </w:r>
            <w:r>
              <w:rPr>
                <w:spacing w:val="-1"/>
                <w:sz w:val="15"/>
              </w:rPr>
              <w:t xml:space="preserve"> </w:t>
            </w:r>
            <w:r>
              <w:rPr>
                <w:sz w:val="15"/>
              </w:rPr>
              <w:t>i riferimenti</w:t>
            </w:r>
            <w:r>
              <w:rPr>
                <w:spacing w:val="-1"/>
                <w:sz w:val="15"/>
              </w:rPr>
              <w:t xml:space="preserve"> </w:t>
            </w:r>
            <w:r>
              <w:rPr>
                <w:sz w:val="15"/>
              </w:rPr>
              <w:t>culturali e</w:t>
            </w:r>
            <w:r>
              <w:rPr>
                <w:spacing w:val="-1"/>
                <w:sz w:val="15"/>
              </w:rPr>
              <w:t xml:space="preserve"> </w:t>
            </w:r>
            <w:r>
              <w:rPr>
                <w:sz w:val="15"/>
              </w:rPr>
              <w:t>giudizi critici</w:t>
            </w:r>
            <w:r>
              <w:rPr>
                <w:spacing w:val="-1"/>
                <w:sz w:val="15"/>
              </w:rPr>
              <w:t xml:space="preserve"> </w:t>
            </w:r>
            <w:r>
              <w:rPr>
                <w:sz w:val="15"/>
              </w:rPr>
              <w:t>sono</w:t>
            </w:r>
            <w:r>
              <w:rPr>
                <w:spacing w:val="-1"/>
                <w:sz w:val="15"/>
              </w:rPr>
              <w:t xml:space="preserve"> </w:t>
            </w:r>
            <w:r>
              <w:rPr>
                <w:sz w:val="15"/>
              </w:rPr>
              <w:t>assenti e/o</w:t>
            </w:r>
            <w:r>
              <w:rPr>
                <w:spacing w:val="-1"/>
                <w:sz w:val="15"/>
              </w:rPr>
              <w:t xml:space="preserve"> </w:t>
            </w:r>
            <w:r>
              <w:rPr>
                <w:spacing w:val="-2"/>
                <w:sz w:val="15"/>
              </w:rPr>
              <w:t>errati.</w:t>
            </w:r>
          </w:p>
        </w:tc>
        <w:tc>
          <w:tcPr>
            <w:tcW w:w="804" w:type="dxa"/>
            <w:vMerge/>
            <w:tcBorders>
              <w:top w:val="nil"/>
            </w:tcBorders>
          </w:tcPr>
          <w:p w14:paraId="41C7A39A" w14:textId="77777777" w:rsidR="00431C27" w:rsidRDefault="00431C27" w:rsidP="00431C27">
            <w:pPr>
              <w:rPr>
                <w:sz w:val="2"/>
                <w:szCs w:val="2"/>
              </w:rPr>
            </w:pPr>
          </w:p>
        </w:tc>
      </w:tr>
      <w:tr w:rsidR="00431C27" w14:paraId="771A1E18" w14:textId="77777777" w:rsidTr="00431C27">
        <w:trPr>
          <w:trHeight w:val="257"/>
        </w:trPr>
        <w:tc>
          <w:tcPr>
            <w:tcW w:w="2081" w:type="dxa"/>
            <w:vMerge/>
            <w:tcBorders>
              <w:top w:val="nil"/>
            </w:tcBorders>
          </w:tcPr>
          <w:p w14:paraId="7003A124" w14:textId="77777777" w:rsidR="00431C27" w:rsidRDefault="00431C27" w:rsidP="00431C27">
            <w:pPr>
              <w:rPr>
                <w:sz w:val="2"/>
                <w:szCs w:val="2"/>
              </w:rPr>
            </w:pPr>
          </w:p>
        </w:tc>
        <w:tc>
          <w:tcPr>
            <w:tcW w:w="2210" w:type="dxa"/>
            <w:vMerge/>
            <w:tcBorders>
              <w:top w:val="nil"/>
            </w:tcBorders>
          </w:tcPr>
          <w:p w14:paraId="5649D3BE" w14:textId="77777777" w:rsidR="00431C27" w:rsidRDefault="00431C27" w:rsidP="00431C27">
            <w:pPr>
              <w:rPr>
                <w:sz w:val="2"/>
                <w:szCs w:val="2"/>
              </w:rPr>
            </w:pPr>
          </w:p>
        </w:tc>
        <w:tc>
          <w:tcPr>
            <w:tcW w:w="1641" w:type="dxa"/>
          </w:tcPr>
          <w:p w14:paraId="694D0EFD"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(10-17)</w:t>
            </w:r>
            <w:r>
              <w:rPr>
                <w:b/>
                <w:spacing w:val="-6"/>
                <w:sz w:val="15"/>
              </w:rPr>
              <w:t xml:space="preserve"> </w:t>
            </w:r>
            <w:r>
              <w:rPr>
                <w:spacing w:val="-2"/>
                <w:sz w:val="15"/>
              </w:rPr>
              <w:t>carente</w:t>
            </w:r>
          </w:p>
        </w:tc>
        <w:tc>
          <w:tcPr>
            <w:tcW w:w="8680" w:type="dxa"/>
          </w:tcPr>
          <w:p w14:paraId="4C45007D" w14:textId="77777777" w:rsidR="00431C27" w:rsidRDefault="00431C27" w:rsidP="00431C27">
            <w:pPr>
              <w:pStyle w:val="TableParagraph"/>
              <w:spacing w:before="43"/>
              <w:ind w:left="37"/>
              <w:rPr>
                <w:sz w:val="15"/>
              </w:rPr>
            </w:pPr>
            <w:r>
              <w:rPr>
                <w:sz w:val="15"/>
              </w:rPr>
              <w:t>Esprime</w:t>
            </w:r>
            <w:r>
              <w:rPr>
                <w:spacing w:val="-2"/>
                <w:sz w:val="15"/>
              </w:rPr>
              <w:t xml:space="preserve"> </w:t>
            </w:r>
            <w:r>
              <w:rPr>
                <w:sz w:val="15"/>
              </w:rPr>
              <w:t>conoscenze</w:t>
            </w:r>
            <w:r>
              <w:rPr>
                <w:spacing w:val="-1"/>
                <w:sz w:val="15"/>
              </w:rPr>
              <w:t xml:space="preserve"> </w:t>
            </w:r>
            <w:r>
              <w:rPr>
                <w:sz w:val="15"/>
              </w:rPr>
              <w:t>e</w:t>
            </w:r>
            <w:r>
              <w:rPr>
                <w:spacing w:val="-1"/>
                <w:sz w:val="15"/>
              </w:rPr>
              <w:t xml:space="preserve"> </w:t>
            </w:r>
            <w:r>
              <w:rPr>
                <w:sz w:val="15"/>
              </w:rPr>
              <w:t>riferimenti</w:t>
            </w:r>
            <w:r>
              <w:rPr>
                <w:spacing w:val="-1"/>
                <w:sz w:val="15"/>
              </w:rPr>
              <w:t xml:space="preserve"> </w:t>
            </w:r>
            <w:r>
              <w:rPr>
                <w:sz w:val="15"/>
              </w:rPr>
              <w:t>culturali</w:t>
            </w:r>
            <w:r>
              <w:rPr>
                <w:spacing w:val="-1"/>
                <w:sz w:val="15"/>
              </w:rPr>
              <w:t xml:space="preserve"> </w:t>
            </w:r>
            <w:r>
              <w:rPr>
                <w:sz w:val="15"/>
              </w:rPr>
              <w:t>limitati</w:t>
            </w:r>
            <w:r>
              <w:rPr>
                <w:spacing w:val="-2"/>
                <w:sz w:val="15"/>
              </w:rPr>
              <w:t xml:space="preserve"> </w:t>
            </w:r>
            <w:r>
              <w:rPr>
                <w:sz w:val="15"/>
              </w:rPr>
              <w:t>e/o</w:t>
            </w:r>
            <w:r>
              <w:rPr>
                <w:spacing w:val="-1"/>
                <w:sz w:val="15"/>
              </w:rPr>
              <w:t xml:space="preserve"> </w:t>
            </w:r>
            <w:r>
              <w:rPr>
                <w:sz w:val="15"/>
              </w:rPr>
              <w:t>approssimativi;</w:t>
            </w:r>
            <w:r>
              <w:rPr>
                <w:spacing w:val="-1"/>
                <w:sz w:val="15"/>
              </w:rPr>
              <w:t xml:space="preserve"> </w:t>
            </w:r>
            <w:r>
              <w:rPr>
                <w:sz w:val="15"/>
              </w:rPr>
              <w:t>i</w:t>
            </w:r>
            <w:r>
              <w:rPr>
                <w:spacing w:val="-1"/>
                <w:sz w:val="15"/>
              </w:rPr>
              <w:t xml:space="preserve"> </w:t>
            </w:r>
            <w:r>
              <w:rPr>
                <w:sz w:val="15"/>
              </w:rPr>
              <w:t>giudizi</w:t>
            </w:r>
            <w:r>
              <w:rPr>
                <w:spacing w:val="-1"/>
                <w:sz w:val="15"/>
              </w:rPr>
              <w:t xml:space="preserve"> </w:t>
            </w:r>
            <w:r>
              <w:rPr>
                <w:sz w:val="15"/>
              </w:rPr>
              <w:t>critici</w:t>
            </w:r>
            <w:r>
              <w:rPr>
                <w:spacing w:val="-1"/>
                <w:sz w:val="15"/>
              </w:rPr>
              <w:t xml:space="preserve"> </w:t>
            </w:r>
            <w:r>
              <w:rPr>
                <w:sz w:val="15"/>
              </w:rPr>
              <w:t>non</w:t>
            </w:r>
            <w:r>
              <w:rPr>
                <w:spacing w:val="-2"/>
                <w:sz w:val="15"/>
              </w:rPr>
              <w:t xml:space="preserve"> </w:t>
            </w:r>
            <w:r>
              <w:rPr>
                <w:sz w:val="15"/>
              </w:rPr>
              <w:t>sono</w:t>
            </w:r>
            <w:r>
              <w:rPr>
                <w:spacing w:val="-1"/>
                <w:sz w:val="15"/>
              </w:rPr>
              <w:t xml:space="preserve"> </w:t>
            </w:r>
            <w:r>
              <w:rPr>
                <w:sz w:val="15"/>
              </w:rPr>
              <w:t>adeguatamente</w:t>
            </w:r>
            <w:r>
              <w:rPr>
                <w:spacing w:val="-1"/>
                <w:sz w:val="15"/>
              </w:rPr>
              <w:t xml:space="preserve"> </w:t>
            </w:r>
            <w:r>
              <w:rPr>
                <w:spacing w:val="-2"/>
                <w:sz w:val="15"/>
              </w:rPr>
              <w:t>supportati.</w:t>
            </w:r>
          </w:p>
        </w:tc>
        <w:tc>
          <w:tcPr>
            <w:tcW w:w="804" w:type="dxa"/>
            <w:vMerge/>
            <w:tcBorders>
              <w:top w:val="nil"/>
            </w:tcBorders>
          </w:tcPr>
          <w:p w14:paraId="0E308990" w14:textId="77777777" w:rsidR="00431C27" w:rsidRDefault="00431C27" w:rsidP="00431C27">
            <w:pPr>
              <w:rPr>
                <w:sz w:val="2"/>
                <w:szCs w:val="2"/>
              </w:rPr>
            </w:pPr>
          </w:p>
        </w:tc>
      </w:tr>
      <w:tr w:rsidR="00431C27" w14:paraId="2B0EB0A9" w14:textId="77777777" w:rsidTr="00431C27">
        <w:trPr>
          <w:trHeight w:val="257"/>
        </w:trPr>
        <w:tc>
          <w:tcPr>
            <w:tcW w:w="2081" w:type="dxa"/>
            <w:vMerge/>
            <w:tcBorders>
              <w:top w:val="nil"/>
            </w:tcBorders>
          </w:tcPr>
          <w:p w14:paraId="4001752E" w14:textId="77777777" w:rsidR="00431C27" w:rsidRDefault="00431C27" w:rsidP="00431C27">
            <w:pPr>
              <w:rPr>
                <w:sz w:val="2"/>
                <w:szCs w:val="2"/>
              </w:rPr>
            </w:pPr>
          </w:p>
        </w:tc>
        <w:tc>
          <w:tcPr>
            <w:tcW w:w="2210" w:type="dxa"/>
            <w:vMerge/>
            <w:tcBorders>
              <w:top w:val="nil"/>
            </w:tcBorders>
          </w:tcPr>
          <w:p w14:paraId="12F9464C" w14:textId="77777777" w:rsidR="00431C27" w:rsidRDefault="00431C27" w:rsidP="00431C27">
            <w:pPr>
              <w:rPr>
                <w:sz w:val="2"/>
                <w:szCs w:val="2"/>
              </w:rPr>
            </w:pPr>
          </w:p>
        </w:tc>
        <w:tc>
          <w:tcPr>
            <w:tcW w:w="1641" w:type="dxa"/>
            <w:shd w:val="clear" w:color="auto" w:fill="D8D8D8"/>
          </w:tcPr>
          <w:p w14:paraId="000A8A42"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(18-23)</w:t>
            </w:r>
            <w:r>
              <w:rPr>
                <w:b/>
                <w:spacing w:val="-6"/>
                <w:sz w:val="15"/>
              </w:rPr>
              <w:t xml:space="preserve"> </w:t>
            </w:r>
            <w:r>
              <w:rPr>
                <w:spacing w:val="-2"/>
                <w:sz w:val="15"/>
              </w:rPr>
              <w:t>adeguato</w:t>
            </w:r>
          </w:p>
        </w:tc>
        <w:tc>
          <w:tcPr>
            <w:tcW w:w="8680" w:type="dxa"/>
            <w:shd w:val="clear" w:color="auto" w:fill="D8D8D8"/>
          </w:tcPr>
          <w:p w14:paraId="2F66C5BE" w14:textId="77777777" w:rsidR="00431C27" w:rsidRDefault="00431C27" w:rsidP="00431C27">
            <w:pPr>
              <w:pStyle w:val="TableParagraph"/>
              <w:spacing w:before="43"/>
              <w:ind w:left="37"/>
              <w:rPr>
                <w:sz w:val="15"/>
              </w:rPr>
            </w:pPr>
            <w:r>
              <w:rPr>
                <w:sz w:val="15"/>
              </w:rPr>
              <w:t>Esprime</w:t>
            </w:r>
            <w:r>
              <w:rPr>
                <w:spacing w:val="-1"/>
                <w:sz w:val="15"/>
              </w:rPr>
              <w:t xml:space="preserve"> </w:t>
            </w:r>
            <w:r>
              <w:rPr>
                <w:sz w:val="15"/>
              </w:rPr>
              <w:t>conoscenze</w:t>
            </w:r>
            <w:r>
              <w:rPr>
                <w:spacing w:val="-1"/>
                <w:sz w:val="15"/>
              </w:rPr>
              <w:t xml:space="preserve"> </w:t>
            </w:r>
            <w:r>
              <w:rPr>
                <w:sz w:val="15"/>
              </w:rPr>
              <w:t>e</w:t>
            </w:r>
            <w:r>
              <w:rPr>
                <w:spacing w:val="-1"/>
                <w:sz w:val="15"/>
              </w:rPr>
              <w:t xml:space="preserve"> </w:t>
            </w:r>
            <w:r>
              <w:rPr>
                <w:sz w:val="15"/>
              </w:rPr>
              <w:t>riferimenti</w:t>
            </w:r>
            <w:r>
              <w:rPr>
                <w:spacing w:val="-1"/>
                <w:sz w:val="15"/>
              </w:rPr>
              <w:t xml:space="preserve"> </w:t>
            </w:r>
            <w:r>
              <w:rPr>
                <w:sz w:val="15"/>
              </w:rPr>
              <w:t>culturali</w:t>
            </w:r>
            <w:r>
              <w:rPr>
                <w:spacing w:val="-1"/>
                <w:sz w:val="15"/>
              </w:rPr>
              <w:t xml:space="preserve"> </w:t>
            </w:r>
            <w:r>
              <w:rPr>
                <w:sz w:val="15"/>
              </w:rPr>
              <w:t>corretti,</w:t>
            </w:r>
            <w:r>
              <w:rPr>
                <w:spacing w:val="-1"/>
                <w:sz w:val="15"/>
              </w:rPr>
              <w:t xml:space="preserve"> </w:t>
            </w:r>
            <w:r>
              <w:rPr>
                <w:sz w:val="15"/>
              </w:rPr>
              <w:t>ma essenziali;</w:t>
            </w:r>
            <w:r>
              <w:rPr>
                <w:spacing w:val="-1"/>
                <w:sz w:val="15"/>
              </w:rPr>
              <w:t xml:space="preserve"> </w:t>
            </w:r>
            <w:r>
              <w:rPr>
                <w:sz w:val="15"/>
              </w:rPr>
              <w:t>i</w:t>
            </w:r>
            <w:r>
              <w:rPr>
                <w:spacing w:val="-1"/>
                <w:sz w:val="15"/>
              </w:rPr>
              <w:t xml:space="preserve"> </w:t>
            </w:r>
            <w:r>
              <w:rPr>
                <w:sz w:val="15"/>
              </w:rPr>
              <w:t>giudizi</w:t>
            </w:r>
            <w:r>
              <w:rPr>
                <w:spacing w:val="-1"/>
                <w:sz w:val="15"/>
              </w:rPr>
              <w:t xml:space="preserve"> </w:t>
            </w:r>
            <w:r>
              <w:rPr>
                <w:sz w:val="15"/>
              </w:rPr>
              <w:t>critici</w:t>
            </w:r>
            <w:r>
              <w:rPr>
                <w:spacing w:val="-1"/>
                <w:sz w:val="15"/>
              </w:rPr>
              <w:t xml:space="preserve"> </w:t>
            </w:r>
            <w:r>
              <w:rPr>
                <w:sz w:val="15"/>
              </w:rPr>
              <w:t>sono</w:t>
            </w:r>
            <w:r>
              <w:rPr>
                <w:spacing w:val="-1"/>
                <w:sz w:val="15"/>
              </w:rPr>
              <w:t xml:space="preserve"> </w:t>
            </w:r>
            <w:r>
              <w:rPr>
                <w:sz w:val="15"/>
              </w:rPr>
              <w:t>supportati</w:t>
            </w:r>
            <w:r>
              <w:rPr>
                <w:spacing w:val="-1"/>
                <w:sz w:val="15"/>
              </w:rPr>
              <w:t xml:space="preserve"> </w:t>
            </w:r>
            <w:r>
              <w:rPr>
                <w:sz w:val="15"/>
              </w:rPr>
              <w:t>con riferimenti</w:t>
            </w:r>
            <w:r>
              <w:rPr>
                <w:spacing w:val="-1"/>
                <w:sz w:val="15"/>
              </w:rPr>
              <w:t xml:space="preserve"> </w:t>
            </w:r>
            <w:r>
              <w:rPr>
                <w:spacing w:val="-2"/>
                <w:sz w:val="15"/>
              </w:rPr>
              <w:t>semplici.</w:t>
            </w:r>
          </w:p>
        </w:tc>
        <w:tc>
          <w:tcPr>
            <w:tcW w:w="804" w:type="dxa"/>
            <w:vMerge/>
            <w:tcBorders>
              <w:top w:val="nil"/>
            </w:tcBorders>
          </w:tcPr>
          <w:p w14:paraId="14BCD39B" w14:textId="77777777" w:rsidR="00431C27" w:rsidRDefault="00431C27" w:rsidP="00431C27">
            <w:pPr>
              <w:rPr>
                <w:sz w:val="2"/>
                <w:szCs w:val="2"/>
              </w:rPr>
            </w:pPr>
          </w:p>
        </w:tc>
      </w:tr>
      <w:tr w:rsidR="00431C27" w14:paraId="0F03698A" w14:textId="77777777" w:rsidTr="00431C27">
        <w:trPr>
          <w:trHeight w:val="257"/>
        </w:trPr>
        <w:tc>
          <w:tcPr>
            <w:tcW w:w="2081" w:type="dxa"/>
            <w:vMerge/>
            <w:tcBorders>
              <w:top w:val="nil"/>
            </w:tcBorders>
          </w:tcPr>
          <w:p w14:paraId="6D9C0494" w14:textId="77777777" w:rsidR="00431C27" w:rsidRDefault="00431C27" w:rsidP="00431C27">
            <w:pPr>
              <w:rPr>
                <w:sz w:val="2"/>
                <w:szCs w:val="2"/>
              </w:rPr>
            </w:pPr>
          </w:p>
        </w:tc>
        <w:tc>
          <w:tcPr>
            <w:tcW w:w="2210" w:type="dxa"/>
            <w:vMerge/>
            <w:tcBorders>
              <w:top w:val="nil"/>
            </w:tcBorders>
          </w:tcPr>
          <w:p w14:paraId="1568A305" w14:textId="77777777" w:rsidR="00431C27" w:rsidRDefault="00431C27" w:rsidP="00431C27">
            <w:pPr>
              <w:rPr>
                <w:sz w:val="2"/>
                <w:szCs w:val="2"/>
              </w:rPr>
            </w:pPr>
          </w:p>
        </w:tc>
        <w:tc>
          <w:tcPr>
            <w:tcW w:w="1641" w:type="dxa"/>
          </w:tcPr>
          <w:p w14:paraId="6A42B707"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(24-29)</w:t>
            </w:r>
            <w:r>
              <w:rPr>
                <w:b/>
                <w:spacing w:val="-6"/>
                <w:sz w:val="15"/>
              </w:rPr>
              <w:t xml:space="preserve"> </w:t>
            </w:r>
            <w:r>
              <w:rPr>
                <w:spacing w:val="-2"/>
                <w:sz w:val="15"/>
              </w:rPr>
              <w:t>avanzato</w:t>
            </w:r>
          </w:p>
        </w:tc>
        <w:tc>
          <w:tcPr>
            <w:tcW w:w="8680" w:type="dxa"/>
          </w:tcPr>
          <w:p w14:paraId="1C747AEF" w14:textId="77777777" w:rsidR="00431C27" w:rsidRDefault="00431C27" w:rsidP="00431C27">
            <w:pPr>
              <w:pStyle w:val="TableParagraph"/>
              <w:spacing w:before="43"/>
              <w:ind w:left="37"/>
              <w:rPr>
                <w:sz w:val="15"/>
              </w:rPr>
            </w:pPr>
            <w:r>
              <w:rPr>
                <w:sz w:val="15"/>
              </w:rPr>
              <w:t>Esprime</w:t>
            </w:r>
            <w:r>
              <w:rPr>
                <w:spacing w:val="-1"/>
                <w:sz w:val="15"/>
              </w:rPr>
              <w:t xml:space="preserve"> </w:t>
            </w:r>
            <w:r>
              <w:rPr>
                <w:sz w:val="15"/>
              </w:rPr>
              <w:t>conoscenze</w:t>
            </w:r>
            <w:r>
              <w:rPr>
                <w:spacing w:val="-1"/>
                <w:sz w:val="15"/>
              </w:rPr>
              <w:t xml:space="preserve"> </w:t>
            </w:r>
            <w:r>
              <w:rPr>
                <w:sz w:val="15"/>
              </w:rPr>
              <w:t>e</w:t>
            </w:r>
            <w:r>
              <w:rPr>
                <w:spacing w:val="-1"/>
                <w:sz w:val="15"/>
              </w:rPr>
              <w:t xml:space="preserve"> </w:t>
            </w:r>
            <w:r>
              <w:rPr>
                <w:sz w:val="15"/>
              </w:rPr>
              <w:t>riferimenti</w:t>
            </w:r>
            <w:r>
              <w:rPr>
                <w:spacing w:val="-1"/>
                <w:sz w:val="15"/>
              </w:rPr>
              <w:t xml:space="preserve"> </w:t>
            </w:r>
            <w:r>
              <w:rPr>
                <w:sz w:val="15"/>
              </w:rPr>
              <w:t>culturali</w:t>
            </w:r>
            <w:r>
              <w:rPr>
                <w:spacing w:val="-1"/>
                <w:sz w:val="15"/>
              </w:rPr>
              <w:t xml:space="preserve"> </w:t>
            </w:r>
            <w:r>
              <w:rPr>
                <w:sz w:val="15"/>
              </w:rPr>
              <w:t>abbastanza</w:t>
            </w:r>
            <w:r>
              <w:rPr>
                <w:spacing w:val="-1"/>
                <w:sz w:val="15"/>
              </w:rPr>
              <w:t xml:space="preserve"> </w:t>
            </w:r>
            <w:r>
              <w:rPr>
                <w:sz w:val="15"/>
              </w:rPr>
              <w:t>precisi,</w:t>
            </w:r>
            <w:r>
              <w:rPr>
                <w:spacing w:val="-1"/>
                <w:sz w:val="15"/>
              </w:rPr>
              <w:t xml:space="preserve"> </w:t>
            </w:r>
            <w:r>
              <w:rPr>
                <w:sz w:val="15"/>
              </w:rPr>
              <w:t>ampi</w:t>
            </w:r>
            <w:r>
              <w:rPr>
                <w:spacing w:val="-1"/>
                <w:sz w:val="15"/>
              </w:rPr>
              <w:t xml:space="preserve"> </w:t>
            </w:r>
            <w:r>
              <w:rPr>
                <w:sz w:val="15"/>
              </w:rPr>
              <w:t>e</w:t>
            </w:r>
            <w:r>
              <w:rPr>
                <w:spacing w:val="-1"/>
                <w:sz w:val="15"/>
              </w:rPr>
              <w:t xml:space="preserve"> </w:t>
            </w:r>
            <w:r>
              <w:rPr>
                <w:sz w:val="15"/>
              </w:rPr>
              <w:t>articolati;</w:t>
            </w:r>
            <w:r>
              <w:rPr>
                <w:spacing w:val="-1"/>
                <w:sz w:val="15"/>
              </w:rPr>
              <w:t xml:space="preserve"> </w:t>
            </w:r>
            <w:r>
              <w:rPr>
                <w:sz w:val="15"/>
              </w:rPr>
              <w:t>i</w:t>
            </w:r>
            <w:r>
              <w:rPr>
                <w:spacing w:val="-1"/>
                <w:sz w:val="15"/>
              </w:rPr>
              <w:t xml:space="preserve"> </w:t>
            </w:r>
            <w:r>
              <w:rPr>
                <w:sz w:val="15"/>
              </w:rPr>
              <w:t>giudizi</w:t>
            </w:r>
            <w:r>
              <w:rPr>
                <w:spacing w:val="-1"/>
                <w:sz w:val="15"/>
              </w:rPr>
              <w:t xml:space="preserve"> </w:t>
            </w:r>
            <w:r>
              <w:rPr>
                <w:sz w:val="15"/>
              </w:rPr>
              <w:t>critici</w:t>
            </w:r>
            <w:r>
              <w:rPr>
                <w:spacing w:val="-1"/>
                <w:sz w:val="15"/>
              </w:rPr>
              <w:t xml:space="preserve"> </w:t>
            </w:r>
            <w:r>
              <w:rPr>
                <w:sz w:val="15"/>
              </w:rPr>
              <w:t>sono</w:t>
            </w:r>
            <w:r>
              <w:rPr>
                <w:spacing w:val="-1"/>
                <w:sz w:val="15"/>
              </w:rPr>
              <w:t xml:space="preserve"> </w:t>
            </w:r>
            <w:r>
              <w:rPr>
                <w:sz w:val="15"/>
              </w:rPr>
              <w:t>adeguatamente</w:t>
            </w:r>
            <w:r>
              <w:rPr>
                <w:spacing w:val="-1"/>
                <w:sz w:val="15"/>
              </w:rPr>
              <w:t xml:space="preserve"> </w:t>
            </w:r>
            <w:r>
              <w:rPr>
                <w:spacing w:val="-2"/>
                <w:sz w:val="15"/>
              </w:rPr>
              <w:t>argomentati.</w:t>
            </w:r>
          </w:p>
        </w:tc>
        <w:tc>
          <w:tcPr>
            <w:tcW w:w="804" w:type="dxa"/>
            <w:vMerge/>
            <w:tcBorders>
              <w:top w:val="nil"/>
            </w:tcBorders>
          </w:tcPr>
          <w:p w14:paraId="3B9CF22D" w14:textId="77777777" w:rsidR="00431C27" w:rsidRDefault="00431C27" w:rsidP="00431C27">
            <w:pPr>
              <w:rPr>
                <w:sz w:val="2"/>
                <w:szCs w:val="2"/>
              </w:rPr>
            </w:pPr>
          </w:p>
        </w:tc>
      </w:tr>
      <w:tr w:rsidR="00431C27" w14:paraId="3236CC1E" w14:textId="77777777" w:rsidTr="00431C27">
        <w:trPr>
          <w:trHeight w:val="257"/>
        </w:trPr>
        <w:tc>
          <w:tcPr>
            <w:tcW w:w="2081" w:type="dxa"/>
            <w:vMerge/>
            <w:tcBorders>
              <w:top w:val="nil"/>
            </w:tcBorders>
          </w:tcPr>
          <w:p w14:paraId="10F487A9" w14:textId="77777777" w:rsidR="00431C27" w:rsidRDefault="00431C27" w:rsidP="00431C27">
            <w:pPr>
              <w:rPr>
                <w:sz w:val="2"/>
                <w:szCs w:val="2"/>
              </w:rPr>
            </w:pPr>
          </w:p>
        </w:tc>
        <w:tc>
          <w:tcPr>
            <w:tcW w:w="2210" w:type="dxa"/>
            <w:vMerge/>
            <w:tcBorders>
              <w:top w:val="nil"/>
            </w:tcBorders>
          </w:tcPr>
          <w:p w14:paraId="10051E89" w14:textId="77777777" w:rsidR="00431C27" w:rsidRDefault="00431C27" w:rsidP="00431C27">
            <w:pPr>
              <w:rPr>
                <w:sz w:val="2"/>
                <w:szCs w:val="2"/>
              </w:rPr>
            </w:pPr>
          </w:p>
        </w:tc>
        <w:tc>
          <w:tcPr>
            <w:tcW w:w="1641" w:type="dxa"/>
          </w:tcPr>
          <w:p w14:paraId="2F7133D4"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(30)</w:t>
            </w:r>
            <w:r>
              <w:rPr>
                <w:b/>
                <w:spacing w:val="-7"/>
                <w:sz w:val="15"/>
              </w:rPr>
              <w:t xml:space="preserve"> </w:t>
            </w:r>
            <w:r>
              <w:rPr>
                <w:spacing w:val="-2"/>
                <w:sz w:val="15"/>
              </w:rPr>
              <w:t>eccellente</w:t>
            </w:r>
          </w:p>
        </w:tc>
        <w:tc>
          <w:tcPr>
            <w:tcW w:w="8680" w:type="dxa"/>
          </w:tcPr>
          <w:p w14:paraId="24DE1F7D" w14:textId="77777777" w:rsidR="00431C27" w:rsidRDefault="00431C27" w:rsidP="00431C27">
            <w:pPr>
              <w:pStyle w:val="TableParagraph"/>
              <w:spacing w:before="43"/>
              <w:ind w:left="37"/>
              <w:rPr>
                <w:sz w:val="15"/>
              </w:rPr>
            </w:pPr>
            <w:r>
              <w:rPr>
                <w:sz w:val="15"/>
              </w:rPr>
              <w:t>Esprime</w:t>
            </w:r>
            <w:r>
              <w:rPr>
                <w:spacing w:val="-1"/>
                <w:sz w:val="15"/>
              </w:rPr>
              <w:t xml:space="preserve"> </w:t>
            </w:r>
            <w:r>
              <w:rPr>
                <w:sz w:val="15"/>
              </w:rPr>
              <w:t xml:space="preserve">conoscenze e riferimenti culturali ampi, approfonditi, precisi e ben articolati; i giudizi critici sono ben </w:t>
            </w:r>
            <w:r>
              <w:rPr>
                <w:spacing w:val="-2"/>
                <w:sz w:val="15"/>
              </w:rPr>
              <w:t>argomentati.</w:t>
            </w:r>
          </w:p>
        </w:tc>
        <w:tc>
          <w:tcPr>
            <w:tcW w:w="804" w:type="dxa"/>
            <w:vMerge/>
            <w:tcBorders>
              <w:top w:val="nil"/>
            </w:tcBorders>
          </w:tcPr>
          <w:p w14:paraId="786ABF38" w14:textId="77777777" w:rsidR="00431C27" w:rsidRDefault="00431C27" w:rsidP="00431C27">
            <w:pPr>
              <w:rPr>
                <w:sz w:val="2"/>
                <w:szCs w:val="2"/>
              </w:rPr>
            </w:pPr>
          </w:p>
        </w:tc>
      </w:tr>
      <w:tr w:rsidR="00431C27" w14:paraId="2AEB4CBF" w14:textId="77777777" w:rsidTr="00431C27">
        <w:trPr>
          <w:trHeight w:val="194"/>
        </w:trPr>
        <w:tc>
          <w:tcPr>
            <w:tcW w:w="2081" w:type="dxa"/>
            <w:vMerge w:val="restart"/>
          </w:tcPr>
          <w:p w14:paraId="7B416FA4" w14:textId="77777777" w:rsidR="00431C27" w:rsidRDefault="00431C27" w:rsidP="00431C27">
            <w:pPr>
              <w:pStyle w:val="TableParagraph"/>
              <w:rPr>
                <w:sz w:val="15"/>
              </w:rPr>
            </w:pPr>
          </w:p>
          <w:p w14:paraId="1864D121" w14:textId="77777777" w:rsidR="00431C27" w:rsidRDefault="00431C27" w:rsidP="00431C27">
            <w:pPr>
              <w:pStyle w:val="TableParagraph"/>
              <w:spacing w:before="93"/>
              <w:rPr>
                <w:sz w:val="15"/>
              </w:rPr>
            </w:pPr>
          </w:p>
          <w:p w14:paraId="6EB79DDA" w14:textId="77777777" w:rsidR="00431C27" w:rsidRDefault="00431C27" w:rsidP="00431C27">
            <w:pPr>
              <w:pStyle w:val="TableParagraph"/>
              <w:spacing w:before="1" w:line="244" w:lineRule="auto"/>
              <w:ind w:left="10" w:right="40"/>
              <w:rPr>
                <w:b/>
                <w:sz w:val="15"/>
              </w:rPr>
            </w:pPr>
            <w:r>
              <w:rPr>
                <w:b/>
                <w:sz w:val="15"/>
              </w:rPr>
              <w:t>ORGANIZZAZIONE</w:t>
            </w:r>
            <w:r>
              <w:rPr>
                <w:b/>
                <w:spacing w:val="-6"/>
                <w:sz w:val="15"/>
              </w:rPr>
              <w:t xml:space="preserve"> </w:t>
            </w:r>
            <w:r>
              <w:rPr>
                <w:b/>
                <w:sz w:val="15"/>
              </w:rPr>
              <w:t>DEL</w:t>
            </w:r>
            <w:r>
              <w:rPr>
                <w:b/>
                <w:spacing w:val="40"/>
                <w:sz w:val="15"/>
              </w:rPr>
              <w:t xml:space="preserve"> </w:t>
            </w:r>
            <w:r>
              <w:rPr>
                <w:b/>
                <w:spacing w:val="-2"/>
                <w:sz w:val="15"/>
              </w:rPr>
              <w:t>TESTO</w:t>
            </w:r>
          </w:p>
          <w:p w14:paraId="152F9D3F" w14:textId="77777777" w:rsidR="00431C27" w:rsidRDefault="00431C27" w:rsidP="00431C27">
            <w:pPr>
              <w:pStyle w:val="TableParagraph"/>
              <w:spacing w:before="2"/>
              <w:rPr>
                <w:sz w:val="15"/>
              </w:rPr>
            </w:pPr>
          </w:p>
          <w:p w14:paraId="5EB046D6" w14:textId="77777777" w:rsidR="00431C27" w:rsidRDefault="00431C27" w:rsidP="00431C27">
            <w:pPr>
              <w:pStyle w:val="TableParagraph"/>
              <w:spacing w:before="1"/>
              <w:ind w:left="27" w:right="30"/>
              <w:rPr>
                <w:sz w:val="15"/>
              </w:rPr>
            </w:pPr>
            <w:r>
              <w:rPr>
                <w:spacing w:val="-2"/>
                <w:sz w:val="15"/>
              </w:rPr>
              <w:t>GENERALI</w:t>
            </w:r>
          </w:p>
        </w:tc>
        <w:tc>
          <w:tcPr>
            <w:tcW w:w="2210" w:type="dxa"/>
            <w:vMerge w:val="restart"/>
          </w:tcPr>
          <w:p w14:paraId="2B9A6E7D" w14:textId="77777777" w:rsidR="00431C27" w:rsidRDefault="00431C27" w:rsidP="00431C27">
            <w:pPr>
              <w:pStyle w:val="TableParagraph"/>
              <w:rPr>
                <w:sz w:val="14"/>
              </w:rPr>
            </w:pPr>
          </w:p>
          <w:p w14:paraId="5E8D76B8" w14:textId="77777777" w:rsidR="00431C27" w:rsidRDefault="00431C27" w:rsidP="00431C27">
            <w:pPr>
              <w:pStyle w:val="TableParagraph"/>
              <w:rPr>
                <w:sz w:val="14"/>
              </w:rPr>
            </w:pPr>
          </w:p>
          <w:p w14:paraId="74104B5B" w14:textId="77777777" w:rsidR="00431C27" w:rsidRDefault="00431C27" w:rsidP="00431C27">
            <w:pPr>
              <w:pStyle w:val="TableParagraph"/>
              <w:spacing w:before="69"/>
              <w:rPr>
                <w:sz w:val="14"/>
              </w:rPr>
            </w:pPr>
          </w:p>
          <w:p w14:paraId="3027CC15" w14:textId="77777777" w:rsidR="00431C27" w:rsidRDefault="00431C27" w:rsidP="00112AD6">
            <w:pPr>
              <w:pStyle w:val="TableParagraph"/>
              <w:numPr>
                <w:ilvl w:val="0"/>
                <w:numId w:val="58"/>
              </w:numPr>
              <w:tabs>
                <w:tab w:val="left" w:pos="187"/>
              </w:tabs>
              <w:spacing w:before="1"/>
              <w:ind w:right="504" w:firstLine="0"/>
              <w:jc w:val="left"/>
              <w:rPr>
                <w:sz w:val="14"/>
              </w:rPr>
            </w:pPr>
            <w:r>
              <w:rPr>
                <w:spacing w:val="-2"/>
                <w:sz w:val="14"/>
              </w:rPr>
              <w:t>Ideazione, pianificazione e</w:t>
            </w:r>
            <w:r>
              <w:rPr>
                <w:spacing w:val="40"/>
                <w:sz w:val="14"/>
              </w:rPr>
              <w:t xml:space="preserve"> </w:t>
            </w:r>
            <w:r>
              <w:rPr>
                <w:sz w:val="14"/>
              </w:rPr>
              <w:t>organizzazione del testo</w:t>
            </w:r>
          </w:p>
          <w:p w14:paraId="01CD1C5F" w14:textId="77777777" w:rsidR="00431C27" w:rsidRDefault="00431C27" w:rsidP="00112AD6">
            <w:pPr>
              <w:pStyle w:val="TableParagraph"/>
              <w:numPr>
                <w:ilvl w:val="0"/>
                <w:numId w:val="58"/>
              </w:numPr>
              <w:tabs>
                <w:tab w:val="left" w:pos="187"/>
              </w:tabs>
              <w:spacing w:before="0" w:line="159" w:lineRule="exact"/>
              <w:ind w:left="187" w:hanging="152"/>
              <w:jc w:val="left"/>
              <w:rPr>
                <w:sz w:val="14"/>
              </w:rPr>
            </w:pPr>
            <w:r>
              <w:rPr>
                <w:spacing w:val="-2"/>
                <w:sz w:val="14"/>
              </w:rPr>
              <w:t>Coesione</w:t>
            </w:r>
            <w:r>
              <w:rPr>
                <w:spacing w:val="2"/>
                <w:sz w:val="14"/>
              </w:rPr>
              <w:t xml:space="preserve"> </w:t>
            </w:r>
            <w:r>
              <w:rPr>
                <w:spacing w:val="-2"/>
                <w:sz w:val="14"/>
              </w:rPr>
              <w:t>e</w:t>
            </w:r>
            <w:r>
              <w:rPr>
                <w:spacing w:val="2"/>
                <w:sz w:val="14"/>
              </w:rPr>
              <w:t xml:space="preserve"> </w:t>
            </w:r>
            <w:r>
              <w:rPr>
                <w:spacing w:val="-2"/>
                <w:sz w:val="14"/>
              </w:rPr>
              <w:t>coerenza</w:t>
            </w:r>
            <w:r>
              <w:rPr>
                <w:spacing w:val="2"/>
                <w:sz w:val="14"/>
              </w:rPr>
              <w:t xml:space="preserve"> </w:t>
            </w:r>
            <w:r>
              <w:rPr>
                <w:spacing w:val="-2"/>
                <w:sz w:val="14"/>
              </w:rPr>
              <w:t>testuale</w:t>
            </w:r>
          </w:p>
        </w:tc>
        <w:tc>
          <w:tcPr>
            <w:tcW w:w="1641" w:type="dxa"/>
            <w:shd w:val="clear" w:color="auto" w:fill="A5A5A5"/>
          </w:tcPr>
          <w:p w14:paraId="34C61AB7" w14:textId="77777777" w:rsidR="00431C27" w:rsidRDefault="00431C27" w:rsidP="00431C27">
            <w:pPr>
              <w:pStyle w:val="TableParagraph"/>
              <w:spacing w:line="158" w:lineRule="exact"/>
              <w:ind w:left="36"/>
              <w:rPr>
                <w:b/>
                <w:sz w:val="14"/>
              </w:rPr>
            </w:pPr>
            <w:r>
              <w:rPr>
                <w:b/>
                <w:spacing w:val="-5"/>
                <w:sz w:val="14"/>
              </w:rPr>
              <w:t>A4</w:t>
            </w:r>
          </w:p>
        </w:tc>
        <w:tc>
          <w:tcPr>
            <w:tcW w:w="8680" w:type="dxa"/>
            <w:shd w:val="clear" w:color="auto" w:fill="A5A5A5"/>
          </w:tcPr>
          <w:p w14:paraId="2EFBACC9" w14:textId="77777777" w:rsidR="00431C27" w:rsidRDefault="00431C27" w:rsidP="00431C27">
            <w:pPr>
              <w:pStyle w:val="TableParagraph"/>
              <w:spacing w:line="158" w:lineRule="exact"/>
              <w:ind w:left="37"/>
              <w:rPr>
                <w:b/>
                <w:sz w:val="14"/>
              </w:rPr>
            </w:pPr>
            <w:r>
              <w:rPr>
                <w:b/>
                <w:spacing w:val="-5"/>
                <w:sz w:val="14"/>
              </w:rPr>
              <w:t>A4</w:t>
            </w:r>
          </w:p>
        </w:tc>
        <w:tc>
          <w:tcPr>
            <w:tcW w:w="804" w:type="dxa"/>
            <w:vMerge w:val="restart"/>
          </w:tcPr>
          <w:p w14:paraId="08205E62" w14:textId="77777777" w:rsidR="00431C27" w:rsidRDefault="00431C27" w:rsidP="00431C27">
            <w:pPr>
              <w:pStyle w:val="TableParagraph"/>
              <w:rPr>
                <w:sz w:val="15"/>
              </w:rPr>
            </w:pPr>
          </w:p>
          <w:p w14:paraId="5CD19464" w14:textId="77777777" w:rsidR="00431C27" w:rsidRDefault="00431C27" w:rsidP="00431C27">
            <w:pPr>
              <w:pStyle w:val="TableParagraph"/>
              <w:rPr>
                <w:sz w:val="15"/>
              </w:rPr>
            </w:pPr>
          </w:p>
          <w:p w14:paraId="6F36A268" w14:textId="77777777" w:rsidR="00431C27" w:rsidRDefault="00431C27" w:rsidP="00431C27">
            <w:pPr>
              <w:pStyle w:val="TableParagraph"/>
              <w:rPr>
                <w:sz w:val="15"/>
              </w:rPr>
            </w:pPr>
          </w:p>
          <w:p w14:paraId="1E016712" w14:textId="77777777" w:rsidR="00431C27" w:rsidRDefault="00431C27" w:rsidP="00431C27">
            <w:pPr>
              <w:pStyle w:val="TableParagraph"/>
              <w:spacing w:before="16"/>
              <w:rPr>
                <w:sz w:val="15"/>
              </w:rPr>
            </w:pPr>
          </w:p>
          <w:p w14:paraId="36DBD79C" w14:textId="77777777" w:rsidR="00431C27" w:rsidRDefault="00431C27" w:rsidP="00431C27">
            <w:pPr>
              <w:pStyle w:val="TableParagraph"/>
              <w:tabs>
                <w:tab w:val="left" w:pos="429"/>
              </w:tabs>
              <w:ind w:left="124"/>
              <w:rPr>
                <w:b/>
                <w:sz w:val="15"/>
              </w:rPr>
            </w:pPr>
            <w:r>
              <w:rPr>
                <w:sz w:val="15"/>
                <w:u w:val="single"/>
              </w:rPr>
              <w:tab/>
            </w:r>
            <w:r>
              <w:rPr>
                <w:b/>
                <w:sz w:val="15"/>
              </w:rPr>
              <w:t>/ 1</w:t>
            </w:r>
            <w:r>
              <w:rPr>
                <w:b/>
                <w:spacing w:val="-5"/>
                <w:sz w:val="15"/>
              </w:rPr>
              <w:t>0</w:t>
            </w:r>
          </w:p>
        </w:tc>
      </w:tr>
      <w:tr w:rsidR="00431C27" w14:paraId="22DBFFF8" w14:textId="77777777" w:rsidTr="00431C27">
        <w:trPr>
          <w:trHeight w:val="257"/>
        </w:trPr>
        <w:tc>
          <w:tcPr>
            <w:tcW w:w="2081" w:type="dxa"/>
            <w:vMerge/>
            <w:tcBorders>
              <w:top w:val="nil"/>
            </w:tcBorders>
          </w:tcPr>
          <w:p w14:paraId="1FEC0365" w14:textId="77777777" w:rsidR="00431C27" w:rsidRDefault="00431C27" w:rsidP="00431C27">
            <w:pPr>
              <w:rPr>
                <w:sz w:val="2"/>
                <w:szCs w:val="2"/>
              </w:rPr>
            </w:pPr>
          </w:p>
        </w:tc>
        <w:tc>
          <w:tcPr>
            <w:tcW w:w="2210" w:type="dxa"/>
            <w:vMerge/>
            <w:tcBorders>
              <w:top w:val="nil"/>
            </w:tcBorders>
          </w:tcPr>
          <w:p w14:paraId="3C4B0286" w14:textId="77777777" w:rsidR="00431C27" w:rsidRDefault="00431C27" w:rsidP="00431C27">
            <w:pPr>
              <w:rPr>
                <w:sz w:val="2"/>
                <w:szCs w:val="2"/>
              </w:rPr>
            </w:pPr>
          </w:p>
        </w:tc>
        <w:tc>
          <w:tcPr>
            <w:tcW w:w="1641" w:type="dxa"/>
          </w:tcPr>
          <w:p w14:paraId="24AC9770"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(1-3)</w:t>
            </w:r>
            <w:r>
              <w:rPr>
                <w:b/>
                <w:spacing w:val="-6"/>
                <w:sz w:val="15"/>
              </w:rPr>
              <w:t xml:space="preserve"> </w:t>
            </w:r>
            <w:r>
              <w:rPr>
                <w:spacing w:val="-2"/>
                <w:sz w:val="15"/>
              </w:rPr>
              <w:t>inadeguato</w:t>
            </w:r>
          </w:p>
        </w:tc>
        <w:tc>
          <w:tcPr>
            <w:tcW w:w="8680" w:type="dxa"/>
          </w:tcPr>
          <w:p w14:paraId="0C3A657A" w14:textId="77777777" w:rsidR="00431C27" w:rsidRDefault="00431C27" w:rsidP="00431C27">
            <w:pPr>
              <w:pStyle w:val="TableParagraph"/>
              <w:spacing w:before="43"/>
              <w:ind w:left="37"/>
              <w:rPr>
                <w:sz w:val="15"/>
              </w:rPr>
            </w:pPr>
            <w:r>
              <w:rPr>
                <w:sz w:val="15"/>
              </w:rPr>
              <w:t>Elabora</w:t>
            </w:r>
            <w:r>
              <w:rPr>
                <w:spacing w:val="1"/>
                <w:sz w:val="15"/>
              </w:rPr>
              <w:t xml:space="preserve"> </w:t>
            </w:r>
            <w:r>
              <w:rPr>
                <w:sz w:val="15"/>
              </w:rPr>
              <w:t>un</w:t>
            </w:r>
            <w:r>
              <w:rPr>
                <w:spacing w:val="1"/>
                <w:sz w:val="15"/>
              </w:rPr>
              <w:t xml:space="preserve"> </w:t>
            </w:r>
            <w:r>
              <w:rPr>
                <w:sz w:val="15"/>
              </w:rPr>
              <w:t>testo</w:t>
            </w:r>
            <w:r>
              <w:rPr>
                <w:spacing w:val="1"/>
                <w:sz w:val="15"/>
              </w:rPr>
              <w:t xml:space="preserve"> </w:t>
            </w:r>
            <w:r>
              <w:rPr>
                <w:sz w:val="15"/>
              </w:rPr>
              <w:t>senza</w:t>
            </w:r>
            <w:r>
              <w:rPr>
                <w:spacing w:val="1"/>
                <w:sz w:val="15"/>
              </w:rPr>
              <w:t xml:space="preserve"> </w:t>
            </w:r>
            <w:r>
              <w:rPr>
                <w:sz w:val="15"/>
              </w:rPr>
              <w:t>ideazione</w:t>
            </w:r>
            <w:r>
              <w:rPr>
                <w:spacing w:val="1"/>
                <w:sz w:val="15"/>
              </w:rPr>
              <w:t xml:space="preserve"> </w:t>
            </w:r>
            <w:r>
              <w:rPr>
                <w:sz w:val="15"/>
              </w:rPr>
              <w:t>e</w:t>
            </w:r>
            <w:r>
              <w:rPr>
                <w:spacing w:val="2"/>
                <w:sz w:val="15"/>
              </w:rPr>
              <w:t xml:space="preserve"> </w:t>
            </w:r>
            <w:r>
              <w:rPr>
                <w:sz w:val="15"/>
              </w:rPr>
              <w:t>struttura,</w:t>
            </w:r>
            <w:r>
              <w:rPr>
                <w:spacing w:val="1"/>
                <w:sz w:val="15"/>
              </w:rPr>
              <w:t xml:space="preserve"> </w:t>
            </w:r>
            <w:r>
              <w:rPr>
                <w:sz w:val="15"/>
              </w:rPr>
              <w:t>disorganico</w:t>
            </w:r>
            <w:r>
              <w:rPr>
                <w:spacing w:val="1"/>
                <w:sz w:val="15"/>
              </w:rPr>
              <w:t xml:space="preserve"> </w:t>
            </w:r>
            <w:r>
              <w:rPr>
                <w:sz w:val="15"/>
              </w:rPr>
              <w:t>e</w:t>
            </w:r>
            <w:r>
              <w:rPr>
                <w:spacing w:val="1"/>
                <w:sz w:val="15"/>
              </w:rPr>
              <w:t xml:space="preserve"> </w:t>
            </w:r>
            <w:r>
              <w:rPr>
                <w:spacing w:val="-2"/>
                <w:sz w:val="15"/>
              </w:rPr>
              <w:t>incoerente.</w:t>
            </w:r>
          </w:p>
        </w:tc>
        <w:tc>
          <w:tcPr>
            <w:tcW w:w="804" w:type="dxa"/>
            <w:vMerge/>
            <w:tcBorders>
              <w:top w:val="nil"/>
            </w:tcBorders>
          </w:tcPr>
          <w:p w14:paraId="3753BF3B" w14:textId="77777777" w:rsidR="00431C27" w:rsidRDefault="00431C27" w:rsidP="00431C27">
            <w:pPr>
              <w:rPr>
                <w:sz w:val="2"/>
                <w:szCs w:val="2"/>
              </w:rPr>
            </w:pPr>
          </w:p>
        </w:tc>
      </w:tr>
      <w:tr w:rsidR="00431C27" w14:paraId="5E126364" w14:textId="77777777" w:rsidTr="00431C27">
        <w:trPr>
          <w:trHeight w:val="257"/>
        </w:trPr>
        <w:tc>
          <w:tcPr>
            <w:tcW w:w="2081" w:type="dxa"/>
            <w:vMerge/>
            <w:tcBorders>
              <w:top w:val="nil"/>
            </w:tcBorders>
          </w:tcPr>
          <w:p w14:paraId="6CF79625" w14:textId="77777777" w:rsidR="00431C27" w:rsidRDefault="00431C27" w:rsidP="00431C27">
            <w:pPr>
              <w:rPr>
                <w:sz w:val="2"/>
                <w:szCs w:val="2"/>
              </w:rPr>
            </w:pPr>
          </w:p>
        </w:tc>
        <w:tc>
          <w:tcPr>
            <w:tcW w:w="2210" w:type="dxa"/>
            <w:vMerge/>
            <w:tcBorders>
              <w:top w:val="nil"/>
            </w:tcBorders>
          </w:tcPr>
          <w:p w14:paraId="71480D76" w14:textId="77777777" w:rsidR="00431C27" w:rsidRDefault="00431C27" w:rsidP="00431C27">
            <w:pPr>
              <w:rPr>
                <w:sz w:val="2"/>
                <w:szCs w:val="2"/>
              </w:rPr>
            </w:pPr>
          </w:p>
        </w:tc>
        <w:tc>
          <w:tcPr>
            <w:tcW w:w="1641" w:type="dxa"/>
          </w:tcPr>
          <w:p w14:paraId="74396A2A"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(4-5)</w:t>
            </w:r>
            <w:r>
              <w:rPr>
                <w:b/>
                <w:spacing w:val="-6"/>
                <w:sz w:val="15"/>
              </w:rPr>
              <w:t xml:space="preserve"> </w:t>
            </w:r>
            <w:r>
              <w:rPr>
                <w:spacing w:val="-2"/>
                <w:sz w:val="15"/>
              </w:rPr>
              <w:t>carente</w:t>
            </w:r>
          </w:p>
        </w:tc>
        <w:tc>
          <w:tcPr>
            <w:tcW w:w="8680" w:type="dxa"/>
          </w:tcPr>
          <w:p w14:paraId="59AAC8AA" w14:textId="77777777" w:rsidR="00431C27" w:rsidRDefault="00431C27" w:rsidP="00431C27">
            <w:pPr>
              <w:pStyle w:val="TableParagraph"/>
              <w:spacing w:before="43"/>
              <w:ind w:left="37"/>
              <w:rPr>
                <w:sz w:val="15"/>
              </w:rPr>
            </w:pPr>
            <w:r>
              <w:rPr>
                <w:sz w:val="15"/>
              </w:rPr>
              <w:t>Elabora un testo con</w:t>
            </w:r>
            <w:r>
              <w:rPr>
                <w:spacing w:val="1"/>
                <w:sz w:val="15"/>
              </w:rPr>
              <w:t xml:space="preserve"> </w:t>
            </w:r>
            <w:r>
              <w:rPr>
                <w:sz w:val="15"/>
              </w:rPr>
              <w:t>significative carenze di</w:t>
            </w:r>
            <w:r>
              <w:rPr>
                <w:spacing w:val="1"/>
                <w:sz w:val="15"/>
              </w:rPr>
              <w:t xml:space="preserve"> </w:t>
            </w:r>
            <w:r>
              <w:rPr>
                <w:sz w:val="15"/>
              </w:rPr>
              <w:t>ideazione e struttura,</w:t>
            </w:r>
            <w:r>
              <w:rPr>
                <w:spacing w:val="1"/>
                <w:sz w:val="15"/>
              </w:rPr>
              <w:t xml:space="preserve"> </w:t>
            </w:r>
            <w:r>
              <w:rPr>
                <w:sz w:val="15"/>
              </w:rPr>
              <w:t xml:space="preserve">parzialmente coeso e </w:t>
            </w:r>
            <w:r>
              <w:rPr>
                <w:spacing w:val="-2"/>
                <w:sz w:val="15"/>
              </w:rPr>
              <w:t>coerente.</w:t>
            </w:r>
          </w:p>
        </w:tc>
        <w:tc>
          <w:tcPr>
            <w:tcW w:w="804" w:type="dxa"/>
            <w:vMerge/>
            <w:tcBorders>
              <w:top w:val="nil"/>
            </w:tcBorders>
          </w:tcPr>
          <w:p w14:paraId="07E101E5" w14:textId="77777777" w:rsidR="00431C27" w:rsidRDefault="00431C27" w:rsidP="00431C27">
            <w:pPr>
              <w:rPr>
                <w:sz w:val="2"/>
                <w:szCs w:val="2"/>
              </w:rPr>
            </w:pPr>
          </w:p>
        </w:tc>
      </w:tr>
      <w:tr w:rsidR="00431C27" w14:paraId="1A1EC1EF" w14:textId="77777777" w:rsidTr="00431C27">
        <w:trPr>
          <w:trHeight w:val="257"/>
        </w:trPr>
        <w:tc>
          <w:tcPr>
            <w:tcW w:w="2081" w:type="dxa"/>
            <w:vMerge/>
            <w:tcBorders>
              <w:top w:val="nil"/>
            </w:tcBorders>
          </w:tcPr>
          <w:p w14:paraId="027BCBD3" w14:textId="77777777" w:rsidR="00431C27" w:rsidRDefault="00431C27" w:rsidP="00431C27">
            <w:pPr>
              <w:rPr>
                <w:sz w:val="2"/>
                <w:szCs w:val="2"/>
              </w:rPr>
            </w:pPr>
          </w:p>
        </w:tc>
        <w:tc>
          <w:tcPr>
            <w:tcW w:w="2210" w:type="dxa"/>
            <w:vMerge/>
            <w:tcBorders>
              <w:top w:val="nil"/>
            </w:tcBorders>
          </w:tcPr>
          <w:p w14:paraId="6246FE9E" w14:textId="77777777" w:rsidR="00431C27" w:rsidRDefault="00431C27" w:rsidP="00431C27">
            <w:pPr>
              <w:rPr>
                <w:sz w:val="2"/>
                <w:szCs w:val="2"/>
              </w:rPr>
            </w:pPr>
          </w:p>
        </w:tc>
        <w:tc>
          <w:tcPr>
            <w:tcW w:w="1641" w:type="dxa"/>
            <w:shd w:val="clear" w:color="auto" w:fill="D8D8D8"/>
          </w:tcPr>
          <w:p w14:paraId="58A2F09B"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(6-7)</w:t>
            </w:r>
            <w:r>
              <w:rPr>
                <w:b/>
                <w:spacing w:val="-6"/>
                <w:sz w:val="15"/>
              </w:rPr>
              <w:t xml:space="preserve"> </w:t>
            </w:r>
            <w:r>
              <w:rPr>
                <w:spacing w:val="-2"/>
                <w:sz w:val="15"/>
              </w:rPr>
              <w:t>adeguato</w:t>
            </w:r>
          </w:p>
        </w:tc>
        <w:tc>
          <w:tcPr>
            <w:tcW w:w="8680" w:type="dxa"/>
            <w:shd w:val="clear" w:color="auto" w:fill="D8D8D8"/>
          </w:tcPr>
          <w:p w14:paraId="7DF548CA" w14:textId="77777777" w:rsidR="00431C27" w:rsidRDefault="00431C27" w:rsidP="00431C27">
            <w:pPr>
              <w:pStyle w:val="TableParagraph"/>
              <w:spacing w:before="43"/>
              <w:ind w:left="37"/>
              <w:rPr>
                <w:sz w:val="15"/>
              </w:rPr>
            </w:pPr>
            <w:r>
              <w:rPr>
                <w:sz w:val="15"/>
              </w:rPr>
              <w:t>Elabora un</w:t>
            </w:r>
            <w:r>
              <w:rPr>
                <w:spacing w:val="1"/>
                <w:sz w:val="15"/>
              </w:rPr>
              <w:t xml:space="preserve"> </w:t>
            </w:r>
            <w:r>
              <w:rPr>
                <w:sz w:val="15"/>
              </w:rPr>
              <w:t>testo</w:t>
            </w:r>
            <w:r>
              <w:rPr>
                <w:spacing w:val="1"/>
                <w:sz w:val="15"/>
              </w:rPr>
              <w:t xml:space="preserve"> </w:t>
            </w:r>
            <w:r>
              <w:rPr>
                <w:sz w:val="15"/>
              </w:rPr>
              <w:t>ideato</w:t>
            </w:r>
            <w:r>
              <w:rPr>
                <w:spacing w:val="1"/>
                <w:sz w:val="15"/>
              </w:rPr>
              <w:t xml:space="preserve"> </w:t>
            </w:r>
            <w:r>
              <w:rPr>
                <w:sz w:val="15"/>
              </w:rPr>
              <w:t>e strutturato</w:t>
            </w:r>
            <w:r>
              <w:rPr>
                <w:spacing w:val="1"/>
                <w:sz w:val="15"/>
              </w:rPr>
              <w:t xml:space="preserve"> </w:t>
            </w:r>
            <w:r>
              <w:rPr>
                <w:sz w:val="15"/>
              </w:rPr>
              <w:t>in</w:t>
            </w:r>
            <w:r>
              <w:rPr>
                <w:spacing w:val="1"/>
                <w:sz w:val="15"/>
              </w:rPr>
              <w:t xml:space="preserve"> </w:t>
            </w:r>
            <w:r>
              <w:rPr>
                <w:sz w:val="15"/>
              </w:rPr>
              <w:t>modo</w:t>
            </w:r>
            <w:r>
              <w:rPr>
                <w:spacing w:val="1"/>
                <w:sz w:val="15"/>
              </w:rPr>
              <w:t xml:space="preserve"> </w:t>
            </w:r>
            <w:r>
              <w:rPr>
                <w:sz w:val="15"/>
              </w:rPr>
              <w:t>adeguato, anche</w:t>
            </w:r>
            <w:r>
              <w:rPr>
                <w:spacing w:val="1"/>
                <w:sz w:val="15"/>
              </w:rPr>
              <w:t xml:space="preserve"> </w:t>
            </w:r>
            <w:r>
              <w:rPr>
                <w:sz w:val="15"/>
              </w:rPr>
              <w:t>se</w:t>
            </w:r>
            <w:r>
              <w:rPr>
                <w:spacing w:val="1"/>
                <w:sz w:val="15"/>
              </w:rPr>
              <w:t xml:space="preserve"> </w:t>
            </w:r>
            <w:r>
              <w:rPr>
                <w:sz w:val="15"/>
              </w:rPr>
              <w:t>schematico;</w:t>
            </w:r>
            <w:r>
              <w:rPr>
                <w:spacing w:val="1"/>
                <w:sz w:val="15"/>
              </w:rPr>
              <w:t xml:space="preserve"> </w:t>
            </w:r>
            <w:r>
              <w:rPr>
                <w:sz w:val="15"/>
              </w:rPr>
              <w:t>principali regole</w:t>
            </w:r>
            <w:r>
              <w:rPr>
                <w:spacing w:val="1"/>
                <w:sz w:val="15"/>
              </w:rPr>
              <w:t xml:space="preserve"> </w:t>
            </w:r>
            <w:r>
              <w:rPr>
                <w:sz w:val="15"/>
              </w:rPr>
              <w:t>di</w:t>
            </w:r>
            <w:r>
              <w:rPr>
                <w:spacing w:val="1"/>
                <w:sz w:val="15"/>
              </w:rPr>
              <w:t xml:space="preserve"> </w:t>
            </w:r>
            <w:r>
              <w:rPr>
                <w:sz w:val="15"/>
              </w:rPr>
              <w:t>coesione</w:t>
            </w:r>
            <w:r>
              <w:rPr>
                <w:spacing w:val="1"/>
                <w:sz w:val="15"/>
              </w:rPr>
              <w:t xml:space="preserve"> </w:t>
            </w:r>
            <w:r>
              <w:rPr>
                <w:sz w:val="15"/>
              </w:rPr>
              <w:t>e coerenza</w:t>
            </w:r>
            <w:r>
              <w:rPr>
                <w:spacing w:val="1"/>
                <w:sz w:val="15"/>
              </w:rPr>
              <w:t xml:space="preserve"> </w:t>
            </w:r>
            <w:r>
              <w:rPr>
                <w:spacing w:val="-2"/>
                <w:sz w:val="15"/>
              </w:rPr>
              <w:t>rispettate.</w:t>
            </w:r>
          </w:p>
        </w:tc>
        <w:tc>
          <w:tcPr>
            <w:tcW w:w="804" w:type="dxa"/>
            <w:vMerge/>
            <w:tcBorders>
              <w:top w:val="nil"/>
            </w:tcBorders>
          </w:tcPr>
          <w:p w14:paraId="45F66F75" w14:textId="77777777" w:rsidR="00431C27" w:rsidRDefault="00431C27" w:rsidP="00431C27">
            <w:pPr>
              <w:rPr>
                <w:sz w:val="2"/>
                <w:szCs w:val="2"/>
              </w:rPr>
            </w:pPr>
          </w:p>
        </w:tc>
      </w:tr>
      <w:tr w:rsidR="00431C27" w14:paraId="488057CA" w14:textId="77777777" w:rsidTr="00431C27">
        <w:trPr>
          <w:trHeight w:val="257"/>
        </w:trPr>
        <w:tc>
          <w:tcPr>
            <w:tcW w:w="2081" w:type="dxa"/>
            <w:vMerge/>
            <w:tcBorders>
              <w:top w:val="nil"/>
            </w:tcBorders>
          </w:tcPr>
          <w:p w14:paraId="2902ACEA" w14:textId="77777777" w:rsidR="00431C27" w:rsidRDefault="00431C27" w:rsidP="00431C27">
            <w:pPr>
              <w:rPr>
                <w:sz w:val="2"/>
                <w:szCs w:val="2"/>
              </w:rPr>
            </w:pPr>
          </w:p>
        </w:tc>
        <w:tc>
          <w:tcPr>
            <w:tcW w:w="2210" w:type="dxa"/>
            <w:vMerge/>
            <w:tcBorders>
              <w:top w:val="nil"/>
            </w:tcBorders>
          </w:tcPr>
          <w:p w14:paraId="66B06499" w14:textId="77777777" w:rsidR="00431C27" w:rsidRDefault="00431C27" w:rsidP="00431C27">
            <w:pPr>
              <w:rPr>
                <w:sz w:val="2"/>
                <w:szCs w:val="2"/>
              </w:rPr>
            </w:pPr>
          </w:p>
        </w:tc>
        <w:tc>
          <w:tcPr>
            <w:tcW w:w="1641" w:type="dxa"/>
          </w:tcPr>
          <w:p w14:paraId="18102863"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(8-9)</w:t>
            </w:r>
            <w:r>
              <w:rPr>
                <w:b/>
                <w:spacing w:val="-6"/>
                <w:sz w:val="15"/>
              </w:rPr>
              <w:t xml:space="preserve"> </w:t>
            </w:r>
            <w:r>
              <w:rPr>
                <w:spacing w:val="-2"/>
                <w:sz w:val="15"/>
              </w:rPr>
              <w:t>avanzato</w:t>
            </w:r>
          </w:p>
        </w:tc>
        <w:tc>
          <w:tcPr>
            <w:tcW w:w="8680" w:type="dxa"/>
          </w:tcPr>
          <w:p w14:paraId="3EEA1989" w14:textId="77777777" w:rsidR="00431C27" w:rsidRDefault="00431C27" w:rsidP="00431C27">
            <w:pPr>
              <w:pStyle w:val="TableParagraph"/>
              <w:spacing w:before="43"/>
              <w:ind w:left="37"/>
              <w:rPr>
                <w:sz w:val="15"/>
              </w:rPr>
            </w:pPr>
            <w:r>
              <w:rPr>
                <w:sz w:val="15"/>
              </w:rPr>
              <w:t>Elabora</w:t>
            </w:r>
            <w:r>
              <w:rPr>
                <w:spacing w:val="2"/>
                <w:sz w:val="15"/>
              </w:rPr>
              <w:t xml:space="preserve"> </w:t>
            </w:r>
            <w:r>
              <w:rPr>
                <w:sz w:val="15"/>
              </w:rPr>
              <w:t>un</w:t>
            </w:r>
            <w:r>
              <w:rPr>
                <w:spacing w:val="1"/>
                <w:sz w:val="15"/>
              </w:rPr>
              <w:t xml:space="preserve"> </w:t>
            </w:r>
            <w:r>
              <w:rPr>
                <w:sz w:val="15"/>
              </w:rPr>
              <w:t>testo</w:t>
            </w:r>
            <w:r>
              <w:rPr>
                <w:spacing w:val="2"/>
                <w:sz w:val="15"/>
              </w:rPr>
              <w:t xml:space="preserve"> </w:t>
            </w:r>
            <w:r>
              <w:rPr>
                <w:sz w:val="15"/>
              </w:rPr>
              <w:t>ben</w:t>
            </w:r>
            <w:r>
              <w:rPr>
                <w:spacing w:val="2"/>
                <w:sz w:val="15"/>
              </w:rPr>
              <w:t xml:space="preserve"> </w:t>
            </w:r>
            <w:r>
              <w:rPr>
                <w:sz w:val="15"/>
              </w:rPr>
              <w:t>ideato</w:t>
            </w:r>
            <w:r>
              <w:rPr>
                <w:spacing w:val="2"/>
                <w:sz w:val="15"/>
              </w:rPr>
              <w:t xml:space="preserve"> </w:t>
            </w:r>
            <w:r>
              <w:rPr>
                <w:sz w:val="15"/>
              </w:rPr>
              <w:t>e</w:t>
            </w:r>
            <w:r>
              <w:rPr>
                <w:spacing w:val="2"/>
                <w:sz w:val="15"/>
              </w:rPr>
              <w:t xml:space="preserve"> </w:t>
            </w:r>
            <w:r>
              <w:rPr>
                <w:sz w:val="15"/>
              </w:rPr>
              <w:t>organizzato,</w:t>
            </w:r>
            <w:r>
              <w:rPr>
                <w:spacing w:val="2"/>
                <w:sz w:val="15"/>
              </w:rPr>
              <w:t xml:space="preserve"> </w:t>
            </w:r>
            <w:r>
              <w:rPr>
                <w:sz w:val="15"/>
              </w:rPr>
              <w:t>coeso</w:t>
            </w:r>
            <w:r>
              <w:rPr>
                <w:spacing w:val="2"/>
                <w:sz w:val="15"/>
              </w:rPr>
              <w:t xml:space="preserve"> </w:t>
            </w:r>
            <w:r>
              <w:rPr>
                <w:sz w:val="15"/>
              </w:rPr>
              <w:t>e</w:t>
            </w:r>
            <w:r>
              <w:rPr>
                <w:spacing w:val="2"/>
                <w:sz w:val="15"/>
              </w:rPr>
              <w:t xml:space="preserve"> </w:t>
            </w:r>
            <w:r>
              <w:rPr>
                <w:spacing w:val="-2"/>
                <w:sz w:val="15"/>
              </w:rPr>
              <w:t>coerente.</w:t>
            </w:r>
          </w:p>
        </w:tc>
        <w:tc>
          <w:tcPr>
            <w:tcW w:w="804" w:type="dxa"/>
            <w:vMerge/>
            <w:tcBorders>
              <w:top w:val="nil"/>
            </w:tcBorders>
          </w:tcPr>
          <w:p w14:paraId="35E25FC2" w14:textId="77777777" w:rsidR="00431C27" w:rsidRDefault="00431C27" w:rsidP="00431C27">
            <w:pPr>
              <w:rPr>
                <w:sz w:val="2"/>
                <w:szCs w:val="2"/>
              </w:rPr>
            </w:pPr>
          </w:p>
        </w:tc>
      </w:tr>
      <w:tr w:rsidR="00431C27" w14:paraId="7603C0BF" w14:textId="77777777" w:rsidTr="00431C27">
        <w:trPr>
          <w:trHeight w:val="257"/>
        </w:trPr>
        <w:tc>
          <w:tcPr>
            <w:tcW w:w="2081" w:type="dxa"/>
            <w:vMerge/>
            <w:tcBorders>
              <w:top w:val="nil"/>
            </w:tcBorders>
          </w:tcPr>
          <w:p w14:paraId="7EB4B0B4" w14:textId="77777777" w:rsidR="00431C27" w:rsidRDefault="00431C27" w:rsidP="00431C27">
            <w:pPr>
              <w:rPr>
                <w:sz w:val="2"/>
                <w:szCs w:val="2"/>
              </w:rPr>
            </w:pPr>
          </w:p>
        </w:tc>
        <w:tc>
          <w:tcPr>
            <w:tcW w:w="2210" w:type="dxa"/>
            <w:vMerge/>
            <w:tcBorders>
              <w:top w:val="nil"/>
            </w:tcBorders>
          </w:tcPr>
          <w:p w14:paraId="74EBDECD" w14:textId="77777777" w:rsidR="00431C27" w:rsidRDefault="00431C27" w:rsidP="00431C27">
            <w:pPr>
              <w:rPr>
                <w:sz w:val="2"/>
                <w:szCs w:val="2"/>
              </w:rPr>
            </w:pPr>
          </w:p>
        </w:tc>
        <w:tc>
          <w:tcPr>
            <w:tcW w:w="1641" w:type="dxa"/>
          </w:tcPr>
          <w:p w14:paraId="17CF5097"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(10)</w:t>
            </w:r>
            <w:r>
              <w:rPr>
                <w:b/>
                <w:spacing w:val="-7"/>
                <w:sz w:val="15"/>
              </w:rPr>
              <w:t xml:space="preserve"> </w:t>
            </w:r>
            <w:r>
              <w:rPr>
                <w:spacing w:val="-2"/>
                <w:sz w:val="15"/>
              </w:rPr>
              <w:t>eccellente</w:t>
            </w:r>
          </w:p>
        </w:tc>
        <w:tc>
          <w:tcPr>
            <w:tcW w:w="8680" w:type="dxa"/>
          </w:tcPr>
          <w:p w14:paraId="07537CE9" w14:textId="77777777" w:rsidR="00431C27" w:rsidRDefault="00431C27" w:rsidP="00431C27">
            <w:pPr>
              <w:pStyle w:val="TableParagraph"/>
              <w:spacing w:before="43"/>
              <w:ind w:left="37"/>
              <w:rPr>
                <w:sz w:val="15"/>
              </w:rPr>
            </w:pPr>
            <w:r>
              <w:rPr>
                <w:sz w:val="15"/>
              </w:rPr>
              <w:t>Elabora</w:t>
            </w:r>
            <w:r>
              <w:rPr>
                <w:spacing w:val="1"/>
                <w:sz w:val="15"/>
              </w:rPr>
              <w:t xml:space="preserve"> </w:t>
            </w:r>
            <w:r>
              <w:rPr>
                <w:sz w:val="15"/>
              </w:rPr>
              <w:t>un</w:t>
            </w:r>
            <w:r>
              <w:rPr>
                <w:spacing w:val="1"/>
                <w:sz w:val="15"/>
              </w:rPr>
              <w:t xml:space="preserve"> </w:t>
            </w:r>
            <w:r>
              <w:rPr>
                <w:sz w:val="15"/>
              </w:rPr>
              <w:t>testo</w:t>
            </w:r>
            <w:r>
              <w:rPr>
                <w:spacing w:val="2"/>
                <w:sz w:val="15"/>
              </w:rPr>
              <w:t xml:space="preserve"> </w:t>
            </w:r>
            <w:r>
              <w:rPr>
                <w:sz w:val="15"/>
              </w:rPr>
              <w:t>ideato</w:t>
            </w:r>
            <w:r>
              <w:rPr>
                <w:spacing w:val="1"/>
                <w:sz w:val="15"/>
              </w:rPr>
              <w:t xml:space="preserve"> </w:t>
            </w:r>
            <w:r>
              <w:rPr>
                <w:sz w:val="15"/>
              </w:rPr>
              <w:t>e</w:t>
            </w:r>
            <w:r>
              <w:rPr>
                <w:spacing w:val="1"/>
                <w:sz w:val="15"/>
              </w:rPr>
              <w:t xml:space="preserve"> </w:t>
            </w:r>
            <w:r>
              <w:rPr>
                <w:sz w:val="15"/>
              </w:rPr>
              <w:t>organizzato</w:t>
            </w:r>
            <w:r>
              <w:rPr>
                <w:spacing w:val="2"/>
                <w:sz w:val="15"/>
              </w:rPr>
              <w:t xml:space="preserve"> </w:t>
            </w:r>
            <w:r>
              <w:rPr>
                <w:sz w:val="15"/>
              </w:rPr>
              <w:t>in</w:t>
            </w:r>
            <w:r>
              <w:rPr>
                <w:spacing w:val="1"/>
                <w:sz w:val="15"/>
              </w:rPr>
              <w:t xml:space="preserve"> </w:t>
            </w:r>
            <w:r>
              <w:rPr>
                <w:sz w:val="15"/>
              </w:rPr>
              <w:t>modo</w:t>
            </w:r>
            <w:r>
              <w:rPr>
                <w:spacing w:val="1"/>
                <w:sz w:val="15"/>
              </w:rPr>
              <w:t xml:space="preserve"> </w:t>
            </w:r>
            <w:r>
              <w:rPr>
                <w:sz w:val="15"/>
              </w:rPr>
              <w:t>originale,</w:t>
            </w:r>
            <w:r>
              <w:rPr>
                <w:spacing w:val="2"/>
                <w:sz w:val="15"/>
              </w:rPr>
              <w:t xml:space="preserve"> </w:t>
            </w:r>
            <w:r>
              <w:rPr>
                <w:sz w:val="15"/>
              </w:rPr>
              <w:t>con</w:t>
            </w:r>
            <w:r>
              <w:rPr>
                <w:spacing w:val="1"/>
                <w:sz w:val="15"/>
              </w:rPr>
              <w:t xml:space="preserve"> </w:t>
            </w:r>
            <w:r>
              <w:rPr>
                <w:sz w:val="15"/>
              </w:rPr>
              <w:t>un’efficace</w:t>
            </w:r>
            <w:r>
              <w:rPr>
                <w:spacing w:val="2"/>
                <w:sz w:val="15"/>
              </w:rPr>
              <w:t xml:space="preserve"> </w:t>
            </w:r>
            <w:r>
              <w:rPr>
                <w:sz w:val="15"/>
              </w:rPr>
              <w:t>progressione</w:t>
            </w:r>
            <w:r>
              <w:rPr>
                <w:spacing w:val="1"/>
                <w:sz w:val="15"/>
              </w:rPr>
              <w:t xml:space="preserve"> </w:t>
            </w:r>
            <w:r>
              <w:rPr>
                <w:sz w:val="15"/>
              </w:rPr>
              <w:t>tematica</w:t>
            </w:r>
            <w:r>
              <w:rPr>
                <w:spacing w:val="1"/>
                <w:sz w:val="15"/>
              </w:rPr>
              <w:t xml:space="preserve"> </w:t>
            </w:r>
            <w:r>
              <w:rPr>
                <w:sz w:val="15"/>
              </w:rPr>
              <w:t>e</w:t>
            </w:r>
            <w:r>
              <w:rPr>
                <w:spacing w:val="2"/>
                <w:sz w:val="15"/>
              </w:rPr>
              <w:t xml:space="preserve"> </w:t>
            </w:r>
            <w:r>
              <w:rPr>
                <w:sz w:val="15"/>
              </w:rPr>
              <w:t>del</w:t>
            </w:r>
            <w:r>
              <w:rPr>
                <w:spacing w:val="1"/>
                <w:sz w:val="15"/>
              </w:rPr>
              <w:t xml:space="preserve"> </w:t>
            </w:r>
            <w:r>
              <w:rPr>
                <w:sz w:val="15"/>
              </w:rPr>
              <w:t>tutto</w:t>
            </w:r>
            <w:r>
              <w:rPr>
                <w:spacing w:val="1"/>
                <w:sz w:val="15"/>
              </w:rPr>
              <w:t xml:space="preserve"> </w:t>
            </w:r>
            <w:r>
              <w:rPr>
                <w:sz w:val="15"/>
              </w:rPr>
              <w:t>coeso</w:t>
            </w:r>
            <w:r>
              <w:rPr>
                <w:spacing w:val="2"/>
                <w:sz w:val="15"/>
              </w:rPr>
              <w:t xml:space="preserve"> </w:t>
            </w:r>
            <w:r>
              <w:rPr>
                <w:sz w:val="15"/>
              </w:rPr>
              <w:t>e</w:t>
            </w:r>
            <w:r>
              <w:rPr>
                <w:spacing w:val="1"/>
                <w:sz w:val="15"/>
              </w:rPr>
              <w:t xml:space="preserve"> </w:t>
            </w:r>
            <w:r>
              <w:rPr>
                <w:spacing w:val="-2"/>
                <w:sz w:val="15"/>
              </w:rPr>
              <w:t>coerente.</w:t>
            </w:r>
          </w:p>
        </w:tc>
        <w:tc>
          <w:tcPr>
            <w:tcW w:w="804" w:type="dxa"/>
            <w:vMerge/>
            <w:tcBorders>
              <w:top w:val="nil"/>
            </w:tcBorders>
          </w:tcPr>
          <w:p w14:paraId="28EBB822" w14:textId="77777777" w:rsidR="00431C27" w:rsidRDefault="00431C27" w:rsidP="00431C27">
            <w:pPr>
              <w:rPr>
                <w:sz w:val="2"/>
                <w:szCs w:val="2"/>
              </w:rPr>
            </w:pPr>
          </w:p>
        </w:tc>
      </w:tr>
      <w:tr w:rsidR="00431C27" w14:paraId="5BA29084" w14:textId="77777777" w:rsidTr="00431C27">
        <w:trPr>
          <w:trHeight w:val="205"/>
        </w:trPr>
        <w:tc>
          <w:tcPr>
            <w:tcW w:w="2081" w:type="dxa"/>
            <w:vMerge w:val="restart"/>
          </w:tcPr>
          <w:p w14:paraId="09065BC5" w14:textId="77777777" w:rsidR="00431C27" w:rsidRDefault="00431C27" w:rsidP="00431C27">
            <w:pPr>
              <w:pStyle w:val="TableParagraph"/>
              <w:rPr>
                <w:sz w:val="15"/>
              </w:rPr>
            </w:pPr>
          </w:p>
          <w:p w14:paraId="53FB5C1F" w14:textId="77777777" w:rsidR="00431C27" w:rsidRDefault="00431C27" w:rsidP="00431C27">
            <w:pPr>
              <w:pStyle w:val="TableParagraph"/>
              <w:rPr>
                <w:sz w:val="15"/>
              </w:rPr>
            </w:pPr>
          </w:p>
          <w:p w14:paraId="6D09FD02" w14:textId="77777777" w:rsidR="00431C27" w:rsidRDefault="00431C27" w:rsidP="00431C27">
            <w:pPr>
              <w:pStyle w:val="TableParagraph"/>
              <w:spacing w:before="17"/>
              <w:rPr>
                <w:sz w:val="15"/>
              </w:rPr>
            </w:pPr>
          </w:p>
          <w:p w14:paraId="333C1736" w14:textId="77777777" w:rsidR="00431C27" w:rsidRDefault="00431C27" w:rsidP="00431C27">
            <w:pPr>
              <w:pStyle w:val="TableParagraph"/>
              <w:ind w:left="30" w:right="30"/>
              <w:rPr>
                <w:b/>
                <w:sz w:val="15"/>
              </w:rPr>
            </w:pPr>
            <w:r>
              <w:rPr>
                <w:b/>
                <w:spacing w:val="-2"/>
                <w:sz w:val="15"/>
              </w:rPr>
              <w:t>LESSICO</w:t>
            </w:r>
          </w:p>
          <w:p w14:paraId="2353323C" w14:textId="77777777" w:rsidR="00431C27" w:rsidRDefault="00431C27" w:rsidP="00431C27">
            <w:pPr>
              <w:pStyle w:val="TableParagraph"/>
              <w:spacing w:before="7"/>
              <w:rPr>
                <w:sz w:val="15"/>
              </w:rPr>
            </w:pPr>
          </w:p>
          <w:p w14:paraId="49BAE371" w14:textId="77777777" w:rsidR="00431C27" w:rsidRDefault="00431C27" w:rsidP="00431C27">
            <w:pPr>
              <w:pStyle w:val="TableParagraph"/>
              <w:ind w:left="27" w:right="30"/>
              <w:rPr>
                <w:sz w:val="15"/>
              </w:rPr>
            </w:pPr>
            <w:r>
              <w:rPr>
                <w:spacing w:val="-2"/>
                <w:sz w:val="15"/>
              </w:rPr>
              <w:t>GENERALI</w:t>
            </w:r>
          </w:p>
        </w:tc>
        <w:tc>
          <w:tcPr>
            <w:tcW w:w="2210" w:type="dxa"/>
            <w:vMerge w:val="restart"/>
          </w:tcPr>
          <w:p w14:paraId="21B43002" w14:textId="77777777" w:rsidR="00431C27" w:rsidRDefault="00431C27" w:rsidP="00431C27">
            <w:pPr>
              <w:pStyle w:val="TableParagraph"/>
              <w:rPr>
                <w:sz w:val="14"/>
              </w:rPr>
            </w:pPr>
          </w:p>
          <w:p w14:paraId="18A27AEB" w14:textId="77777777" w:rsidR="00431C27" w:rsidRDefault="00431C27" w:rsidP="00431C27">
            <w:pPr>
              <w:pStyle w:val="TableParagraph"/>
              <w:rPr>
                <w:sz w:val="14"/>
              </w:rPr>
            </w:pPr>
          </w:p>
          <w:p w14:paraId="2C525A12" w14:textId="77777777" w:rsidR="00431C27" w:rsidRDefault="00431C27" w:rsidP="00431C27">
            <w:pPr>
              <w:pStyle w:val="TableParagraph"/>
              <w:rPr>
                <w:sz w:val="14"/>
              </w:rPr>
            </w:pPr>
          </w:p>
          <w:p w14:paraId="6E563010" w14:textId="77777777" w:rsidR="00431C27" w:rsidRDefault="00431C27" w:rsidP="00431C27">
            <w:pPr>
              <w:pStyle w:val="TableParagraph"/>
              <w:spacing w:before="69"/>
              <w:rPr>
                <w:sz w:val="14"/>
              </w:rPr>
            </w:pPr>
          </w:p>
          <w:p w14:paraId="7B7ED99C" w14:textId="77777777" w:rsidR="00431C27" w:rsidRDefault="00431C27" w:rsidP="00112AD6">
            <w:pPr>
              <w:pStyle w:val="TableParagraph"/>
              <w:numPr>
                <w:ilvl w:val="0"/>
                <w:numId w:val="57"/>
              </w:numPr>
              <w:tabs>
                <w:tab w:val="left" w:pos="187"/>
              </w:tabs>
              <w:spacing w:before="0"/>
              <w:ind w:left="187" w:hanging="152"/>
              <w:jc w:val="left"/>
              <w:rPr>
                <w:sz w:val="14"/>
              </w:rPr>
            </w:pPr>
            <w:r>
              <w:rPr>
                <w:spacing w:val="-2"/>
                <w:sz w:val="14"/>
              </w:rPr>
              <w:t>Ricchezza</w:t>
            </w:r>
            <w:r>
              <w:rPr>
                <w:spacing w:val="2"/>
                <w:sz w:val="14"/>
              </w:rPr>
              <w:t xml:space="preserve"> </w:t>
            </w:r>
            <w:r>
              <w:rPr>
                <w:spacing w:val="-2"/>
                <w:sz w:val="14"/>
              </w:rPr>
              <w:t>e</w:t>
            </w:r>
            <w:r>
              <w:rPr>
                <w:spacing w:val="2"/>
                <w:sz w:val="14"/>
              </w:rPr>
              <w:t xml:space="preserve"> </w:t>
            </w:r>
            <w:r>
              <w:rPr>
                <w:spacing w:val="-2"/>
                <w:sz w:val="14"/>
              </w:rPr>
              <w:t>padronanza</w:t>
            </w:r>
            <w:r>
              <w:rPr>
                <w:spacing w:val="3"/>
                <w:sz w:val="14"/>
              </w:rPr>
              <w:t xml:space="preserve"> </w:t>
            </w:r>
            <w:r>
              <w:rPr>
                <w:spacing w:val="-2"/>
                <w:sz w:val="14"/>
              </w:rPr>
              <w:t>lessicale</w:t>
            </w:r>
          </w:p>
        </w:tc>
        <w:tc>
          <w:tcPr>
            <w:tcW w:w="1641" w:type="dxa"/>
            <w:shd w:val="clear" w:color="auto" w:fill="A5A5A5"/>
          </w:tcPr>
          <w:p w14:paraId="4C6F22FE" w14:textId="77777777" w:rsidR="00431C27" w:rsidRDefault="00431C27" w:rsidP="00431C27">
            <w:pPr>
              <w:pStyle w:val="TableParagraph"/>
              <w:spacing w:line="158" w:lineRule="exact"/>
              <w:ind w:left="36"/>
              <w:rPr>
                <w:b/>
                <w:sz w:val="14"/>
              </w:rPr>
            </w:pPr>
            <w:r>
              <w:rPr>
                <w:b/>
                <w:spacing w:val="-5"/>
                <w:sz w:val="14"/>
              </w:rPr>
              <w:t>A5</w:t>
            </w:r>
          </w:p>
        </w:tc>
        <w:tc>
          <w:tcPr>
            <w:tcW w:w="8680" w:type="dxa"/>
            <w:shd w:val="clear" w:color="auto" w:fill="A5A5A5"/>
          </w:tcPr>
          <w:p w14:paraId="5E9E44B6" w14:textId="77777777" w:rsidR="00431C27" w:rsidRDefault="00431C27" w:rsidP="00431C27">
            <w:pPr>
              <w:pStyle w:val="TableParagraph"/>
              <w:spacing w:line="158" w:lineRule="exact"/>
              <w:ind w:left="37"/>
              <w:rPr>
                <w:b/>
                <w:sz w:val="14"/>
              </w:rPr>
            </w:pPr>
            <w:r>
              <w:rPr>
                <w:b/>
                <w:spacing w:val="-5"/>
                <w:sz w:val="14"/>
              </w:rPr>
              <w:t>A5</w:t>
            </w:r>
          </w:p>
        </w:tc>
        <w:tc>
          <w:tcPr>
            <w:tcW w:w="804" w:type="dxa"/>
            <w:vMerge w:val="restart"/>
          </w:tcPr>
          <w:p w14:paraId="78BEDD2B" w14:textId="77777777" w:rsidR="00431C27" w:rsidRDefault="00431C27" w:rsidP="00431C27">
            <w:pPr>
              <w:pStyle w:val="TableParagraph"/>
              <w:rPr>
                <w:sz w:val="15"/>
              </w:rPr>
            </w:pPr>
          </w:p>
          <w:p w14:paraId="4D37BFC5" w14:textId="77777777" w:rsidR="00431C27" w:rsidRDefault="00431C27" w:rsidP="00431C27">
            <w:pPr>
              <w:pStyle w:val="TableParagraph"/>
              <w:rPr>
                <w:sz w:val="15"/>
              </w:rPr>
            </w:pPr>
          </w:p>
          <w:p w14:paraId="6EC4B9DC" w14:textId="77777777" w:rsidR="00431C27" w:rsidRDefault="00431C27" w:rsidP="00431C27">
            <w:pPr>
              <w:pStyle w:val="TableParagraph"/>
              <w:rPr>
                <w:sz w:val="15"/>
              </w:rPr>
            </w:pPr>
          </w:p>
          <w:p w14:paraId="0C1B3033" w14:textId="77777777" w:rsidR="00431C27" w:rsidRDefault="00431C27" w:rsidP="00431C27">
            <w:pPr>
              <w:pStyle w:val="TableParagraph"/>
              <w:spacing w:before="16"/>
              <w:rPr>
                <w:sz w:val="15"/>
              </w:rPr>
            </w:pPr>
          </w:p>
          <w:p w14:paraId="0A14D100" w14:textId="77777777" w:rsidR="00431C27" w:rsidRDefault="00431C27" w:rsidP="00431C27">
            <w:pPr>
              <w:pStyle w:val="TableParagraph"/>
              <w:tabs>
                <w:tab w:val="left" w:pos="429"/>
              </w:tabs>
              <w:ind w:left="124"/>
              <w:rPr>
                <w:b/>
                <w:sz w:val="15"/>
              </w:rPr>
            </w:pPr>
            <w:r>
              <w:rPr>
                <w:sz w:val="15"/>
                <w:u w:val="single"/>
              </w:rPr>
              <w:tab/>
            </w:r>
            <w:r>
              <w:rPr>
                <w:b/>
                <w:sz w:val="15"/>
              </w:rPr>
              <w:t xml:space="preserve">/ </w:t>
            </w:r>
            <w:r>
              <w:rPr>
                <w:b/>
                <w:spacing w:val="-5"/>
                <w:sz w:val="15"/>
              </w:rPr>
              <w:t>10</w:t>
            </w:r>
          </w:p>
        </w:tc>
      </w:tr>
      <w:tr w:rsidR="00431C27" w14:paraId="703BB300" w14:textId="77777777" w:rsidTr="00431C27">
        <w:trPr>
          <w:trHeight w:val="257"/>
        </w:trPr>
        <w:tc>
          <w:tcPr>
            <w:tcW w:w="2081" w:type="dxa"/>
            <w:vMerge/>
            <w:tcBorders>
              <w:top w:val="nil"/>
            </w:tcBorders>
          </w:tcPr>
          <w:p w14:paraId="068EF58B" w14:textId="77777777" w:rsidR="00431C27" w:rsidRDefault="00431C27" w:rsidP="00431C27">
            <w:pPr>
              <w:rPr>
                <w:sz w:val="2"/>
                <w:szCs w:val="2"/>
              </w:rPr>
            </w:pPr>
          </w:p>
        </w:tc>
        <w:tc>
          <w:tcPr>
            <w:tcW w:w="2210" w:type="dxa"/>
            <w:vMerge/>
            <w:tcBorders>
              <w:top w:val="nil"/>
            </w:tcBorders>
          </w:tcPr>
          <w:p w14:paraId="356E83F4" w14:textId="77777777" w:rsidR="00431C27" w:rsidRDefault="00431C27" w:rsidP="00431C27">
            <w:pPr>
              <w:rPr>
                <w:sz w:val="2"/>
                <w:szCs w:val="2"/>
              </w:rPr>
            </w:pPr>
          </w:p>
        </w:tc>
        <w:tc>
          <w:tcPr>
            <w:tcW w:w="1641" w:type="dxa"/>
          </w:tcPr>
          <w:p w14:paraId="6BC8F2CB"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(1-3)</w:t>
            </w:r>
            <w:r>
              <w:rPr>
                <w:b/>
                <w:spacing w:val="-6"/>
                <w:sz w:val="15"/>
              </w:rPr>
              <w:t xml:space="preserve"> </w:t>
            </w:r>
            <w:r>
              <w:rPr>
                <w:spacing w:val="-2"/>
                <w:sz w:val="15"/>
              </w:rPr>
              <w:t>inadeguato</w:t>
            </w:r>
          </w:p>
        </w:tc>
        <w:tc>
          <w:tcPr>
            <w:tcW w:w="8680" w:type="dxa"/>
          </w:tcPr>
          <w:p w14:paraId="171736B5" w14:textId="77777777" w:rsidR="00431C27" w:rsidRDefault="00431C27" w:rsidP="00431C27">
            <w:pPr>
              <w:pStyle w:val="TableParagraph"/>
              <w:spacing w:before="43"/>
              <w:ind w:left="37"/>
              <w:rPr>
                <w:sz w:val="15"/>
              </w:rPr>
            </w:pPr>
            <w:r>
              <w:rPr>
                <w:sz w:val="15"/>
              </w:rPr>
              <w:t>Utilizza</w:t>
            </w:r>
            <w:r>
              <w:rPr>
                <w:spacing w:val="1"/>
                <w:sz w:val="15"/>
              </w:rPr>
              <w:t xml:space="preserve"> </w:t>
            </w:r>
            <w:r>
              <w:rPr>
                <w:sz w:val="15"/>
              </w:rPr>
              <w:t>un</w:t>
            </w:r>
            <w:r>
              <w:rPr>
                <w:spacing w:val="1"/>
                <w:sz w:val="15"/>
              </w:rPr>
              <w:t xml:space="preserve"> </w:t>
            </w:r>
            <w:r>
              <w:rPr>
                <w:sz w:val="15"/>
              </w:rPr>
              <w:t>lessico</w:t>
            </w:r>
            <w:r>
              <w:rPr>
                <w:spacing w:val="1"/>
                <w:sz w:val="15"/>
              </w:rPr>
              <w:t xml:space="preserve"> </w:t>
            </w:r>
            <w:r>
              <w:rPr>
                <w:sz w:val="15"/>
              </w:rPr>
              <w:t>gravemente</w:t>
            </w:r>
            <w:r>
              <w:rPr>
                <w:spacing w:val="1"/>
                <w:sz w:val="15"/>
              </w:rPr>
              <w:t xml:space="preserve"> </w:t>
            </w:r>
            <w:r>
              <w:rPr>
                <w:sz w:val="15"/>
              </w:rPr>
              <w:t>scorretto</w:t>
            </w:r>
            <w:r>
              <w:rPr>
                <w:spacing w:val="2"/>
                <w:sz w:val="15"/>
              </w:rPr>
              <w:t xml:space="preserve"> </w:t>
            </w:r>
            <w:r>
              <w:rPr>
                <w:sz w:val="15"/>
              </w:rPr>
              <w:t>e</w:t>
            </w:r>
            <w:r>
              <w:rPr>
                <w:spacing w:val="1"/>
                <w:sz w:val="15"/>
              </w:rPr>
              <w:t xml:space="preserve"> </w:t>
            </w:r>
            <w:r>
              <w:rPr>
                <w:spacing w:val="-2"/>
                <w:sz w:val="15"/>
              </w:rPr>
              <w:t>ripetitivo.</w:t>
            </w:r>
          </w:p>
        </w:tc>
        <w:tc>
          <w:tcPr>
            <w:tcW w:w="804" w:type="dxa"/>
            <w:vMerge/>
            <w:tcBorders>
              <w:top w:val="nil"/>
            </w:tcBorders>
          </w:tcPr>
          <w:p w14:paraId="709A7306" w14:textId="77777777" w:rsidR="00431C27" w:rsidRDefault="00431C27" w:rsidP="00431C27">
            <w:pPr>
              <w:rPr>
                <w:sz w:val="2"/>
                <w:szCs w:val="2"/>
              </w:rPr>
            </w:pPr>
          </w:p>
        </w:tc>
      </w:tr>
      <w:tr w:rsidR="00431C27" w14:paraId="70F51F73" w14:textId="77777777" w:rsidTr="00431C27">
        <w:trPr>
          <w:trHeight w:val="257"/>
        </w:trPr>
        <w:tc>
          <w:tcPr>
            <w:tcW w:w="2081" w:type="dxa"/>
            <w:vMerge/>
            <w:tcBorders>
              <w:top w:val="nil"/>
            </w:tcBorders>
          </w:tcPr>
          <w:p w14:paraId="3D4EF0B9" w14:textId="77777777" w:rsidR="00431C27" w:rsidRDefault="00431C27" w:rsidP="00431C27">
            <w:pPr>
              <w:rPr>
                <w:sz w:val="2"/>
                <w:szCs w:val="2"/>
              </w:rPr>
            </w:pPr>
          </w:p>
        </w:tc>
        <w:tc>
          <w:tcPr>
            <w:tcW w:w="2210" w:type="dxa"/>
            <w:vMerge/>
            <w:tcBorders>
              <w:top w:val="nil"/>
            </w:tcBorders>
          </w:tcPr>
          <w:p w14:paraId="1875CE70" w14:textId="77777777" w:rsidR="00431C27" w:rsidRDefault="00431C27" w:rsidP="00431C27">
            <w:pPr>
              <w:rPr>
                <w:sz w:val="2"/>
                <w:szCs w:val="2"/>
              </w:rPr>
            </w:pPr>
          </w:p>
        </w:tc>
        <w:tc>
          <w:tcPr>
            <w:tcW w:w="1641" w:type="dxa"/>
          </w:tcPr>
          <w:p w14:paraId="7A7D615F"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(4-5)</w:t>
            </w:r>
            <w:r>
              <w:rPr>
                <w:b/>
                <w:spacing w:val="-6"/>
                <w:sz w:val="15"/>
              </w:rPr>
              <w:t xml:space="preserve"> </w:t>
            </w:r>
            <w:r>
              <w:rPr>
                <w:spacing w:val="-2"/>
                <w:sz w:val="15"/>
              </w:rPr>
              <w:t>carente</w:t>
            </w:r>
          </w:p>
        </w:tc>
        <w:tc>
          <w:tcPr>
            <w:tcW w:w="8680" w:type="dxa"/>
          </w:tcPr>
          <w:p w14:paraId="370D6CAD" w14:textId="77777777" w:rsidR="00431C27" w:rsidRDefault="00431C27" w:rsidP="00431C27">
            <w:pPr>
              <w:pStyle w:val="TableParagraph"/>
              <w:spacing w:before="43"/>
              <w:ind w:left="37"/>
              <w:rPr>
                <w:sz w:val="15"/>
              </w:rPr>
            </w:pPr>
            <w:r>
              <w:rPr>
                <w:sz w:val="15"/>
              </w:rPr>
              <w:t>Utilizza</w:t>
            </w:r>
            <w:r>
              <w:rPr>
                <w:spacing w:val="1"/>
                <w:sz w:val="15"/>
              </w:rPr>
              <w:t xml:space="preserve"> </w:t>
            </w:r>
            <w:r>
              <w:rPr>
                <w:sz w:val="15"/>
              </w:rPr>
              <w:t>un</w:t>
            </w:r>
            <w:r>
              <w:rPr>
                <w:spacing w:val="1"/>
                <w:sz w:val="15"/>
              </w:rPr>
              <w:t xml:space="preserve"> </w:t>
            </w:r>
            <w:r>
              <w:rPr>
                <w:sz w:val="15"/>
              </w:rPr>
              <w:t>lessico</w:t>
            </w:r>
            <w:r>
              <w:rPr>
                <w:spacing w:val="1"/>
                <w:sz w:val="15"/>
              </w:rPr>
              <w:t xml:space="preserve"> </w:t>
            </w:r>
            <w:r>
              <w:rPr>
                <w:sz w:val="15"/>
              </w:rPr>
              <w:t>limitato</w:t>
            </w:r>
            <w:r>
              <w:rPr>
                <w:spacing w:val="1"/>
                <w:sz w:val="15"/>
              </w:rPr>
              <w:t xml:space="preserve"> </w:t>
            </w:r>
            <w:r>
              <w:rPr>
                <w:sz w:val="15"/>
              </w:rPr>
              <w:t>e</w:t>
            </w:r>
            <w:r>
              <w:rPr>
                <w:spacing w:val="1"/>
                <w:sz w:val="15"/>
              </w:rPr>
              <w:t xml:space="preserve"> </w:t>
            </w:r>
            <w:r>
              <w:rPr>
                <w:sz w:val="15"/>
              </w:rPr>
              <w:t>talvolta</w:t>
            </w:r>
            <w:r>
              <w:rPr>
                <w:spacing w:val="1"/>
                <w:sz w:val="15"/>
              </w:rPr>
              <w:t xml:space="preserve"> </w:t>
            </w:r>
            <w:r>
              <w:rPr>
                <w:spacing w:val="-2"/>
                <w:sz w:val="15"/>
              </w:rPr>
              <w:t>improprio.</w:t>
            </w:r>
          </w:p>
        </w:tc>
        <w:tc>
          <w:tcPr>
            <w:tcW w:w="804" w:type="dxa"/>
            <w:vMerge/>
            <w:tcBorders>
              <w:top w:val="nil"/>
            </w:tcBorders>
          </w:tcPr>
          <w:p w14:paraId="190F09BC" w14:textId="77777777" w:rsidR="00431C27" w:rsidRDefault="00431C27" w:rsidP="00431C27">
            <w:pPr>
              <w:rPr>
                <w:sz w:val="2"/>
                <w:szCs w:val="2"/>
              </w:rPr>
            </w:pPr>
          </w:p>
        </w:tc>
      </w:tr>
      <w:tr w:rsidR="00431C27" w14:paraId="28620BFC" w14:textId="77777777" w:rsidTr="00431C27">
        <w:trPr>
          <w:trHeight w:val="257"/>
        </w:trPr>
        <w:tc>
          <w:tcPr>
            <w:tcW w:w="2081" w:type="dxa"/>
            <w:vMerge/>
            <w:tcBorders>
              <w:top w:val="nil"/>
            </w:tcBorders>
          </w:tcPr>
          <w:p w14:paraId="06C47ACA" w14:textId="77777777" w:rsidR="00431C27" w:rsidRDefault="00431C27" w:rsidP="00431C27">
            <w:pPr>
              <w:rPr>
                <w:sz w:val="2"/>
                <w:szCs w:val="2"/>
              </w:rPr>
            </w:pPr>
          </w:p>
        </w:tc>
        <w:tc>
          <w:tcPr>
            <w:tcW w:w="2210" w:type="dxa"/>
            <w:vMerge/>
            <w:tcBorders>
              <w:top w:val="nil"/>
            </w:tcBorders>
          </w:tcPr>
          <w:p w14:paraId="3AA73C2C" w14:textId="77777777" w:rsidR="00431C27" w:rsidRDefault="00431C27" w:rsidP="00431C27">
            <w:pPr>
              <w:rPr>
                <w:sz w:val="2"/>
                <w:szCs w:val="2"/>
              </w:rPr>
            </w:pPr>
          </w:p>
        </w:tc>
        <w:tc>
          <w:tcPr>
            <w:tcW w:w="1641" w:type="dxa"/>
            <w:shd w:val="clear" w:color="auto" w:fill="D8D8D8"/>
          </w:tcPr>
          <w:p w14:paraId="3CBC44F1"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(6-7)</w:t>
            </w:r>
            <w:r>
              <w:rPr>
                <w:b/>
                <w:spacing w:val="-6"/>
                <w:sz w:val="15"/>
              </w:rPr>
              <w:t xml:space="preserve"> </w:t>
            </w:r>
            <w:r>
              <w:rPr>
                <w:spacing w:val="-2"/>
                <w:sz w:val="15"/>
              </w:rPr>
              <w:t>adeguato</w:t>
            </w:r>
          </w:p>
        </w:tc>
        <w:tc>
          <w:tcPr>
            <w:tcW w:w="8680" w:type="dxa"/>
            <w:shd w:val="clear" w:color="auto" w:fill="D8D8D8"/>
          </w:tcPr>
          <w:p w14:paraId="1DADAD0A" w14:textId="77777777" w:rsidR="00431C27" w:rsidRDefault="00431C27" w:rsidP="00431C27">
            <w:pPr>
              <w:pStyle w:val="TableParagraph"/>
              <w:spacing w:before="43"/>
              <w:ind w:left="37"/>
              <w:rPr>
                <w:sz w:val="15"/>
              </w:rPr>
            </w:pPr>
            <w:r>
              <w:rPr>
                <w:sz w:val="15"/>
              </w:rPr>
              <w:t>Utilizza un</w:t>
            </w:r>
            <w:r>
              <w:rPr>
                <w:spacing w:val="1"/>
                <w:sz w:val="15"/>
              </w:rPr>
              <w:t xml:space="preserve"> </w:t>
            </w:r>
            <w:r>
              <w:rPr>
                <w:sz w:val="15"/>
              </w:rPr>
              <w:t>lessico</w:t>
            </w:r>
            <w:r>
              <w:rPr>
                <w:spacing w:val="1"/>
                <w:sz w:val="15"/>
              </w:rPr>
              <w:t xml:space="preserve"> </w:t>
            </w:r>
            <w:r>
              <w:rPr>
                <w:sz w:val="15"/>
              </w:rPr>
              <w:t>generalmente</w:t>
            </w:r>
            <w:r>
              <w:rPr>
                <w:spacing w:val="1"/>
                <w:sz w:val="15"/>
              </w:rPr>
              <w:t xml:space="preserve"> </w:t>
            </w:r>
            <w:r>
              <w:rPr>
                <w:sz w:val="15"/>
              </w:rPr>
              <w:t>corretto,</w:t>
            </w:r>
            <w:r>
              <w:rPr>
                <w:spacing w:val="1"/>
                <w:sz w:val="15"/>
              </w:rPr>
              <w:t xml:space="preserve"> </w:t>
            </w:r>
            <w:r>
              <w:rPr>
                <w:sz w:val="15"/>
              </w:rPr>
              <w:t>anche se</w:t>
            </w:r>
            <w:r>
              <w:rPr>
                <w:spacing w:val="1"/>
                <w:sz w:val="15"/>
              </w:rPr>
              <w:t xml:space="preserve"> </w:t>
            </w:r>
            <w:r>
              <w:rPr>
                <w:sz w:val="15"/>
              </w:rPr>
              <w:t>talvolta</w:t>
            </w:r>
            <w:r>
              <w:rPr>
                <w:spacing w:val="1"/>
                <w:sz w:val="15"/>
              </w:rPr>
              <w:t xml:space="preserve"> </w:t>
            </w:r>
            <w:r>
              <w:rPr>
                <w:sz w:val="15"/>
              </w:rPr>
              <w:t>limitato</w:t>
            </w:r>
            <w:r>
              <w:rPr>
                <w:spacing w:val="1"/>
                <w:sz w:val="15"/>
              </w:rPr>
              <w:t xml:space="preserve"> </w:t>
            </w:r>
            <w:r>
              <w:rPr>
                <w:sz w:val="15"/>
              </w:rPr>
              <w:t>o</w:t>
            </w:r>
            <w:r>
              <w:rPr>
                <w:spacing w:val="1"/>
                <w:sz w:val="15"/>
              </w:rPr>
              <w:t xml:space="preserve"> </w:t>
            </w:r>
            <w:r>
              <w:rPr>
                <w:spacing w:val="-2"/>
                <w:sz w:val="15"/>
              </w:rPr>
              <w:t>impreciso.</w:t>
            </w:r>
          </w:p>
        </w:tc>
        <w:tc>
          <w:tcPr>
            <w:tcW w:w="804" w:type="dxa"/>
            <w:vMerge/>
            <w:tcBorders>
              <w:top w:val="nil"/>
            </w:tcBorders>
          </w:tcPr>
          <w:p w14:paraId="2AD42A28" w14:textId="77777777" w:rsidR="00431C27" w:rsidRDefault="00431C27" w:rsidP="00431C27">
            <w:pPr>
              <w:rPr>
                <w:sz w:val="2"/>
                <w:szCs w:val="2"/>
              </w:rPr>
            </w:pPr>
          </w:p>
        </w:tc>
      </w:tr>
      <w:tr w:rsidR="00431C27" w14:paraId="6AA28DCF" w14:textId="77777777" w:rsidTr="00431C27">
        <w:trPr>
          <w:trHeight w:val="257"/>
        </w:trPr>
        <w:tc>
          <w:tcPr>
            <w:tcW w:w="2081" w:type="dxa"/>
            <w:vMerge/>
            <w:tcBorders>
              <w:top w:val="nil"/>
            </w:tcBorders>
          </w:tcPr>
          <w:p w14:paraId="54729903" w14:textId="77777777" w:rsidR="00431C27" w:rsidRDefault="00431C27" w:rsidP="00431C27">
            <w:pPr>
              <w:rPr>
                <w:sz w:val="2"/>
                <w:szCs w:val="2"/>
              </w:rPr>
            </w:pPr>
          </w:p>
        </w:tc>
        <w:tc>
          <w:tcPr>
            <w:tcW w:w="2210" w:type="dxa"/>
            <w:vMerge/>
            <w:tcBorders>
              <w:top w:val="nil"/>
            </w:tcBorders>
          </w:tcPr>
          <w:p w14:paraId="4B64F975" w14:textId="77777777" w:rsidR="00431C27" w:rsidRDefault="00431C27" w:rsidP="00431C27">
            <w:pPr>
              <w:rPr>
                <w:sz w:val="2"/>
                <w:szCs w:val="2"/>
              </w:rPr>
            </w:pPr>
          </w:p>
        </w:tc>
        <w:tc>
          <w:tcPr>
            <w:tcW w:w="1641" w:type="dxa"/>
          </w:tcPr>
          <w:p w14:paraId="7BC2D085"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(8-9)</w:t>
            </w:r>
            <w:r>
              <w:rPr>
                <w:b/>
                <w:spacing w:val="-6"/>
                <w:sz w:val="15"/>
              </w:rPr>
              <w:t xml:space="preserve"> </w:t>
            </w:r>
            <w:r>
              <w:rPr>
                <w:spacing w:val="-2"/>
                <w:sz w:val="15"/>
              </w:rPr>
              <w:t>avanzato</w:t>
            </w:r>
          </w:p>
        </w:tc>
        <w:tc>
          <w:tcPr>
            <w:tcW w:w="8680" w:type="dxa"/>
          </w:tcPr>
          <w:p w14:paraId="7BC68868" w14:textId="77777777" w:rsidR="00431C27" w:rsidRDefault="00431C27" w:rsidP="00431C27">
            <w:pPr>
              <w:pStyle w:val="TableParagraph"/>
              <w:spacing w:before="43"/>
              <w:ind w:left="37"/>
              <w:rPr>
                <w:sz w:val="15"/>
              </w:rPr>
            </w:pPr>
            <w:r>
              <w:rPr>
                <w:sz w:val="15"/>
              </w:rPr>
              <w:t>Utilizza</w:t>
            </w:r>
            <w:r>
              <w:rPr>
                <w:spacing w:val="2"/>
                <w:sz w:val="15"/>
              </w:rPr>
              <w:t xml:space="preserve"> </w:t>
            </w:r>
            <w:r>
              <w:rPr>
                <w:sz w:val="15"/>
              </w:rPr>
              <w:t>un</w:t>
            </w:r>
            <w:r>
              <w:rPr>
                <w:spacing w:val="2"/>
                <w:sz w:val="15"/>
              </w:rPr>
              <w:t xml:space="preserve"> </w:t>
            </w:r>
            <w:r>
              <w:rPr>
                <w:sz w:val="15"/>
              </w:rPr>
              <w:t>lessico</w:t>
            </w:r>
            <w:r>
              <w:rPr>
                <w:spacing w:val="2"/>
                <w:sz w:val="15"/>
              </w:rPr>
              <w:t xml:space="preserve"> </w:t>
            </w:r>
            <w:r>
              <w:rPr>
                <w:sz w:val="15"/>
              </w:rPr>
              <w:t>appropriato</w:t>
            </w:r>
            <w:r>
              <w:rPr>
                <w:spacing w:val="2"/>
                <w:sz w:val="15"/>
              </w:rPr>
              <w:t xml:space="preserve"> </w:t>
            </w:r>
            <w:r>
              <w:rPr>
                <w:sz w:val="15"/>
              </w:rPr>
              <w:t>e</w:t>
            </w:r>
            <w:r>
              <w:rPr>
                <w:spacing w:val="2"/>
                <w:sz w:val="15"/>
              </w:rPr>
              <w:t xml:space="preserve"> </w:t>
            </w:r>
            <w:r>
              <w:rPr>
                <w:spacing w:val="-2"/>
                <w:sz w:val="15"/>
              </w:rPr>
              <w:t>vario.</w:t>
            </w:r>
          </w:p>
        </w:tc>
        <w:tc>
          <w:tcPr>
            <w:tcW w:w="804" w:type="dxa"/>
            <w:vMerge/>
            <w:tcBorders>
              <w:top w:val="nil"/>
            </w:tcBorders>
          </w:tcPr>
          <w:p w14:paraId="0A6BF4FF" w14:textId="77777777" w:rsidR="00431C27" w:rsidRDefault="00431C27" w:rsidP="00431C27">
            <w:pPr>
              <w:rPr>
                <w:sz w:val="2"/>
                <w:szCs w:val="2"/>
              </w:rPr>
            </w:pPr>
          </w:p>
        </w:tc>
      </w:tr>
      <w:tr w:rsidR="00431C27" w14:paraId="1F7B328E" w14:textId="77777777" w:rsidTr="00431C27">
        <w:trPr>
          <w:trHeight w:val="257"/>
        </w:trPr>
        <w:tc>
          <w:tcPr>
            <w:tcW w:w="2081" w:type="dxa"/>
            <w:vMerge/>
            <w:tcBorders>
              <w:top w:val="nil"/>
            </w:tcBorders>
          </w:tcPr>
          <w:p w14:paraId="792740B9" w14:textId="77777777" w:rsidR="00431C27" w:rsidRDefault="00431C27" w:rsidP="00431C27">
            <w:pPr>
              <w:rPr>
                <w:sz w:val="2"/>
                <w:szCs w:val="2"/>
              </w:rPr>
            </w:pPr>
          </w:p>
        </w:tc>
        <w:tc>
          <w:tcPr>
            <w:tcW w:w="2210" w:type="dxa"/>
            <w:vMerge/>
            <w:tcBorders>
              <w:top w:val="nil"/>
            </w:tcBorders>
          </w:tcPr>
          <w:p w14:paraId="71EAE314" w14:textId="77777777" w:rsidR="00431C27" w:rsidRDefault="00431C27" w:rsidP="00431C27">
            <w:pPr>
              <w:rPr>
                <w:sz w:val="2"/>
                <w:szCs w:val="2"/>
              </w:rPr>
            </w:pPr>
          </w:p>
        </w:tc>
        <w:tc>
          <w:tcPr>
            <w:tcW w:w="1641" w:type="dxa"/>
          </w:tcPr>
          <w:p w14:paraId="5B16696E"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(10)</w:t>
            </w:r>
            <w:r>
              <w:rPr>
                <w:b/>
                <w:spacing w:val="-7"/>
                <w:sz w:val="15"/>
              </w:rPr>
              <w:t xml:space="preserve"> </w:t>
            </w:r>
            <w:r>
              <w:rPr>
                <w:spacing w:val="-2"/>
                <w:sz w:val="15"/>
              </w:rPr>
              <w:t>eccellente</w:t>
            </w:r>
          </w:p>
        </w:tc>
        <w:tc>
          <w:tcPr>
            <w:tcW w:w="8680" w:type="dxa"/>
          </w:tcPr>
          <w:p w14:paraId="05D781D9" w14:textId="77777777" w:rsidR="00431C27" w:rsidRDefault="00431C27" w:rsidP="00431C27">
            <w:pPr>
              <w:pStyle w:val="TableParagraph"/>
              <w:spacing w:before="43"/>
              <w:ind w:left="37"/>
              <w:rPr>
                <w:sz w:val="15"/>
              </w:rPr>
            </w:pPr>
            <w:r>
              <w:rPr>
                <w:sz w:val="15"/>
              </w:rPr>
              <w:t>Utilizza</w:t>
            </w:r>
            <w:r>
              <w:rPr>
                <w:spacing w:val="2"/>
                <w:sz w:val="15"/>
              </w:rPr>
              <w:t xml:space="preserve"> </w:t>
            </w:r>
            <w:r>
              <w:rPr>
                <w:sz w:val="15"/>
              </w:rPr>
              <w:t>un</w:t>
            </w:r>
            <w:r>
              <w:rPr>
                <w:spacing w:val="2"/>
                <w:sz w:val="15"/>
              </w:rPr>
              <w:t xml:space="preserve"> </w:t>
            </w:r>
            <w:r>
              <w:rPr>
                <w:sz w:val="15"/>
              </w:rPr>
              <w:t>lessico</w:t>
            </w:r>
            <w:r>
              <w:rPr>
                <w:spacing w:val="2"/>
                <w:sz w:val="15"/>
              </w:rPr>
              <w:t xml:space="preserve"> </w:t>
            </w:r>
            <w:r>
              <w:rPr>
                <w:sz w:val="15"/>
              </w:rPr>
              <w:t>specifico,</w:t>
            </w:r>
            <w:r>
              <w:rPr>
                <w:spacing w:val="3"/>
                <w:sz w:val="15"/>
              </w:rPr>
              <w:t xml:space="preserve"> </w:t>
            </w:r>
            <w:r>
              <w:rPr>
                <w:sz w:val="15"/>
              </w:rPr>
              <w:t>ricco</w:t>
            </w:r>
            <w:r>
              <w:rPr>
                <w:spacing w:val="2"/>
                <w:sz w:val="15"/>
              </w:rPr>
              <w:t xml:space="preserve"> </w:t>
            </w:r>
            <w:r>
              <w:rPr>
                <w:sz w:val="15"/>
              </w:rPr>
              <w:t>ed</w:t>
            </w:r>
            <w:r>
              <w:rPr>
                <w:spacing w:val="2"/>
                <w:sz w:val="15"/>
              </w:rPr>
              <w:t xml:space="preserve"> </w:t>
            </w:r>
            <w:r>
              <w:rPr>
                <w:spacing w:val="-2"/>
                <w:sz w:val="15"/>
              </w:rPr>
              <w:t>efficace.</w:t>
            </w:r>
          </w:p>
        </w:tc>
        <w:tc>
          <w:tcPr>
            <w:tcW w:w="804" w:type="dxa"/>
            <w:vMerge/>
            <w:tcBorders>
              <w:top w:val="nil"/>
            </w:tcBorders>
          </w:tcPr>
          <w:p w14:paraId="379D0FFD" w14:textId="77777777" w:rsidR="00431C27" w:rsidRDefault="00431C27" w:rsidP="00431C27">
            <w:pPr>
              <w:rPr>
                <w:sz w:val="2"/>
                <w:szCs w:val="2"/>
              </w:rPr>
            </w:pPr>
          </w:p>
        </w:tc>
      </w:tr>
      <w:tr w:rsidR="00431C27" w14:paraId="3D700B39" w14:textId="77777777" w:rsidTr="00431C27">
        <w:trPr>
          <w:trHeight w:val="205"/>
        </w:trPr>
        <w:tc>
          <w:tcPr>
            <w:tcW w:w="2081" w:type="dxa"/>
            <w:vMerge w:val="restart"/>
          </w:tcPr>
          <w:p w14:paraId="544F3CAA" w14:textId="77777777" w:rsidR="00431C27" w:rsidRDefault="00431C27" w:rsidP="00431C27">
            <w:pPr>
              <w:pStyle w:val="TableParagraph"/>
              <w:rPr>
                <w:sz w:val="15"/>
              </w:rPr>
            </w:pPr>
          </w:p>
          <w:p w14:paraId="7ED71FBE" w14:textId="77777777" w:rsidR="00431C27" w:rsidRDefault="00431C27" w:rsidP="00431C27">
            <w:pPr>
              <w:pStyle w:val="TableParagraph"/>
              <w:spacing w:before="104"/>
              <w:rPr>
                <w:sz w:val="15"/>
              </w:rPr>
            </w:pPr>
          </w:p>
          <w:p w14:paraId="1DE9C1FF" w14:textId="77777777" w:rsidR="00431C27" w:rsidRDefault="00431C27" w:rsidP="00431C27">
            <w:pPr>
              <w:pStyle w:val="TableParagraph"/>
              <w:spacing w:line="244" w:lineRule="auto"/>
              <w:ind w:left="356" w:right="353" w:hanging="43"/>
              <w:rPr>
                <w:b/>
                <w:sz w:val="15"/>
              </w:rPr>
            </w:pPr>
            <w:r>
              <w:rPr>
                <w:b/>
                <w:sz w:val="15"/>
              </w:rPr>
              <w:t>GRAMMATICA</w:t>
            </w:r>
            <w:r>
              <w:rPr>
                <w:b/>
                <w:spacing w:val="-10"/>
                <w:sz w:val="15"/>
              </w:rPr>
              <w:t xml:space="preserve"> </w:t>
            </w:r>
            <w:r>
              <w:rPr>
                <w:b/>
                <w:sz w:val="15"/>
              </w:rPr>
              <w:t>E</w:t>
            </w:r>
            <w:r>
              <w:rPr>
                <w:b/>
                <w:spacing w:val="40"/>
                <w:sz w:val="15"/>
              </w:rPr>
              <w:t xml:space="preserve"> </w:t>
            </w:r>
            <w:r>
              <w:rPr>
                <w:b/>
                <w:spacing w:val="-2"/>
                <w:sz w:val="15"/>
              </w:rPr>
              <w:t>PUNTEGGIATURA</w:t>
            </w:r>
          </w:p>
          <w:p w14:paraId="2BC424C9" w14:textId="77777777" w:rsidR="00431C27" w:rsidRDefault="00431C27" w:rsidP="00431C27">
            <w:pPr>
              <w:pStyle w:val="TableParagraph"/>
              <w:spacing w:before="3"/>
              <w:rPr>
                <w:sz w:val="15"/>
              </w:rPr>
            </w:pPr>
          </w:p>
          <w:p w14:paraId="1EC401FF" w14:textId="77777777" w:rsidR="00431C27" w:rsidRDefault="00431C27" w:rsidP="00431C27">
            <w:pPr>
              <w:pStyle w:val="TableParagraph"/>
              <w:ind w:left="27" w:right="30"/>
              <w:rPr>
                <w:sz w:val="15"/>
              </w:rPr>
            </w:pPr>
            <w:r>
              <w:rPr>
                <w:spacing w:val="-2"/>
                <w:sz w:val="15"/>
              </w:rPr>
              <w:t>GENERALI</w:t>
            </w:r>
          </w:p>
        </w:tc>
        <w:tc>
          <w:tcPr>
            <w:tcW w:w="2210" w:type="dxa"/>
            <w:vMerge w:val="restart"/>
          </w:tcPr>
          <w:p w14:paraId="608D5858" w14:textId="77777777" w:rsidR="00431C27" w:rsidRDefault="00431C27" w:rsidP="00431C27">
            <w:pPr>
              <w:pStyle w:val="TableParagraph"/>
              <w:rPr>
                <w:sz w:val="14"/>
              </w:rPr>
            </w:pPr>
          </w:p>
          <w:p w14:paraId="29831777" w14:textId="77777777" w:rsidR="00431C27" w:rsidRDefault="00431C27" w:rsidP="00431C27">
            <w:pPr>
              <w:pStyle w:val="TableParagraph"/>
              <w:spacing w:before="156"/>
              <w:rPr>
                <w:sz w:val="14"/>
              </w:rPr>
            </w:pPr>
          </w:p>
          <w:p w14:paraId="2527EE7F" w14:textId="77777777" w:rsidR="00431C27" w:rsidRDefault="00431C27" w:rsidP="00112AD6">
            <w:pPr>
              <w:pStyle w:val="TableParagraph"/>
              <w:numPr>
                <w:ilvl w:val="0"/>
                <w:numId w:val="56"/>
              </w:numPr>
              <w:tabs>
                <w:tab w:val="left" w:pos="187"/>
              </w:tabs>
              <w:spacing w:before="0"/>
              <w:ind w:right="77" w:firstLine="0"/>
              <w:jc w:val="left"/>
              <w:rPr>
                <w:sz w:val="14"/>
              </w:rPr>
            </w:pPr>
            <w:r>
              <w:rPr>
                <w:sz w:val="14"/>
              </w:rPr>
              <w:t>Correttezza</w:t>
            </w:r>
            <w:r>
              <w:rPr>
                <w:spacing w:val="-8"/>
                <w:sz w:val="14"/>
              </w:rPr>
              <w:t xml:space="preserve"> </w:t>
            </w:r>
            <w:r>
              <w:rPr>
                <w:sz w:val="14"/>
              </w:rPr>
              <w:t>grammaticale</w:t>
            </w:r>
            <w:r>
              <w:rPr>
                <w:spacing w:val="40"/>
                <w:sz w:val="14"/>
              </w:rPr>
              <w:t xml:space="preserve"> </w:t>
            </w:r>
            <w:r>
              <w:rPr>
                <w:sz w:val="14"/>
              </w:rPr>
              <w:t>(ortografia,</w:t>
            </w:r>
            <w:r>
              <w:rPr>
                <w:spacing w:val="-9"/>
                <w:sz w:val="14"/>
              </w:rPr>
              <w:t xml:space="preserve"> </w:t>
            </w:r>
            <w:r>
              <w:rPr>
                <w:sz w:val="14"/>
              </w:rPr>
              <w:t>morfologia,</w:t>
            </w:r>
            <w:r>
              <w:rPr>
                <w:spacing w:val="-9"/>
                <w:sz w:val="14"/>
              </w:rPr>
              <w:t xml:space="preserve"> </w:t>
            </w:r>
            <w:r>
              <w:rPr>
                <w:sz w:val="14"/>
              </w:rPr>
              <w:t>sintassi);</w:t>
            </w:r>
            <w:r>
              <w:rPr>
                <w:spacing w:val="-9"/>
                <w:sz w:val="14"/>
              </w:rPr>
              <w:t xml:space="preserve"> </w:t>
            </w:r>
            <w:r>
              <w:rPr>
                <w:sz w:val="14"/>
              </w:rPr>
              <w:t>uso</w:t>
            </w:r>
            <w:r>
              <w:rPr>
                <w:spacing w:val="40"/>
                <w:sz w:val="14"/>
              </w:rPr>
              <w:t xml:space="preserve"> </w:t>
            </w:r>
            <w:r>
              <w:rPr>
                <w:sz w:val="14"/>
              </w:rPr>
              <w:t>corretto ed efficace della</w:t>
            </w:r>
            <w:r>
              <w:rPr>
                <w:spacing w:val="40"/>
                <w:sz w:val="14"/>
              </w:rPr>
              <w:t xml:space="preserve"> </w:t>
            </w:r>
            <w:r>
              <w:rPr>
                <w:spacing w:val="-2"/>
                <w:sz w:val="14"/>
              </w:rPr>
              <w:t>punteggiatura</w:t>
            </w:r>
          </w:p>
        </w:tc>
        <w:tc>
          <w:tcPr>
            <w:tcW w:w="1641" w:type="dxa"/>
            <w:shd w:val="clear" w:color="auto" w:fill="A5A5A5"/>
          </w:tcPr>
          <w:p w14:paraId="07F555CE" w14:textId="77777777" w:rsidR="00431C27" w:rsidRDefault="00431C27" w:rsidP="00431C27">
            <w:pPr>
              <w:pStyle w:val="TableParagraph"/>
              <w:spacing w:line="158" w:lineRule="exact"/>
              <w:ind w:left="36"/>
              <w:rPr>
                <w:b/>
                <w:sz w:val="14"/>
              </w:rPr>
            </w:pPr>
            <w:r>
              <w:rPr>
                <w:b/>
                <w:spacing w:val="-5"/>
                <w:sz w:val="14"/>
              </w:rPr>
              <w:t>A6</w:t>
            </w:r>
          </w:p>
        </w:tc>
        <w:tc>
          <w:tcPr>
            <w:tcW w:w="8680" w:type="dxa"/>
            <w:shd w:val="clear" w:color="auto" w:fill="A5A5A5"/>
          </w:tcPr>
          <w:p w14:paraId="69E9873E" w14:textId="77777777" w:rsidR="00431C27" w:rsidRDefault="00431C27" w:rsidP="00431C27">
            <w:pPr>
              <w:pStyle w:val="TableParagraph"/>
              <w:spacing w:line="158" w:lineRule="exact"/>
              <w:ind w:left="37"/>
              <w:rPr>
                <w:b/>
                <w:sz w:val="14"/>
              </w:rPr>
            </w:pPr>
            <w:r>
              <w:rPr>
                <w:b/>
                <w:spacing w:val="-5"/>
                <w:sz w:val="14"/>
              </w:rPr>
              <w:t>A6</w:t>
            </w:r>
          </w:p>
        </w:tc>
        <w:tc>
          <w:tcPr>
            <w:tcW w:w="804" w:type="dxa"/>
            <w:vMerge w:val="restart"/>
          </w:tcPr>
          <w:p w14:paraId="3EF63356" w14:textId="77777777" w:rsidR="00431C27" w:rsidRDefault="00431C27" w:rsidP="00431C27">
            <w:pPr>
              <w:pStyle w:val="TableParagraph"/>
              <w:rPr>
                <w:sz w:val="15"/>
              </w:rPr>
            </w:pPr>
          </w:p>
          <w:p w14:paraId="061C2D9B" w14:textId="77777777" w:rsidR="00431C27" w:rsidRDefault="00431C27" w:rsidP="00431C27">
            <w:pPr>
              <w:pStyle w:val="TableParagraph"/>
              <w:rPr>
                <w:sz w:val="15"/>
              </w:rPr>
            </w:pPr>
          </w:p>
          <w:p w14:paraId="020E521A" w14:textId="77777777" w:rsidR="00431C27" w:rsidRDefault="00431C27" w:rsidP="00431C27">
            <w:pPr>
              <w:pStyle w:val="TableParagraph"/>
              <w:rPr>
                <w:sz w:val="15"/>
              </w:rPr>
            </w:pPr>
          </w:p>
          <w:p w14:paraId="7A706B29" w14:textId="77777777" w:rsidR="00431C27" w:rsidRDefault="00431C27" w:rsidP="00431C27">
            <w:pPr>
              <w:pStyle w:val="TableParagraph"/>
              <w:spacing w:before="16"/>
              <w:rPr>
                <w:sz w:val="15"/>
              </w:rPr>
            </w:pPr>
          </w:p>
          <w:p w14:paraId="45CBFB2F" w14:textId="77777777" w:rsidR="00431C27" w:rsidRDefault="00431C27" w:rsidP="00431C27">
            <w:pPr>
              <w:pStyle w:val="TableParagraph"/>
              <w:tabs>
                <w:tab w:val="left" w:pos="429"/>
              </w:tabs>
              <w:ind w:left="124"/>
              <w:rPr>
                <w:b/>
                <w:sz w:val="15"/>
              </w:rPr>
            </w:pPr>
            <w:r>
              <w:rPr>
                <w:sz w:val="15"/>
                <w:u w:val="single"/>
              </w:rPr>
              <w:tab/>
            </w:r>
            <w:r>
              <w:rPr>
                <w:b/>
                <w:sz w:val="15"/>
              </w:rPr>
              <w:t xml:space="preserve">/ </w:t>
            </w:r>
            <w:r>
              <w:rPr>
                <w:b/>
                <w:spacing w:val="-5"/>
                <w:sz w:val="15"/>
              </w:rPr>
              <w:t>10</w:t>
            </w:r>
          </w:p>
        </w:tc>
      </w:tr>
      <w:tr w:rsidR="00431C27" w14:paraId="4720E80D" w14:textId="77777777" w:rsidTr="00431C27">
        <w:trPr>
          <w:trHeight w:val="257"/>
        </w:trPr>
        <w:tc>
          <w:tcPr>
            <w:tcW w:w="2081" w:type="dxa"/>
            <w:vMerge/>
            <w:tcBorders>
              <w:top w:val="nil"/>
            </w:tcBorders>
          </w:tcPr>
          <w:p w14:paraId="0E6B58AF" w14:textId="77777777" w:rsidR="00431C27" w:rsidRDefault="00431C27" w:rsidP="00431C27">
            <w:pPr>
              <w:rPr>
                <w:sz w:val="2"/>
                <w:szCs w:val="2"/>
              </w:rPr>
            </w:pPr>
          </w:p>
        </w:tc>
        <w:tc>
          <w:tcPr>
            <w:tcW w:w="2210" w:type="dxa"/>
            <w:vMerge/>
            <w:tcBorders>
              <w:top w:val="nil"/>
            </w:tcBorders>
          </w:tcPr>
          <w:p w14:paraId="4735F649" w14:textId="77777777" w:rsidR="00431C27" w:rsidRDefault="00431C27" w:rsidP="00431C27">
            <w:pPr>
              <w:rPr>
                <w:sz w:val="2"/>
                <w:szCs w:val="2"/>
              </w:rPr>
            </w:pPr>
          </w:p>
        </w:tc>
        <w:tc>
          <w:tcPr>
            <w:tcW w:w="1641" w:type="dxa"/>
          </w:tcPr>
          <w:p w14:paraId="7C3617A5"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(1-3)</w:t>
            </w:r>
            <w:r>
              <w:rPr>
                <w:b/>
                <w:spacing w:val="-6"/>
                <w:sz w:val="15"/>
              </w:rPr>
              <w:t xml:space="preserve"> </w:t>
            </w:r>
            <w:r>
              <w:rPr>
                <w:spacing w:val="-2"/>
                <w:sz w:val="15"/>
              </w:rPr>
              <w:t>inadeguato</w:t>
            </w:r>
          </w:p>
        </w:tc>
        <w:tc>
          <w:tcPr>
            <w:tcW w:w="8680" w:type="dxa"/>
          </w:tcPr>
          <w:p w14:paraId="42361FEF" w14:textId="77777777" w:rsidR="00431C27" w:rsidRDefault="00431C27" w:rsidP="00431C27">
            <w:pPr>
              <w:pStyle w:val="TableParagraph"/>
              <w:spacing w:before="43"/>
              <w:ind w:left="37"/>
              <w:rPr>
                <w:sz w:val="15"/>
              </w:rPr>
            </w:pPr>
            <w:r>
              <w:rPr>
                <w:sz w:val="15"/>
              </w:rPr>
              <w:t>Commette</w:t>
            </w:r>
            <w:r>
              <w:rPr>
                <w:spacing w:val="1"/>
                <w:sz w:val="15"/>
              </w:rPr>
              <w:t xml:space="preserve"> </w:t>
            </w:r>
            <w:r>
              <w:rPr>
                <w:sz w:val="15"/>
              </w:rPr>
              <w:t>numerosi</w:t>
            </w:r>
            <w:r>
              <w:rPr>
                <w:spacing w:val="1"/>
                <w:sz w:val="15"/>
              </w:rPr>
              <w:t xml:space="preserve"> </w:t>
            </w:r>
            <w:r>
              <w:rPr>
                <w:sz w:val="15"/>
              </w:rPr>
              <w:t>gravi</w:t>
            </w:r>
            <w:r>
              <w:rPr>
                <w:spacing w:val="2"/>
                <w:sz w:val="15"/>
              </w:rPr>
              <w:t xml:space="preserve"> </w:t>
            </w:r>
            <w:r>
              <w:rPr>
                <w:sz w:val="15"/>
              </w:rPr>
              <w:t>errori</w:t>
            </w:r>
            <w:r>
              <w:rPr>
                <w:spacing w:val="1"/>
                <w:sz w:val="15"/>
              </w:rPr>
              <w:t xml:space="preserve"> </w:t>
            </w:r>
            <w:r>
              <w:rPr>
                <w:sz w:val="15"/>
              </w:rPr>
              <w:t>di</w:t>
            </w:r>
            <w:r>
              <w:rPr>
                <w:spacing w:val="2"/>
                <w:sz w:val="15"/>
              </w:rPr>
              <w:t xml:space="preserve"> </w:t>
            </w:r>
            <w:r>
              <w:rPr>
                <w:sz w:val="15"/>
              </w:rPr>
              <w:t>ortografia,</w:t>
            </w:r>
            <w:r>
              <w:rPr>
                <w:spacing w:val="1"/>
                <w:sz w:val="15"/>
              </w:rPr>
              <w:t xml:space="preserve"> </w:t>
            </w:r>
            <w:r>
              <w:rPr>
                <w:sz w:val="15"/>
              </w:rPr>
              <w:t>morfosintassi,</w:t>
            </w:r>
            <w:r>
              <w:rPr>
                <w:spacing w:val="2"/>
                <w:sz w:val="15"/>
              </w:rPr>
              <w:t xml:space="preserve"> </w:t>
            </w:r>
            <w:r>
              <w:rPr>
                <w:spacing w:val="-2"/>
                <w:sz w:val="15"/>
              </w:rPr>
              <w:t>punteggiatura.</w:t>
            </w:r>
          </w:p>
        </w:tc>
        <w:tc>
          <w:tcPr>
            <w:tcW w:w="804" w:type="dxa"/>
            <w:vMerge/>
            <w:tcBorders>
              <w:top w:val="nil"/>
            </w:tcBorders>
          </w:tcPr>
          <w:p w14:paraId="3173EB91" w14:textId="77777777" w:rsidR="00431C27" w:rsidRDefault="00431C27" w:rsidP="00431C27">
            <w:pPr>
              <w:rPr>
                <w:sz w:val="2"/>
                <w:szCs w:val="2"/>
              </w:rPr>
            </w:pPr>
          </w:p>
        </w:tc>
      </w:tr>
      <w:tr w:rsidR="00431C27" w14:paraId="08133882" w14:textId="77777777" w:rsidTr="00431C27">
        <w:trPr>
          <w:trHeight w:val="257"/>
        </w:trPr>
        <w:tc>
          <w:tcPr>
            <w:tcW w:w="2081" w:type="dxa"/>
            <w:vMerge/>
            <w:tcBorders>
              <w:top w:val="nil"/>
            </w:tcBorders>
          </w:tcPr>
          <w:p w14:paraId="54731469" w14:textId="77777777" w:rsidR="00431C27" w:rsidRDefault="00431C27" w:rsidP="00431C27">
            <w:pPr>
              <w:rPr>
                <w:sz w:val="2"/>
                <w:szCs w:val="2"/>
              </w:rPr>
            </w:pPr>
          </w:p>
        </w:tc>
        <w:tc>
          <w:tcPr>
            <w:tcW w:w="2210" w:type="dxa"/>
            <w:vMerge/>
            <w:tcBorders>
              <w:top w:val="nil"/>
            </w:tcBorders>
          </w:tcPr>
          <w:p w14:paraId="5DE2EA3E" w14:textId="77777777" w:rsidR="00431C27" w:rsidRDefault="00431C27" w:rsidP="00431C27">
            <w:pPr>
              <w:rPr>
                <w:sz w:val="2"/>
                <w:szCs w:val="2"/>
              </w:rPr>
            </w:pPr>
          </w:p>
        </w:tc>
        <w:tc>
          <w:tcPr>
            <w:tcW w:w="1641" w:type="dxa"/>
          </w:tcPr>
          <w:p w14:paraId="65412E27"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(4-5)</w:t>
            </w:r>
            <w:r>
              <w:rPr>
                <w:b/>
                <w:spacing w:val="-6"/>
                <w:sz w:val="15"/>
              </w:rPr>
              <w:t xml:space="preserve"> </w:t>
            </w:r>
            <w:r>
              <w:rPr>
                <w:spacing w:val="-2"/>
                <w:sz w:val="15"/>
              </w:rPr>
              <w:t>carente</w:t>
            </w:r>
          </w:p>
        </w:tc>
        <w:tc>
          <w:tcPr>
            <w:tcW w:w="8680" w:type="dxa"/>
          </w:tcPr>
          <w:p w14:paraId="10948203" w14:textId="77777777" w:rsidR="00431C27" w:rsidRDefault="00431C27" w:rsidP="00431C27">
            <w:pPr>
              <w:pStyle w:val="TableParagraph"/>
              <w:spacing w:before="43"/>
              <w:ind w:left="37"/>
              <w:rPr>
                <w:sz w:val="15"/>
              </w:rPr>
            </w:pPr>
            <w:r>
              <w:rPr>
                <w:sz w:val="15"/>
              </w:rPr>
              <w:t xml:space="preserve">Commette vari errori di ortografia, morfosintassi e </w:t>
            </w:r>
            <w:r>
              <w:rPr>
                <w:spacing w:val="-2"/>
                <w:sz w:val="15"/>
              </w:rPr>
              <w:t>punteggiatura.</w:t>
            </w:r>
          </w:p>
        </w:tc>
        <w:tc>
          <w:tcPr>
            <w:tcW w:w="804" w:type="dxa"/>
            <w:vMerge/>
            <w:tcBorders>
              <w:top w:val="nil"/>
            </w:tcBorders>
          </w:tcPr>
          <w:p w14:paraId="2C4C5986" w14:textId="77777777" w:rsidR="00431C27" w:rsidRDefault="00431C27" w:rsidP="00431C27">
            <w:pPr>
              <w:rPr>
                <w:sz w:val="2"/>
                <w:szCs w:val="2"/>
              </w:rPr>
            </w:pPr>
          </w:p>
        </w:tc>
      </w:tr>
      <w:tr w:rsidR="00431C27" w14:paraId="7FBF5986" w14:textId="77777777" w:rsidTr="00431C27">
        <w:trPr>
          <w:trHeight w:val="257"/>
        </w:trPr>
        <w:tc>
          <w:tcPr>
            <w:tcW w:w="2081" w:type="dxa"/>
            <w:vMerge/>
            <w:tcBorders>
              <w:top w:val="nil"/>
            </w:tcBorders>
          </w:tcPr>
          <w:p w14:paraId="646B89FF" w14:textId="77777777" w:rsidR="00431C27" w:rsidRDefault="00431C27" w:rsidP="00431C27">
            <w:pPr>
              <w:rPr>
                <w:sz w:val="2"/>
                <w:szCs w:val="2"/>
              </w:rPr>
            </w:pPr>
          </w:p>
        </w:tc>
        <w:tc>
          <w:tcPr>
            <w:tcW w:w="2210" w:type="dxa"/>
            <w:vMerge/>
            <w:tcBorders>
              <w:top w:val="nil"/>
            </w:tcBorders>
          </w:tcPr>
          <w:p w14:paraId="0C99F360" w14:textId="77777777" w:rsidR="00431C27" w:rsidRDefault="00431C27" w:rsidP="00431C27">
            <w:pPr>
              <w:rPr>
                <w:sz w:val="2"/>
                <w:szCs w:val="2"/>
              </w:rPr>
            </w:pPr>
          </w:p>
        </w:tc>
        <w:tc>
          <w:tcPr>
            <w:tcW w:w="1641" w:type="dxa"/>
            <w:shd w:val="clear" w:color="auto" w:fill="D8D8D8"/>
          </w:tcPr>
          <w:p w14:paraId="091A6765"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(6-7)</w:t>
            </w:r>
            <w:r>
              <w:rPr>
                <w:b/>
                <w:spacing w:val="-6"/>
                <w:sz w:val="15"/>
              </w:rPr>
              <w:t xml:space="preserve"> </w:t>
            </w:r>
            <w:r w:rsidRPr="00F40F14">
              <w:rPr>
                <w:b/>
                <w:spacing w:val="-2"/>
                <w:sz w:val="15"/>
              </w:rPr>
              <w:t>adeguato</w:t>
            </w:r>
          </w:p>
        </w:tc>
        <w:tc>
          <w:tcPr>
            <w:tcW w:w="8680" w:type="dxa"/>
            <w:shd w:val="clear" w:color="auto" w:fill="D8D8D8"/>
          </w:tcPr>
          <w:p w14:paraId="54FD4609" w14:textId="77777777" w:rsidR="00431C27" w:rsidRDefault="00431C27" w:rsidP="00431C27">
            <w:pPr>
              <w:pStyle w:val="TableParagraph"/>
              <w:spacing w:before="43"/>
              <w:ind w:left="37"/>
              <w:rPr>
                <w:sz w:val="15"/>
              </w:rPr>
            </w:pPr>
            <w:r>
              <w:rPr>
                <w:sz w:val="15"/>
              </w:rPr>
              <w:t>Mostra</w:t>
            </w:r>
            <w:r>
              <w:rPr>
                <w:spacing w:val="-1"/>
                <w:sz w:val="15"/>
              </w:rPr>
              <w:t xml:space="preserve"> </w:t>
            </w:r>
            <w:r>
              <w:rPr>
                <w:sz w:val="15"/>
              </w:rPr>
              <w:t>qualche incertezza nell'ortografia, nella</w:t>
            </w:r>
            <w:r>
              <w:rPr>
                <w:spacing w:val="-1"/>
                <w:sz w:val="15"/>
              </w:rPr>
              <w:t xml:space="preserve"> </w:t>
            </w:r>
            <w:r>
              <w:rPr>
                <w:sz w:val="15"/>
              </w:rPr>
              <w:t xml:space="preserve">morfosintassi e nella </w:t>
            </w:r>
            <w:r>
              <w:rPr>
                <w:spacing w:val="-2"/>
                <w:sz w:val="15"/>
              </w:rPr>
              <w:t>punteggiatura.</w:t>
            </w:r>
          </w:p>
        </w:tc>
        <w:tc>
          <w:tcPr>
            <w:tcW w:w="804" w:type="dxa"/>
            <w:vMerge/>
            <w:tcBorders>
              <w:top w:val="nil"/>
            </w:tcBorders>
          </w:tcPr>
          <w:p w14:paraId="1374B7E4" w14:textId="77777777" w:rsidR="00431C27" w:rsidRDefault="00431C27" w:rsidP="00431C27">
            <w:pPr>
              <w:rPr>
                <w:sz w:val="2"/>
                <w:szCs w:val="2"/>
              </w:rPr>
            </w:pPr>
          </w:p>
        </w:tc>
      </w:tr>
      <w:tr w:rsidR="00431C27" w14:paraId="26C388E6" w14:textId="77777777" w:rsidTr="00431C27">
        <w:trPr>
          <w:trHeight w:val="257"/>
        </w:trPr>
        <w:tc>
          <w:tcPr>
            <w:tcW w:w="2081" w:type="dxa"/>
            <w:vMerge/>
            <w:tcBorders>
              <w:top w:val="nil"/>
            </w:tcBorders>
          </w:tcPr>
          <w:p w14:paraId="6ADA769E" w14:textId="77777777" w:rsidR="00431C27" w:rsidRDefault="00431C27" w:rsidP="00431C27">
            <w:pPr>
              <w:rPr>
                <w:sz w:val="2"/>
                <w:szCs w:val="2"/>
              </w:rPr>
            </w:pPr>
          </w:p>
        </w:tc>
        <w:tc>
          <w:tcPr>
            <w:tcW w:w="2210" w:type="dxa"/>
            <w:vMerge/>
            <w:tcBorders>
              <w:top w:val="nil"/>
            </w:tcBorders>
          </w:tcPr>
          <w:p w14:paraId="5A057EDD" w14:textId="77777777" w:rsidR="00431C27" w:rsidRDefault="00431C27" w:rsidP="00431C27">
            <w:pPr>
              <w:rPr>
                <w:sz w:val="2"/>
                <w:szCs w:val="2"/>
              </w:rPr>
            </w:pPr>
          </w:p>
        </w:tc>
        <w:tc>
          <w:tcPr>
            <w:tcW w:w="1641" w:type="dxa"/>
          </w:tcPr>
          <w:p w14:paraId="1FE0BAAE"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(8-9)</w:t>
            </w:r>
            <w:r>
              <w:rPr>
                <w:b/>
                <w:spacing w:val="-6"/>
                <w:sz w:val="15"/>
              </w:rPr>
              <w:t xml:space="preserve"> </w:t>
            </w:r>
            <w:r>
              <w:rPr>
                <w:spacing w:val="-2"/>
                <w:sz w:val="15"/>
              </w:rPr>
              <w:t>avanzato</w:t>
            </w:r>
          </w:p>
        </w:tc>
        <w:tc>
          <w:tcPr>
            <w:tcW w:w="8680" w:type="dxa"/>
          </w:tcPr>
          <w:p w14:paraId="0B666940" w14:textId="77777777" w:rsidR="00431C27" w:rsidRDefault="00431C27" w:rsidP="00431C27">
            <w:pPr>
              <w:pStyle w:val="TableParagraph"/>
              <w:spacing w:before="43"/>
              <w:ind w:left="37"/>
              <w:rPr>
                <w:sz w:val="15"/>
              </w:rPr>
            </w:pPr>
            <w:r>
              <w:rPr>
                <w:sz w:val="15"/>
              </w:rPr>
              <w:t>Utilizza</w:t>
            </w:r>
            <w:r>
              <w:rPr>
                <w:spacing w:val="-1"/>
                <w:sz w:val="15"/>
              </w:rPr>
              <w:t xml:space="preserve"> </w:t>
            </w:r>
            <w:r>
              <w:rPr>
                <w:sz w:val="15"/>
              </w:rPr>
              <w:t>ortografia,</w:t>
            </w:r>
            <w:r>
              <w:rPr>
                <w:spacing w:val="-1"/>
                <w:sz w:val="15"/>
              </w:rPr>
              <w:t xml:space="preserve"> </w:t>
            </w:r>
            <w:r>
              <w:rPr>
                <w:sz w:val="15"/>
              </w:rPr>
              <w:t>morfologia e</w:t>
            </w:r>
            <w:r>
              <w:rPr>
                <w:spacing w:val="-1"/>
                <w:sz w:val="15"/>
              </w:rPr>
              <w:t xml:space="preserve"> </w:t>
            </w:r>
            <w:r>
              <w:rPr>
                <w:sz w:val="15"/>
              </w:rPr>
              <w:t>punteggiatura</w:t>
            </w:r>
            <w:r>
              <w:rPr>
                <w:spacing w:val="-1"/>
                <w:sz w:val="15"/>
              </w:rPr>
              <w:t xml:space="preserve"> </w:t>
            </w:r>
            <w:r>
              <w:rPr>
                <w:sz w:val="15"/>
              </w:rPr>
              <w:t>corrette e</w:t>
            </w:r>
            <w:r>
              <w:rPr>
                <w:spacing w:val="-1"/>
                <w:sz w:val="15"/>
              </w:rPr>
              <w:t xml:space="preserve"> </w:t>
            </w:r>
            <w:r>
              <w:rPr>
                <w:sz w:val="15"/>
              </w:rPr>
              <w:t>una sintassi</w:t>
            </w:r>
            <w:r>
              <w:rPr>
                <w:spacing w:val="-1"/>
                <w:sz w:val="15"/>
              </w:rPr>
              <w:t xml:space="preserve"> </w:t>
            </w:r>
            <w:r>
              <w:rPr>
                <w:spacing w:val="-2"/>
                <w:sz w:val="15"/>
              </w:rPr>
              <w:t>articolata.</w:t>
            </w:r>
          </w:p>
        </w:tc>
        <w:tc>
          <w:tcPr>
            <w:tcW w:w="804" w:type="dxa"/>
            <w:vMerge/>
            <w:tcBorders>
              <w:top w:val="nil"/>
            </w:tcBorders>
          </w:tcPr>
          <w:p w14:paraId="72E06D07" w14:textId="77777777" w:rsidR="00431C27" w:rsidRDefault="00431C27" w:rsidP="00431C27">
            <w:pPr>
              <w:rPr>
                <w:sz w:val="2"/>
                <w:szCs w:val="2"/>
              </w:rPr>
            </w:pPr>
          </w:p>
        </w:tc>
      </w:tr>
      <w:tr w:rsidR="00431C27" w14:paraId="326BF23F" w14:textId="77777777" w:rsidTr="00431C27">
        <w:trPr>
          <w:trHeight w:val="257"/>
        </w:trPr>
        <w:tc>
          <w:tcPr>
            <w:tcW w:w="2081" w:type="dxa"/>
            <w:vMerge/>
            <w:tcBorders>
              <w:top w:val="nil"/>
            </w:tcBorders>
          </w:tcPr>
          <w:p w14:paraId="3667B400" w14:textId="77777777" w:rsidR="00431C27" w:rsidRDefault="00431C27" w:rsidP="00431C27">
            <w:pPr>
              <w:rPr>
                <w:sz w:val="2"/>
                <w:szCs w:val="2"/>
              </w:rPr>
            </w:pPr>
          </w:p>
        </w:tc>
        <w:tc>
          <w:tcPr>
            <w:tcW w:w="2210" w:type="dxa"/>
            <w:vMerge/>
            <w:tcBorders>
              <w:top w:val="nil"/>
            </w:tcBorders>
          </w:tcPr>
          <w:p w14:paraId="437132AD" w14:textId="77777777" w:rsidR="00431C27" w:rsidRDefault="00431C27" w:rsidP="00431C27">
            <w:pPr>
              <w:rPr>
                <w:sz w:val="2"/>
                <w:szCs w:val="2"/>
              </w:rPr>
            </w:pPr>
          </w:p>
        </w:tc>
        <w:tc>
          <w:tcPr>
            <w:tcW w:w="1641" w:type="dxa"/>
          </w:tcPr>
          <w:p w14:paraId="68B1E60B"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(10)</w:t>
            </w:r>
            <w:r>
              <w:rPr>
                <w:b/>
                <w:spacing w:val="-7"/>
                <w:sz w:val="15"/>
              </w:rPr>
              <w:t xml:space="preserve"> </w:t>
            </w:r>
            <w:r>
              <w:rPr>
                <w:spacing w:val="-2"/>
                <w:sz w:val="15"/>
              </w:rPr>
              <w:t>eccellente</w:t>
            </w:r>
          </w:p>
        </w:tc>
        <w:tc>
          <w:tcPr>
            <w:tcW w:w="8680" w:type="dxa"/>
          </w:tcPr>
          <w:p w14:paraId="0BD333FA" w14:textId="77777777" w:rsidR="00431C27" w:rsidRDefault="00431C27" w:rsidP="00431C27">
            <w:pPr>
              <w:pStyle w:val="TableParagraph"/>
              <w:spacing w:before="43"/>
              <w:ind w:left="37"/>
              <w:rPr>
                <w:sz w:val="15"/>
              </w:rPr>
            </w:pPr>
            <w:r>
              <w:rPr>
                <w:sz w:val="15"/>
              </w:rPr>
              <w:t>Utilizza</w:t>
            </w:r>
            <w:r>
              <w:rPr>
                <w:spacing w:val="-1"/>
                <w:sz w:val="15"/>
              </w:rPr>
              <w:t xml:space="preserve"> </w:t>
            </w:r>
            <w:r>
              <w:rPr>
                <w:sz w:val="15"/>
              </w:rPr>
              <w:t xml:space="preserve">ortografia e morfologia corrette, punteggiatura efficace, sintassi ben articolata, espressiva e </w:t>
            </w:r>
            <w:r>
              <w:rPr>
                <w:spacing w:val="-2"/>
                <w:sz w:val="15"/>
              </w:rPr>
              <w:t>funzionale.</w:t>
            </w:r>
          </w:p>
        </w:tc>
        <w:tc>
          <w:tcPr>
            <w:tcW w:w="804" w:type="dxa"/>
            <w:vMerge/>
            <w:tcBorders>
              <w:top w:val="nil"/>
            </w:tcBorders>
          </w:tcPr>
          <w:p w14:paraId="407DBA96" w14:textId="77777777" w:rsidR="00431C27" w:rsidRDefault="00431C27" w:rsidP="00431C27">
            <w:pPr>
              <w:rPr>
                <w:sz w:val="2"/>
                <w:szCs w:val="2"/>
              </w:rPr>
            </w:pPr>
          </w:p>
        </w:tc>
      </w:tr>
    </w:tbl>
    <w:p w14:paraId="723927FC" w14:textId="77777777" w:rsidR="00431C27" w:rsidRDefault="00000000" w:rsidP="00431C27">
      <w:pPr>
        <w:pStyle w:val="Corpotesto"/>
        <w:spacing w:before="8"/>
        <w:rPr>
          <w:sz w:val="14"/>
        </w:rPr>
      </w:pPr>
      <w:r>
        <w:rPr>
          <w:noProof/>
          <w:sz w:val="14"/>
          <w:lang w:eastAsia="en-US"/>
        </w:rPr>
        <w:pict w14:anchorId="030E722A">
          <v:group id="Group 52" o:spid="_x0000_s2068" style="position:absolute;margin-left:35.8pt;margin-top:9.7pt;width:768.8pt;height:34.25pt;z-index:-251656192;mso-wrap-distance-left:0;mso-wrap-distance-right:0;mso-position-horizontal-relative:page;mso-position-vertical-relative:text" coordsize="97637,4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">
            <v:shape id="Image 53" o:spid="_x0000_s2069" type="#_x0000_t75" style="position:absolute;width:97637;height:4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">
              <v:imagedata r:id="rId17" o:title=""/>
            </v:shape>
            <v:shape id="Textbox 54" o:spid="_x0000_s2070" type="#_x0000_t202" style="position:absolute;left:82461;top:33;width:15145;height:42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" filled="f" strokeweight=".18858mm">
              <v:textbox inset="0,0,0,0">
                <w:txbxContent>
                  <w:p w14:paraId="3CF7F61F" w14:textId="77777777" w:rsidR="007310AC" w:rsidRDefault="007310AC" w:rsidP="00431C27">
                    <w:pPr>
                      <w:spacing w:before="65"/>
                      <w:rPr>
                        <w:sz w:val="15"/>
                      </w:rPr>
                    </w:pPr>
                  </w:p>
                  <w:p w14:paraId="0FA9D529" w14:textId="77777777" w:rsidR="007310AC" w:rsidRDefault="007310AC" w:rsidP="00431C27">
                    <w:pPr>
                      <w:tabs>
                        <w:tab w:val="left" w:pos="1885"/>
                      </w:tabs>
                      <w:ind w:left="1502"/>
                      <w:rPr>
                        <w:b/>
                        <w:sz w:val="15"/>
                      </w:rPr>
                    </w:pPr>
                    <w:r>
                      <w:rPr>
                        <w:sz w:val="15"/>
                        <w:u w:val="single"/>
                      </w:rPr>
                      <w:tab/>
                    </w:r>
                    <w:r>
                      <w:rPr>
                        <w:b/>
                        <w:spacing w:val="-4"/>
                        <w:sz w:val="15"/>
                      </w:rPr>
                      <w:t>/100</w:t>
                    </w:r>
                  </w:p>
                </w:txbxContent>
              </v:textbox>
            </v:shape>
            <w10:wrap type="topAndBottom" anchorx="page"/>
          </v:group>
        </w:pict>
      </w:r>
    </w:p>
    <w:p w14:paraId="15BFEB3B" w14:textId="77777777" w:rsidR="00431C27" w:rsidRDefault="00431C27" w:rsidP="00431C27">
      <w:pPr>
        <w:pStyle w:val="Corpotesto"/>
        <w:rPr>
          <w:sz w:val="14"/>
        </w:rPr>
        <w:sectPr w:rsidR="00431C27">
          <w:footerReference w:type="default" r:id="rId18"/>
          <w:pgSz w:w="16840" w:h="11900" w:orient="landscape"/>
          <w:pgMar w:top="240" w:right="708" w:bottom="0" w:left="708" w:header="0" w:footer="0" w:gutter="0"/>
          <w:cols w:space="720"/>
        </w:sectPr>
      </w:pPr>
    </w:p>
    <w:p w14:paraId="7EAFF37F" w14:textId="77777777" w:rsidR="00431C27" w:rsidRDefault="00431C27" w:rsidP="00431C27">
      <w:pPr>
        <w:tabs>
          <w:tab w:val="left" w:pos="5331"/>
          <w:tab w:val="left" w:pos="8741"/>
        </w:tabs>
        <w:spacing w:before="0" w:after="0" w:line="240" w:lineRule="auto"/>
        <w:ind w:left="590"/>
        <w:rPr>
          <w:sz w:val="14"/>
        </w:rPr>
      </w:pPr>
      <w:r>
        <w:rPr>
          <w:b/>
          <w:sz w:val="14"/>
        </w:rPr>
        <w:lastRenderedPageBreak/>
        <w:t>CANDIDATO/A</w:t>
      </w:r>
      <w:r>
        <w:rPr>
          <w:b/>
          <w:spacing w:val="-9"/>
          <w:sz w:val="14"/>
        </w:rPr>
        <w:t xml:space="preserve"> </w:t>
      </w:r>
      <w:r>
        <w:rPr>
          <w:sz w:val="14"/>
          <w:u w:val="single"/>
        </w:rPr>
        <w:tab/>
      </w:r>
      <w:r>
        <w:rPr>
          <w:spacing w:val="-2"/>
          <w:sz w:val="14"/>
        </w:rPr>
        <w:t xml:space="preserve"> </w:t>
      </w:r>
      <w:r>
        <w:rPr>
          <w:b/>
          <w:sz w:val="14"/>
        </w:rPr>
        <w:t>COMMISSIONE</w:t>
      </w:r>
      <w:r>
        <w:rPr>
          <w:sz w:val="14"/>
          <w:u w:val="single"/>
        </w:rPr>
        <w:tab/>
      </w:r>
    </w:p>
    <w:p w14:paraId="3F1D50C3" w14:textId="77777777" w:rsidR="00431C27" w:rsidRDefault="00431C27" w:rsidP="00431C27">
      <w:pPr>
        <w:spacing w:before="0" w:after="0" w:line="240" w:lineRule="auto"/>
        <w:ind w:left="590"/>
        <w:rPr>
          <w:b/>
          <w:sz w:val="15"/>
        </w:rPr>
      </w:pPr>
      <w:r>
        <w:rPr>
          <w:b/>
          <w:sz w:val="15"/>
        </w:rPr>
        <w:t>PRIMA</w:t>
      </w:r>
      <w:r>
        <w:rPr>
          <w:b/>
          <w:spacing w:val="-10"/>
          <w:sz w:val="15"/>
        </w:rPr>
        <w:t xml:space="preserve"> </w:t>
      </w:r>
      <w:r>
        <w:rPr>
          <w:b/>
          <w:sz w:val="15"/>
        </w:rPr>
        <w:t>PROVA</w:t>
      </w:r>
      <w:r>
        <w:rPr>
          <w:b/>
          <w:spacing w:val="-9"/>
          <w:sz w:val="15"/>
        </w:rPr>
        <w:t xml:space="preserve"> </w:t>
      </w:r>
      <w:r>
        <w:rPr>
          <w:b/>
          <w:sz w:val="15"/>
        </w:rPr>
        <w:t>ESAMI</w:t>
      </w:r>
      <w:r>
        <w:rPr>
          <w:b/>
          <w:spacing w:val="-5"/>
          <w:sz w:val="15"/>
        </w:rPr>
        <w:t xml:space="preserve"> </w:t>
      </w:r>
      <w:r>
        <w:rPr>
          <w:b/>
          <w:sz w:val="15"/>
        </w:rPr>
        <w:t>DI</w:t>
      </w:r>
      <w:r>
        <w:rPr>
          <w:b/>
          <w:spacing w:val="-3"/>
          <w:sz w:val="15"/>
        </w:rPr>
        <w:t xml:space="preserve"> </w:t>
      </w:r>
      <w:r>
        <w:rPr>
          <w:b/>
          <w:sz w:val="15"/>
        </w:rPr>
        <w:t>STATO</w:t>
      </w:r>
      <w:r>
        <w:rPr>
          <w:b/>
          <w:spacing w:val="-2"/>
          <w:sz w:val="15"/>
        </w:rPr>
        <w:t xml:space="preserve"> </w:t>
      </w:r>
      <w:r>
        <w:rPr>
          <w:b/>
          <w:sz w:val="15"/>
        </w:rPr>
        <w:t>-</w:t>
      </w:r>
      <w:r>
        <w:rPr>
          <w:b/>
          <w:spacing w:val="-6"/>
          <w:sz w:val="15"/>
        </w:rPr>
        <w:t xml:space="preserve"> </w:t>
      </w:r>
      <w:r>
        <w:rPr>
          <w:b/>
          <w:sz w:val="15"/>
        </w:rPr>
        <w:t>TIPOLOGIA</w:t>
      </w:r>
      <w:r>
        <w:rPr>
          <w:b/>
          <w:spacing w:val="-9"/>
          <w:sz w:val="15"/>
        </w:rPr>
        <w:t xml:space="preserve"> </w:t>
      </w:r>
      <w:r>
        <w:rPr>
          <w:b/>
          <w:sz w:val="15"/>
        </w:rPr>
        <w:t>B</w:t>
      </w:r>
      <w:r>
        <w:rPr>
          <w:b/>
          <w:spacing w:val="-3"/>
          <w:sz w:val="15"/>
        </w:rPr>
        <w:t xml:space="preserve"> </w:t>
      </w:r>
      <w:r>
        <w:rPr>
          <w:b/>
          <w:sz w:val="15"/>
        </w:rPr>
        <w:t>–</w:t>
      </w:r>
      <w:r>
        <w:rPr>
          <w:b/>
          <w:spacing w:val="-9"/>
          <w:sz w:val="15"/>
        </w:rPr>
        <w:t xml:space="preserve"> </w:t>
      </w:r>
      <w:r>
        <w:rPr>
          <w:b/>
          <w:sz w:val="15"/>
        </w:rPr>
        <w:t>Analisi</w:t>
      </w:r>
      <w:r>
        <w:rPr>
          <w:b/>
          <w:spacing w:val="-2"/>
          <w:sz w:val="15"/>
        </w:rPr>
        <w:t xml:space="preserve"> </w:t>
      </w:r>
      <w:r>
        <w:rPr>
          <w:b/>
          <w:sz w:val="15"/>
        </w:rPr>
        <w:t>e</w:t>
      </w:r>
      <w:r>
        <w:rPr>
          <w:b/>
          <w:spacing w:val="-3"/>
          <w:sz w:val="15"/>
        </w:rPr>
        <w:t xml:space="preserve"> </w:t>
      </w:r>
      <w:r>
        <w:rPr>
          <w:b/>
          <w:sz w:val="15"/>
        </w:rPr>
        <w:t>produzione</w:t>
      </w:r>
      <w:r>
        <w:rPr>
          <w:b/>
          <w:spacing w:val="-3"/>
          <w:sz w:val="15"/>
        </w:rPr>
        <w:t xml:space="preserve"> </w:t>
      </w:r>
      <w:r>
        <w:rPr>
          <w:b/>
          <w:sz w:val="15"/>
        </w:rPr>
        <w:t>di</w:t>
      </w:r>
      <w:r>
        <w:rPr>
          <w:b/>
          <w:spacing w:val="-2"/>
          <w:sz w:val="15"/>
        </w:rPr>
        <w:t xml:space="preserve"> </w:t>
      </w:r>
      <w:r>
        <w:rPr>
          <w:b/>
          <w:sz w:val="15"/>
        </w:rPr>
        <w:t>un</w:t>
      </w:r>
      <w:r>
        <w:rPr>
          <w:b/>
          <w:spacing w:val="-3"/>
          <w:sz w:val="15"/>
        </w:rPr>
        <w:t xml:space="preserve"> </w:t>
      </w:r>
      <w:r>
        <w:rPr>
          <w:b/>
          <w:sz w:val="15"/>
        </w:rPr>
        <w:t>testo</w:t>
      </w:r>
      <w:r>
        <w:rPr>
          <w:b/>
          <w:spacing w:val="-2"/>
          <w:sz w:val="15"/>
        </w:rPr>
        <w:t xml:space="preserve"> argomentativo</w:t>
      </w:r>
    </w:p>
    <w:p w14:paraId="62B02BF8" w14:textId="77777777" w:rsidR="00431C27" w:rsidRDefault="00431C27" w:rsidP="00431C27">
      <w:pPr>
        <w:pStyle w:val="Corpotesto"/>
        <w:rPr>
          <w:b/>
          <w:sz w:val="6"/>
        </w:rPr>
      </w:pPr>
    </w:p>
    <w:tbl>
      <w:tblPr>
        <w:tblStyle w:val="TableNormal"/>
        <w:tblW w:w="15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5"/>
        <w:gridCol w:w="2134"/>
        <w:gridCol w:w="1911"/>
        <w:gridCol w:w="6720"/>
        <w:gridCol w:w="1862"/>
        <w:gridCol w:w="887"/>
      </w:tblGrid>
      <w:tr w:rsidR="00431C27" w14:paraId="65B0407D" w14:textId="77777777" w:rsidTr="00942CBA">
        <w:trPr>
          <w:trHeight w:val="196"/>
        </w:trPr>
        <w:tc>
          <w:tcPr>
            <w:tcW w:w="4268" w:type="dxa"/>
            <w:gridSpan w:val="2"/>
          </w:tcPr>
          <w:p w14:paraId="1B93AED9" w14:textId="77777777" w:rsidR="00431C27" w:rsidRDefault="00431C27" w:rsidP="00431C27">
            <w:pPr>
              <w:pStyle w:val="TableParagraph"/>
              <w:spacing w:before="21"/>
              <w:ind w:left="11"/>
              <w:rPr>
                <w:b/>
                <w:sz w:val="15"/>
              </w:rPr>
            </w:pPr>
            <w:r>
              <w:rPr>
                <w:b/>
                <w:spacing w:val="-2"/>
                <w:sz w:val="15"/>
              </w:rPr>
              <w:t>INDICATORI</w:t>
            </w:r>
          </w:p>
        </w:tc>
        <w:tc>
          <w:tcPr>
            <w:tcW w:w="1911" w:type="dxa"/>
          </w:tcPr>
          <w:p w14:paraId="0BA787F0" w14:textId="77777777" w:rsidR="00431C27" w:rsidRDefault="00431C27" w:rsidP="00431C27">
            <w:pPr>
              <w:pStyle w:val="TableParagraph"/>
              <w:spacing w:before="2"/>
              <w:ind w:left="395"/>
              <w:rPr>
                <w:b/>
                <w:sz w:val="15"/>
              </w:rPr>
            </w:pPr>
            <w:r>
              <w:rPr>
                <w:b/>
                <w:spacing w:val="-2"/>
                <w:sz w:val="15"/>
              </w:rPr>
              <w:t>LIVELLO</w:t>
            </w:r>
          </w:p>
        </w:tc>
        <w:tc>
          <w:tcPr>
            <w:tcW w:w="8582" w:type="dxa"/>
            <w:gridSpan w:val="2"/>
          </w:tcPr>
          <w:p w14:paraId="3516B225" w14:textId="77777777" w:rsidR="00431C27" w:rsidRDefault="00431C27" w:rsidP="00431C27">
            <w:pPr>
              <w:pStyle w:val="TableParagraph"/>
              <w:spacing w:before="2"/>
              <w:ind w:left="4"/>
              <w:rPr>
                <w:b/>
                <w:sz w:val="15"/>
              </w:rPr>
            </w:pPr>
            <w:r>
              <w:rPr>
                <w:b/>
                <w:spacing w:val="-2"/>
                <w:sz w:val="15"/>
              </w:rPr>
              <w:t>LEGENDA/DESCRITTORI</w:t>
            </w:r>
          </w:p>
        </w:tc>
        <w:tc>
          <w:tcPr>
            <w:tcW w:w="887" w:type="dxa"/>
          </w:tcPr>
          <w:p w14:paraId="42BCF282" w14:textId="77777777" w:rsidR="00431C27" w:rsidRDefault="00431C27" w:rsidP="00431C27">
            <w:pPr>
              <w:pStyle w:val="TableParagraph"/>
              <w:spacing w:before="21"/>
              <w:ind w:left="123"/>
              <w:rPr>
                <w:b/>
                <w:sz w:val="15"/>
              </w:rPr>
            </w:pPr>
            <w:r>
              <w:rPr>
                <w:b/>
                <w:spacing w:val="-2"/>
                <w:sz w:val="15"/>
              </w:rPr>
              <w:t>PUNTI</w:t>
            </w:r>
          </w:p>
        </w:tc>
      </w:tr>
      <w:tr w:rsidR="00431C27" w14:paraId="1D49C526" w14:textId="77777777" w:rsidTr="00942CBA">
        <w:trPr>
          <w:trHeight w:val="163"/>
        </w:trPr>
        <w:tc>
          <w:tcPr>
            <w:tcW w:w="2135" w:type="dxa"/>
            <w:vMerge w:val="restart"/>
          </w:tcPr>
          <w:p w14:paraId="35A6DE64" w14:textId="77777777" w:rsidR="00431C27" w:rsidRDefault="00431C27" w:rsidP="00431C27">
            <w:pPr>
              <w:pStyle w:val="TableParagraph"/>
              <w:rPr>
                <w:b/>
                <w:sz w:val="14"/>
              </w:rPr>
            </w:pPr>
          </w:p>
          <w:p w14:paraId="5DAE7A25" w14:textId="77777777" w:rsidR="00431C27" w:rsidRDefault="00431C27" w:rsidP="00431C27">
            <w:pPr>
              <w:pStyle w:val="TableParagraph"/>
              <w:spacing w:before="155"/>
              <w:rPr>
                <w:b/>
                <w:sz w:val="14"/>
              </w:rPr>
            </w:pPr>
          </w:p>
          <w:p w14:paraId="0990B2CA" w14:textId="77777777" w:rsidR="00431C27" w:rsidRDefault="00431C27" w:rsidP="00431C27">
            <w:pPr>
              <w:pStyle w:val="TableParagraph"/>
              <w:ind w:left="25" w:right="26"/>
              <w:rPr>
                <w:b/>
                <w:sz w:val="14"/>
              </w:rPr>
            </w:pPr>
            <w:r>
              <w:rPr>
                <w:b/>
                <w:spacing w:val="-2"/>
                <w:sz w:val="14"/>
              </w:rPr>
              <w:t>CONTENUTO</w:t>
            </w:r>
          </w:p>
          <w:p w14:paraId="0F279E97" w14:textId="77777777" w:rsidR="00431C27" w:rsidRDefault="00431C27" w:rsidP="00431C27">
            <w:pPr>
              <w:pStyle w:val="TableParagraph"/>
              <w:spacing w:before="160"/>
              <w:ind w:left="35" w:right="26"/>
              <w:rPr>
                <w:spacing w:val="-5"/>
                <w:sz w:val="14"/>
              </w:rPr>
            </w:pPr>
            <w:r>
              <w:rPr>
                <w:spacing w:val="-2"/>
                <w:sz w:val="14"/>
              </w:rPr>
              <w:t>INDICATORI SPECIFICI</w:t>
            </w:r>
            <w:r>
              <w:rPr>
                <w:spacing w:val="-1"/>
                <w:sz w:val="14"/>
              </w:rPr>
              <w:t xml:space="preserve"> </w:t>
            </w:r>
            <w:r>
              <w:rPr>
                <w:spacing w:val="-5"/>
                <w:sz w:val="14"/>
              </w:rPr>
              <w:t>(I)</w:t>
            </w:r>
          </w:p>
          <w:p w14:paraId="7DFBCAF6" w14:textId="77777777" w:rsidR="00431C27" w:rsidRDefault="00431C27" w:rsidP="00431C27">
            <w:pPr>
              <w:pStyle w:val="TableParagraph"/>
              <w:spacing w:before="160"/>
              <w:ind w:left="35" w:right="26"/>
              <w:rPr>
                <w:sz w:val="14"/>
              </w:rPr>
            </w:pPr>
            <w:r>
              <w:rPr>
                <w:spacing w:val="-5"/>
                <w:sz w:val="14"/>
              </w:rPr>
              <w:t>COMPRENSIONE</w:t>
            </w:r>
          </w:p>
        </w:tc>
        <w:tc>
          <w:tcPr>
            <w:tcW w:w="2134" w:type="dxa"/>
            <w:vMerge w:val="restart"/>
          </w:tcPr>
          <w:p w14:paraId="3FA643D7" w14:textId="77777777" w:rsidR="00431C27" w:rsidRDefault="00431C27" w:rsidP="00431C27">
            <w:pPr>
              <w:pStyle w:val="TableParagraph"/>
              <w:rPr>
                <w:b/>
                <w:sz w:val="12"/>
              </w:rPr>
            </w:pPr>
          </w:p>
          <w:p w14:paraId="68856E56" w14:textId="77777777" w:rsidR="00431C27" w:rsidRDefault="00431C27" w:rsidP="00431C27">
            <w:pPr>
              <w:pStyle w:val="TableParagraph"/>
              <w:rPr>
                <w:b/>
                <w:sz w:val="12"/>
              </w:rPr>
            </w:pPr>
          </w:p>
          <w:p w14:paraId="61E6D446" w14:textId="77777777" w:rsidR="00431C27" w:rsidRDefault="00431C27" w:rsidP="00431C27">
            <w:pPr>
              <w:pStyle w:val="TableParagraph"/>
              <w:spacing w:before="99"/>
              <w:rPr>
                <w:b/>
                <w:sz w:val="12"/>
              </w:rPr>
            </w:pPr>
          </w:p>
          <w:p w14:paraId="6F6A6502" w14:textId="77777777" w:rsidR="00431C27" w:rsidRDefault="00431C27" w:rsidP="00112AD6">
            <w:pPr>
              <w:pStyle w:val="TableParagraph"/>
              <w:numPr>
                <w:ilvl w:val="0"/>
                <w:numId w:val="71"/>
              </w:numPr>
              <w:tabs>
                <w:tab w:val="left" w:pos="173"/>
              </w:tabs>
              <w:spacing w:before="0" w:line="254" w:lineRule="auto"/>
              <w:ind w:right="72" w:firstLine="0"/>
              <w:jc w:val="left"/>
              <w:rPr>
                <w:sz w:val="12"/>
              </w:rPr>
            </w:pPr>
            <w:r>
              <w:rPr>
                <w:w w:val="105"/>
                <w:sz w:val="12"/>
              </w:rPr>
              <w:t>Individuazione</w:t>
            </w:r>
            <w:r>
              <w:rPr>
                <w:spacing w:val="-8"/>
                <w:w w:val="105"/>
                <w:sz w:val="12"/>
              </w:rPr>
              <w:t xml:space="preserve"> </w:t>
            </w:r>
            <w:r>
              <w:rPr>
                <w:w w:val="105"/>
                <w:sz w:val="12"/>
              </w:rPr>
              <w:t>corretta</w:t>
            </w:r>
            <w:r>
              <w:rPr>
                <w:spacing w:val="-7"/>
                <w:w w:val="105"/>
                <w:sz w:val="12"/>
              </w:rPr>
              <w:t xml:space="preserve"> </w:t>
            </w:r>
            <w:r>
              <w:rPr>
                <w:w w:val="105"/>
                <w:sz w:val="12"/>
              </w:rPr>
              <w:t>della</w:t>
            </w:r>
            <w:r>
              <w:rPr>
                <w:spacing w:val="-8"/>
                <w:w w:val="105"/>
                <w:sz w:val="12"/>
              </w:rPr>
              <w:t xml:space="preserve"> </w:t>
            </w:r>
            <w:r>
              <w:rPr>
                <w:w w:val="105"/>
                <w:sz w:val="12"/>
              </w:rPr>
              <w:t>tesi</w:t>
            </w:r>
            <w:r>
              <w:rPr>
                <w:spacing w:val="-7"/>
                <w:w w:val="105"/>
                <w:sz w:val="12"/>
              </w:rPr>
              <w:t xml:space="preserve"> </w:t>
            </w:r>
            <w:r>
              <w:rPr>
                <w:w w:val="105"/>
                <w:sz w:val="12"/>
              </w:rPr>
              <w:t>e</w:t>
            </w:r>
            <w:r>
              <w:rPr>
                <w:spacing w:val="40"/>
                <w:w w:val="105"/>
                <w:sz w:val="12"/>
              </w:rPr>
              <w:t xml:space="preserve"> </w:t>
            </w:r>
            <w:r>
              <w:rPr>
                <w:w w:val="105"/>
                <w:sz w:val="12"/>
              </w:rPr>
              <w:t>delle argomentazioni nel testo</w:t>
            </w:r>
            <w:r>
              <w:rPr>
                <w:spacing w:val="40"/>
                <w:w w:val="105"/>
                <w:sz w:val="12"/>
              </w:rPr>
              <w:t xml:space="preserve"> </w:t>
            </w:r>
            <w:r>
              <w:rPr>
                <w:spacing w:val="-2"/>
                <w:w w:val="105"/>
                <w:sz w:val="12"/>
              </w:rPr>
              <w:t>proposto</w:t>
            </w:r>
          </w:p>
        </w:tc>
        <w:tc>
          <w:tcPr>
            <w:tcW w:w="1911" w:type="dxa"/>
            <w:shd w:val="clear" w:color="auto" w:fill="A5A5A5"/>
          </w:tcPr>
          <w:p w14:paraId="5FB1E6ED" w14:textId="77777777" w:rsidR="00431C27" w:rsidRDefault="00431C27" w:rsidP="00431C27">
            <w:pPr>
              <w:pStyle w:val="TableParagraph"/>
              <w:spacing w:before="6"/>
              <w:ind w:left="35"/>
              <w:rPr>
                <w:b/>
                <w:sz w:val="12"/>
              </w:rPr>
            </w:pPr>
            <w:r>
              <w:rPr>
                <w:b/>
                <w:spacing w:val="-5"/>
                <w:w w:val="105"/>
                <w:sz w:val="12"/>
              </w:rPr>
              <w:t>B1</w:t>
            </w:r>
          </w:p>
        </w:tc>
        <w:tc>
          <w:tcPr>
            <w:tcW w:w="8582" w:type="dxa"/>
            <w:gridSpan w:val="2"/>
            <w:shd w:val="clear" w:color="auto" w:fill="A5A5A5"/>
          </w:tcPr>
          <w:p w14:paraId="46F4ECD6" w14:textId="77777777" w:rsidR="00431C27" w:rsidRDefault="00431C27" w:rsidP="00431C27">
            <w:pPr>
              <w:pStyle w:val="TableParagraph"/>
              <w:spacing w:before="6"/>
              <w:ind w:left="35"/>
              <w:rPr>
                <w:b/>
                <w:sz w:val="12"/>
              </w:rPr>
            </w:pPr>
            <w:r>
              <w:rPr>
                <w:b/>
                <w:spacing w:val="-5"/>
                <w:w w:val="105"/>
                <w:sz w:val="12"/>
              </w:rPr>
              <w:t>B1</w:t>
            </w:r>
          </w:p>
        </w:tc>
        <w:tc>
          <w:tcPr>
            <w:tcW w:w="887" w:type="dxa"/>
            <w:vMerge w:val="restart"/>
          </w:tcPr>
          <w:p w14:paraId="3D2EA64F" w14:textId="77777777" w:rsidR="00431C27" w:rsidRDefault="00431C27" w:rsidP="00431C27">
            <w:pPr>
              <w:pStyle w:val="TableParagraph"/>
              <w:rPr>
                <w:b/>
                <w:sz w:val="14"/>
              </w:rPr>
            </w:pPr>
          </w:p>
          <w:p w14:paraId="41AEF300" w14:textId="77777777" w:rsidR="00431C27" w:rsidRDefault="00431C27" w:rsidP="00431C27">
            <w:pPr>
              <w:pStyle w:val="TableParagraph"/>
              <w:rPr>
                <w:b/>
                <w:sz w:val="14"/>
              </w:rPr>
            </w:pPr>
          </w:p>
          <w:p w14:paraId="6FAD19B8" w14:textId="77777777" w:rsidR="00431C27" w:rsidRDefault="00431C27" w:rsidP="00431C27">
            <w:pPr>
              <w:pStyle w:val="TableParagraph"/>
              <w:spacing w:before="160"/>
              <w:rPr>
                <w:b/>
                <w:sz w:val="14"/>
              </w:rPr>
            </w:pPr>
          </w:p>
          <w:p w14:paraId="5EC09610" w14:textId="77777777" w:rsidR="00431C27" w:rsidRPr="0019093B" w:rsidRDefault="00431C27" w:rsidP="00431C27">
            <w:pPr>
              <w:pStyle w:val="TableParagraph"/>
              <w:tabs>
                <w:tab w:val="left" w:pos="392"/>
              </w:tabs>
              <w:ind w:left="113"/>
              <w:rPr>
                <w:b/>
                <w:spacing w:val="-5"/>
                <w:sz w:val="14"/>
              </w:rPr>
            </w:pPr>
            <w:r>
              <w:rPr>
                <w:sz w:val="14"/>
                <w:u w:val="single"/>
              </w:rPr>
              <w:tab/>
            </w:r>
            <w:r>
              <w:rPr>
                <w:b/>
                <w:sz w:val="14"/>
              </w:rPr>
              <w:t>/</w:t>
            </w:r>
            <w:r>
              <w:rPr>
                <w:b/>
                <w:spacing w:val="-2"/>
                <w:sz w:val="14"/>
              </w:rPr>
              <w:t xml:space="preserve"> </w:t>
            </w:r>
            <w:r>
              <w:rPr>
                <w:b/>
                <w:spacing w:val="-5"/>
                <w:sz w:val="14"/>
              </w:rPr>
              <w:t>15</w:t>
            </w:r>
          </w:p>
        </w:tc>
      </w:tr>
      <w:tr w:rsidR="00431C27" w14:paraId="21FF2CF3" w14:textId="77777777" w:rsidTr="00942CBA">
        <w:trPr>
          <w:trHeight w:val="214"/>
        </w:trPr>
        <w:tc>
          <w:tcPr>
            <w:tcW w:w="2135" w:type="dxa"/>
            <w:vMerge/>
            <w:tcBorders>
              <w:top w:val="nil"/>
            </w:tcBorders>
          </w:tcPr>
          <w:p w14:paraId="321CF469" w14:textId="77777777" w:rsidR="00431C27" w:rsidRDefault="00431C27" w:rsidP="00431C27">
            <w:pPr>
              <w:rPr>
                <w:sz w:val="2"/>
                <w:szCs w:val="2"/>
              </w:rPr>
            </w:pPr>
          </w:p>
        </w:tc>
        <w:tc>
          <w:tcPr>
            <w:tcW w:w="2134" w:type="dxa"/>
            <w:vMerge/>
            <w:tcBorders>
              <w:top w:val="nil"/>
            </w:tcBorders>
          </w:tcPr>
          <w:p w14:paraId="1BD91D10" w14:textId="77777777" w:rsidR="00431C27" w:rsidRDefault="00431C27" w:rsidP="00431C27">
            <w:pPr>
              <w:rPr>
                <w:sz w:val="2"/>
                <w:szCs w:val="2"/>
              </w:rPr>
            </w:pPr>
          </w:p>
        </w:tc>
        <w:tc>
          <w:tcPr>
            <w:tcW w:w="1911" w:type="dxa"/>
          </w:tcPr>
          <w:p w14:paraId="733CBC23"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59"/>
                <w:w w:val="150"/>
                <w:sz w:val="15"/>
              </w:rPr>
              <w:t xml:space="preserve"> </w:t>
            </w:r>
            <w:r>
              <w:rPr>
                <w:b/>
                <w:sz w:val="15"/>
              </w:rPr>
              <w:t>(1-4)</w:t>
            </w:r>
            <w:r>
              <w:rPr>
                <w:b/>
                <w:spacing w:val="-5"/>
                <w:sz w:val="15"/>
              </w:rPr>
              <w:t xml:space="preserve"> </w:t>
            </w:r>
            <w:r>
              <w:rPr>
                <w:spacing w:val="-2"/>
                <w:sz w:val="15"/>
              </w:rPr>
              <w:t>inadeguato</w:t>
            </w:r>
          </w:p>
        </w:tc>
        <w:tc>
          <w:tcPr>
            <w:tcW w:w="8582" w:type="dxa"/>
            <w:gridSpan w:val="2"/>
          </w:tcPr>
          <w:p w14:paraId="7C0A75EF" w14:textId="77777777" w:rsidR="00431C27" w:rsidRDefault="00431C27" w:rsidP="00431C27">
            <w:pPr>
              <w:pStyle w:val="TableParagraph"/>
              <w:spacing w:before="38"/>
              <w:ind w:left="35"/>
              <w:rPr>
                <w:sz w:val="14"/>
              </w:rPr>
            </w:pPr>
            <w:r>
              <w:rPr>
                <w:sz w:val="14"/>
              </w:rPr>
              <w:t>Non</w:t>
            </w:r>
            <w:r>
              <w:rPr>
                <w:spacing w:val="-9"/>
                <w:sz w:val="14"/>
              </w:rPr>
              <w:t xml:space="preserve"> </w:t>
            </w:r>
            <w:r>
              <w:rPr>
                <w:sz w:val="14"/>
              </w:rPr>
              <w:t>riconosce</w:t>
            </w:r>
            <w:r>
              <w:rPr>
                <w:spacing w:val="-6"/>
                <w:sz w:val="14"/>
              </w:rPr>
              <w:t xml:space="preserve"> </w:t>
            </w:r>
            <w:r>
              <w:rPr>
                <w:sz w:val="14"/>
              </w:rPr>
              <w:t>e/o</w:t>
            </w:r>
            <w:r>
              <w:rPr>
                <w:spacing w:val="-7"/>
                <w:sz w:val="14"/>
              </w:rPr>
              <w:t xml:space="preserve"> </w:t>
            </w:r>
            <w:r>
              <w:rPr>
                <w:sz w:val="14"/>
              </w:rPr>
              <w:t>fraintende</w:t>
            </w:r>
            <w:r>
              <w:rPr>
                <w:spacing w:val="-6"/>
                <w:sz w:val="14"/>
              </w:rPr>
              <w:t xml:space="preserve"> </w:t>
            </w:r>
            <w:r>
              <w:rPr>
                <w:sz w:val="14"/>
              </w:rPr>
              <w:t>del</w:t>
            </w:r>
            <w:r>
              <w:rPr>
                <w:spacing w:val="-7"/>
                <w:sz w:val="14"/>
              </w:rPr>
              <w:t xml:space="preserve"> </w:t>
            </w:r>
            <w:r>
              <w:rPr>
                <w:sz w:val="14"/>
              </w:rPr>
              <w:t>tutto</w:t>
            </w:r>
            <w:r>
              <w:rPr>
                <w:spacing w:val="-6"/>
                <w:sz w:val="14"/>
              </w:rPr>
              <w:t xml:space="preserve"> </w:t>
            </w:r>
            <w:r>
              <w:rPr>
                <w:sz w:val="14"/>
              </w:rPr>
              <w:t>tesi</w:t>
            </w:r>
            <w:r>
              <w:rPr>
                <w:spacing w:val="-7"/>
                <w:sz w:val="14"/>
              </w:rPr>
              <w:t xml:space="preserve"> </w:t>
            </w:r>
            <w:r>
              <w:rPr>
                <w:sz w:val="14"/>
              </w:rPr>
              <w:t>e</w:t>
            </w:r>
            <w:r>
              <w:rPr>
                <w:spacing w:val="-6"/>
                <w:sz w:val="14"/>
              </w:rPr>
              <w:t xml:space="preserve"> </w:t>
            </w:r>
            <w:r>
              <w:rPr>
                <w:spacing w:val="-2"/>
                <w:sz w:val="14"/>
              </w:rPr>
              <w:t>argomentazioni.</w:t>
            </w:r>
          </w:p>
        </w:tc>
        <w:tc>
          <w:tcPr>
            <w:tcW w:w="887" w:type="dxa"/>
            <w:vMerge/>
            <w:tcBorders>
              <w:top w:val="nil"/>
            </w:tcBorders>
          </w:tcPr>
          <w:p w14:paraId="385B4F54" w14:textId="77777777" w:rsidR="00431C27" w:rsidRDefault="00431C27" w:rsidP="00431C27">
            <w:pPr>
              <w:rPr>
                <w:sz w:val="2"/>
                <w:szCs w:val="2"/>
              </w:rPr>
            </w:pPr>
          </w:p>
        </w:tc>
      </w:tr>
      <w:tr w:rsidR="00431C27" w14:paraId="371E800E" w14:textId="77777777" w:rsidTr="00942CBA">
        <w:trPr>
          <w:trHeight w:val="214"/>
        </w:trPr>
        <w:tc>
          <w:tcPr>
            <w:tcW w:w="2135" w:type="dxa"/>
            <w:vMerge/>
            <w:tcBorders>
              <w:top w:val="nil"/>
            </w:tcBorders>
          </w:tcPr>
          <w:p w14:paraId="556C1B2D" w14:textId="77777777" w:rsidR="00431C27" w:rsidRDefault="00431C27" w:rsidP="00431C27">
            <w:pPr>
              <w:rPr>
                <w:sz w:val="2"/>
                <w:szCs w:val="2"/>
              </w:rPr>
            </w:pPr>
          </w:p>
        </w:tc>
        <w:tc>
          <w:tcPr>
            <w:tcW w:w="2134" w:type="dxa"/>
            <w:vMerge/>
            <w:tcBorders>
              <w:top w:val="nil"/>
            </w:tcBorders>
          </w:tcPr>
          <w:p w14:paraId="2F5B7054" w14:textId="77777777" w:rsidR="00431C27" w:rsidRDefault="00431C27" w:rsidP="00431C27">
            <w:pPr>
              <w:rPr>
                <w:sz w:val="2"/>
                <w:szCs w:val="2"/>
              </w:rPr>
            </w:pPr>
          </w:p>
        </w:tc>
        <w:tc>
          <w:tcPr>
            <w:tcW w:w="1911" w:type="dxa"/>
          </w:tcPr>
          <w:p w14:paraId="61F11E54"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(5-8)</w:t>
            </w:r>
            <w:r>
              <w:rPr>
                <w:b/>
                <w:spacing w:val="-6"/>
                <w:sz w:val="15"/>
              </w:rPr>
              <w:t xml:space="preserve"> </w:t>
            </w:r>
            <w:r>
              <w:rPr>
                <w:spacing w:val="-2"/>
                <w:sz w:val="15"/>
              </w:rPr>
              <w:t>carente</w:t>
            </w:r>
          </w:p>
        </w:tc>
        <w:tc>
          <w:tcPr>
            <w:tcW w:w="8582" w:type="dxa"/>
            <w:gridSpan w:val="2"/>
          </w:tcPr>
          <w:p w14:paraId="7A257838" w14:textId="77777777" w:rsidR="00431C27" w:rsidRDefault="00431C27" w:rsidP="00431C27">
            <w:pPr>
              <w:pStyle w:val="TableParagraph"/>
              <w:spacing w:before="38"/>
              <w:ind w:left="35"/>
              <w:rPr>
                <w:sz w:val="14"/>
              </w:rPr>
            </w:pPr>
            <w:r>
              <w:rPr>
                <w:sz w:val="14"/>
              </w:rPr>
              <w:t>Riconosce</w:t>
            </w:r>
            <w:r>
              <w:rPr>
                <w:spacing w:val="-9"/>
                <w:sz w:val="14"/>
              </w:rPr>
              <w:t xml:space="preserve"> </w:t>
            </w:r>
            <w:r>
              <w:rPr>
                <w:sz w:val="14"/>
              </w:rPr>
              <w:t>solo</w:t>
            </w:r>
            <w:r>
              <w:rPr>
                <w:spacing w:val="-9"/>
                <w:sz w:val="14"/>
              </w:rPr>
              <w:t xml:space="preserve"> </w:t>
            </w:r>
            <w:r>
              <w:rPr>
                <w:sz w:val="14"/>
              </w:rPr>
              <w:t>parzialmente</w:t>
            </w:r>
            <w:r>
              <w:rPr>
                <w:spacing w:val="-8"/>
                <w:sz w:val="14"/>
              </w:rPr>
              <w:t xml:space="preserve"> </w:t>
            </w:r>
            <w:r>
              <w:rPr>
                <w:sz w:val="14"/>
              </w:rPr>
              <w:t>e/o</w:t>
            </w:r>
            <w:r>
              <w:rPr>
                <w:spacing w:val="-9"/>
                <w:sz w:val="14"/>
              </w:rPr>
              <w:t xml:space="preserve"> </w:t>
            </w:r>
            <w:r>
              <w:rPr>
                <w:sz w:val="14"/>
              </w:rPr>
              <w:t>con</w:t>
            </w:r>
            <w:r>
              <w:rPr>
                <w:spacing w:val="-8"/>
                <w:sz w:val="14"/>
              </w:rPr>
              <w:t xml:space="preserve"> </w:t>
            </w:r>
            <w:r>
              <w:rPr>
                <w:sz w:val="14"/>
              </w:rPr>
              <w:t>varie</w:t>
            </w:r>
            <w:r>
              <w:rPr>
                <w:spacing w:val="-9"/>
                <w:sz w:val="14"/>
              </w:rPr>
              <w:t xml:space="preserve"> </w:t>
            </w:r>
            <w:r>
              <w:rPr>
                <w:sz w:val="14"/>
              </w:rPr>
              <w:t>scorrettezze</w:t>
            </w:r>
            <w:r>
              <w:rPr>
                <w:spacing w:val="-9"/>
                <w:sz w:val="14"/>
              </w:rPr>
              <w:t xml:space="preserve"> </w:t>
            </w:r>
            <w:r>
              <w:rPr>
                <w:sz w:val="14"/>
              </w:rPr>
              <w:t>tesi</w:t>
            </w:r>
            <w:r>
              <w:rPr>
                <w:spacing w:val="-8"/>
                <w:sz w:val="14"/>
              </w:rPr>
              <w:t xml:space="preserve"> </w:t>
            </w:r>
            <w:r>
              <w:rPr>
                <w:sz w:val="14"/>
              </w:rPr>
              <w:t>e</w:t>
            </w:r>
            <w:r>
              <w:rPr>
                <w:spacing w:val="-9"/>
                <w:sz w:val="14"/>
              </w:rPr>
              <w:t xml:space="preserve"> </w:t>
            </w:r>
            <w:r>
              <w:rPr>
                <w:spacing w:val="-2"/>
                <w:sz w:val="14"/>
              </w:rPr>
              <w:t>argomentazioni.</w:t>
            </w:r>
          </w:p>
        </w:tc>
        <w:tc>
          <w:tcPr>
            <w:tcW w:w="887" w:type="dxa"/>
            <w:vMerge/>
            <w:tcBorders>
              <w:top w:val="nil"/>
            </w:tcBorders>
          </w:tcPr>
          <w:p w14:paraId="0A81F847" w14:textId="77777777" w:rsidR="00431C27" w:rsidRDefault="00431C27" w:rsidP="00431C27">
            <w:pPr>
              <w:rPr>
                <w:sz w:val="2"/>
                <w:szCs w:val="2"/>
              </w:rPr>
            </w:pPr>
          </w:p>
        </w:tc>
      </w:tr>
      <w:tr w:rsidR="00431C27" w14:paraId="45351895" w14:textId="77777777" w:rsidTr="00942CBA">
        <w:trPr>
          <w:trHeight w:val="214"/>
        </w:trPr>
        <w:tc>
          <w:tcPr>
            <w:tcW w:w="2135" w:type="dxa"/>
            <w:vMerge/>
            <w:tcBorders>
              <w:top w:val="nil"/>
            </w:tcBorders>
          </w:tcPr>
          <w:p w14:paraId="28235EC5" w14:textId="77777777" w:rsidR="00431C27" w:rsidRDefault="00431C27" w:rsidP="00431C27">
            <w:pPr>
              <w:rPr>
                <w:sz w:val="2"/>
                <w:szCs w:val="2"/>
              </w:rPr>
            </w:pPr>
          </w:p>
        </w:tc>
        <w:tc>
          <w:tcPr>
            <w:tcW w:w="2134" w:type="dxa"/>
            <w:vMerge/>
            <w:tcBorders>
              <w:top w:val="nil"/>
            </w:tcBorders>
          </w:tcPr>
          <w:p w14:paraId="6FF7828E" w14:textId="77777777" w:rsidR="00431C27" w:rsidRDefault="00431C27" w:rsidP="00431C27">
            <w:pPr>
              <w:rPr>
                <w:sz w:val="2"/>
                <w:szCs w:val="2"/>
              </w:rPr>
            </w:pPr>
          </w:p>
        </w:tc>
        <w:tc>
          <w:tcPr>
            <w:tcW w:w="1911" w:type="dxa"/>
            <w:shd w:val="clear" w:color="auto" w:fill="D8D8D8"/>
          </w:tcPr>
          <w:p w14:paraId="05587D5F"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(9-11</w:t>
            </w:r>
            <w:r>
              <w:rPr>
                <w:sz w:val="15"/>
              </w:rPr>
              <w:t>)</w:t>
            </w:r>
            <w:r>
              <w:rPr>
                <w:spacing w:val="-7"/>
                <w:sz w:val="15"/>
              </w:rPr>
              <w:t xml:space="preserve"> </w:t>
            </w:r>
            <w:r>
              <w:rPr>
                <w:spacing w:val="-2"/>
                <w:sz w:val="15"/>
              </w:rPr>
              <w:t>adeguato</w:t>
            </w:r>
          </w:p>
        </w:tc>
        <w:tc>
          <w:tcPr>
            <w:tcW w:w="8582" w:type="dxa"/>
            <w:gridSpan w:val="2"/>
            <w:shd w:val="clear" w:color="auto" w:fill="D8D8D8"/>
          </w:tcPr>
          <w:p w14:paraId="2ECE5BB0" w14:textId="77777777" w:rsidR="00431C27" w:rsidRDefault="00431C27" w:rsidP="00431C27">
            <w:pPr>
              <w:pStyle w:val="TableParagraph"/>
              <w:spacing w:before="38"/>
              <w:ind w:left="35"/>
              <w:rPr>
                <w:sz w:val="14"/>
              </w:rPr>
            </w:pPr>
            <w:r>
              <w:rPr>
                <w:spacing w:val="-2"/>
                <w:sz w:val="14"/>
              </w:rPr>
              <w:t>Individua</w:t>
            </w:r>
            <w:r>
              <w:rPr>
                <w:spacing w:val="2"/>
                <w:sz w:val="14"/>
              </w:rPr>
              <w:t xml:space="preserve"> </w:t>
            </w:r>
            <w:r>
              <w:rPr>
                <w:spacing w:val="-2"/>
                <w:sz w:val="14"/>
              </w:rPr>
              <w:t>correttamente</w:t>
            </w:r>
            <w:r>
              <w:rPr>
                <w:spacing w:val="3"/>
                <w:sz w:val="14"/>
              </w:rPr>
              <w:t xml:space="preserve"> </w:t>
            </w:r>
            <w:r>
              <w:rPr>
                <w:spacing w:val="-2"/>
                <w:sz w:val="14"/>
              </w:rPr>
              <w:t>la</w:t>
            </w:r>
            <w:r>
              <w:rPr>
                <w:spacing w:val="3"/>
                <w:sz w:val="14"/>
              </w:rPr>
              <w:t xml:space="preserve"> </w:t>
            </w:r>
            <w:r>
              <w:rPr>
                <w:spacing w:val="-2"/>
                <w:sz w:val="14"/>
              </w:rPr>
              <w:t>tesi</w:t>
            </w:r>
            <w:r>
              <w:rPr>
                <w:spacing w:val="3"/>
                <w:sz w:val="14"/>
              </w:rPr>
              <w:t xml:space="preserve"> </w:t>
            </w:r>
            <w:r>
              <w:rPr>
                <w:spacing w:val="-2"/>
                <w:sz w:val="14"/>
              </w:rPr>
              <w:t>e</w:t>
            </w:r>
            <w:r>
              <w:rPr>
                <w:spacing w:val="3"/>
                <w:sz w:val="14"/>
              </w:rPr>
              <w:t xml:space="preserve"> </w:t>
            </w:r>
            <w:r>
              <w:rPr>
                <w:spacing w:val="-2"/>
                <w:sz w:val="14"/>
              </w:rPr>
              <w:t>riconosce</w:t>
            </w:r>
            <w:r>
              <w:rPr>
                <w:spacing w:val="3"/>
                <w:sz w:val="14"/>
              </w:rPr>
              <w:t xml:space="preserve"> </w:t>
            </w:r>
            <w:r>
              <w:rPr>
                <w:spacing w:val="-2"/>
                <w:sz w:val="14"/>
              </w:rPr>
              <w:t>globalmente</w:t>
            </w:r>
            <w:r>
              <w:rPr>
                <w:spacing w:val="2"/>
                <w:sz w:val="14"/>
              </w:rPr>
              <w:t xml:space="preserve"> </w:t>
            </w:r>
            <w:r>
              <w:rPr>
                <w:spacing w:val="-2"/>
                <w:sz w:val="14"/>
              </w:rPr>
              <w:t>le</w:t>
            </w:r>
            <w:r>
              <w:rPr>
                <w:spacing w:val="3"/>
                <w:sz w:val="14"/>
              </w:rPr>
              <w:t xml:space="preserve"> </w:t>
            </w:r>
            <w:r>
              <w:rPr>
                <w:spacing w:val="-2"/>
                <w:sz w:val="14"/>
              </w:rPr>
              <w:t>argomentazioni</w:t>
            </w:r>
            <w:r>
              <w:rPr>
                <w:spacing w:val="3"/>
                <w:sz w:val="14"/>
              </w:rPr>
              <w:t xml:space="preserve"> </w:t>
            </w:r>
            <w:r>
              <w:rPr>
                <w:spacing w:val="-2"/>
                <w:sz w:val="14"/>
              </w:rPr>
              <w:t>pur</w:t>
            </w:r>
            <w:r>
              <w:rPr>
                <w:spacing w:val="3"/>
                <w:sz w:val="14"/>
              </w:rPr>
              <w:t xml:space="preserve"> </w:t>
            </w:r>
            <w:r>
              <w:rPr>
                <w:spacing w:val="-2"/>
                <w:sz w:val="14"/>
              </w:rPr>
              <w:t>con</w:t>
            </w:r>
            <w:r>
              <w:rPr>
                <w:spacing w:val="3"/>
                <w:sz w:val="14"/>
              </w:rPr>
              <w:t xml:space="preserve"> </w:t>
            </w:r>
            <w:r>
              <w:rPr>
                <w:spacing w:val="-2"/>
                <w:sz w:val="14"/>
              </w:rPr>
              <w:t>qualche</w:t>
            </w:r>
            <w:r>
              <w:rPr>
                <w:spacing w:val="3"/>
                <w:sz w:val="14"/>
              </w:rPr>
              <w:t xml:space="preserve"> </w:t>
            </w:r>
            <w:r>
              <w:rPr>
                <w:spacing w:val="-2"/>
                <w:sz w:val="14"/>
              </w:rPr>
              <w:t>imprecisioni.</w:t>
            </w:r>
          </w:p>
        </w:tc>
        <w:tc>
          <w:tcPr>
            <w:tcW w:w="887" w:type="dxa"/>
            <w:vMerge/>
            <w:tcBorders>
              <w:top w:val="nil"/>
            </w:tcBorders>
          </w:tcPr>
          <w:p w14:paraId="3DA02EED" w14:textId="77777777" w:rsidR="00431C27" w:rsidRDefault="00431C27" w:rsidP="00431C27">
            <w:pPr>
              <w:rPr>
                <w:sz w:val="2"/>
                <w:szCs w:val="2"/>
              </w:rPr>
            </w:pPr>
          </w:p>
        </w:tc>
      </w:tr>
      <w:tr w:rsidR="00431C27" w14:paraId="78EB8442" w14:textId="77777777" w:rsidTr="00942CBA">
        <w:trPr>
          <w:trHeight w:val="214"/>
        </w:trPr>
        <w:tc>
          <w:tcPr>
            <w:tcW w:w="2135" w:type="dxa"/>
            <w:vMerge/>
            <w:tcBorders>
              <w:top w:val="nil"/>
            </w:tcBorders>
          </w:tcPr>
          <w:p w14:paraId="20FCE7D8" w14:textId="77777777" w:rsidR="00431C27" w:rsidRDefault="00431C27" w:rsidP="00431C27">
            <w:pPr>
              <w:rPr>
                <w:sz w:val="2"/>
                <w:szCs w:val="2"/>
              </w:rPr>
            </w:pPr>
          </w:p>
        </w:tc>
        <w:tc>
          <w:tcPr>
            <w:tcW w:w="2134" w:type="dxa"/>
            <w:vMerge/>
            <w:tcBorders>
              <w:top w:val="nil"/>
            </w:tcBorders>
          </w:tcPr>
          <w:p w14:paraId="21570989" w14:textId="77777777" w:rsidR="00431C27" w:rsidRDefault="00431C27" w:rsidP="00431C27">
            <w:pPr>
              <w:rPr>
                <w:sz w:val="2"/>
                <w:szCs w:val="2"/>
              </w:rPr>
            </w:pPr>
          </w:p>
        </w:tc>
        <w:tc>
          <w:tcPr>
            <w:tcW w:w="1911" w:type="dxa"/>
          </w:tcPr>
          <w:p w14:paraId="23158BDC"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(12-14)</w:t>
            </w:r>
            <w:r>
              <w:rPr>
                <w:b/>
                <w:spacing w:val="-6"/>
                <w:sz w:val="15"/>
              </w:rPr>
              <w:t xml:space="preserve"> </w:t>
            </w:r>
            <w:r>
              <w:rPr>
                <w:spacing w:val="-2"/>
                <w:sz w:val="15"/>
              </w:rPr>
              <w:t>avanzato</w:t>
            </w:r>
          </w:p>
        </w:tc>
        <w:tc>
          <w:tcPr>
            <w:tcW w:w="8582" w:type="dxa"/>
            <w:gridSpan w:val="2"/>
          </w:tcPr>
          <w:p w14:paraId="0CA34E84" w14:textId="77777777" w:rsidR="00431C27" w:rsidRDefault="00431C27" w:rsidP="00431C27">
            <w:pPr>
              <w:pStyle w:val="TableParagraph"/>
              <w:spacing w:before="38"/>
              <w:ind w:left="35"/>
              <w:rPr>
                <w:sz w:val="14"/>
              </w:rPr>
            </w:pPr>
            <w:r>
              <w:rPr>
                <w:sz w:val="14"/>
              </w:rPr>
              <w:t>Riconosce</w:t>
            </w:r>
            <w:r>
              <w:rPr>
                <w:spacing w:val="-6"/>
                <w:sz w:val="14"/>
              </w:rPr>
              <w:t xml:space="preserve"> </w:t>
            </w:r>
            <w:r>
              <w:rPr>
                <w:sz w:val="14"/>
              </w:rPr>
              <w:t>in</w:t>
            </w:r>
            <w:r>
              <w:rPr>
                <w:spacing w:val="-5"/>
                <w:sz w:val="14"/>
              </w:rPr>
              <w:t xml:space="preserve"> </w:t>
            </w:r>
            <w:r>
              <w:rPr>
                <w:sz w:val="14"/>
              </w:rPr>
              <w:t>modo</w:t>
            </w:r>
            <w:r>
              <w:rPr>
                <w:spacing w:val="-5"/>
                <w:sz w:val="14"/>
              </w:rPr>
              <w:t xml:space="preserve"> </w:t>
            </w:r>
            <w:r>
              <w:rPr>
                <w:sz w:val="14"/>
              </w:rPr>
              <w:t>corretto</w:t>
            </w:r>
            <w:r>
              <w:rPr>
                <w:spacing w:val="-5"/>
                <w:sz w:val="14"/>
              </w:rPr>
              <w:t xml:space="preserve"> </w:t>
            </w:r>
            <w:r>
              <w:rPr>
                <w:sz w:val="14"/>
              </w:rPr>
              <w:t>e</w:t>
            </w:r>
            <w:r>
              <w:rPr>
                <w:spacing w:val="-5"/>
                <w:sz w:val="14"/>
              </w:rPr>
              <w:t xml:space="preserve"> </w:t>
            </w:r>
            <w:r>
              <w:rPr>
                <w:sz w:val="14"/>
              </w:rPr>
              <w:t>preciso</w:t>
            </w:r>
            <w:r>
              <w:rPr>
                <w:spacing w:val="-5"/>
                <w:sz w:val="14"/>
              </w:rPr>
              <w:t xml:space="preserve"> </w:t>
            </w:r>
            <w:r>
              <w:rPr>
                <w:sz w:val="14"/>
              </w:rPr>
              <w:t>tesi</w:t>
            </w:r>
            <w:r>
              <w:rPr>
                <w:spacing w:val="-5"/>
                <w:sz w:val="14"/>
              </w:rPr>
              <w:t xml:space="preserve"> </w:t>
            </w:r>
            <w:r>
              <w:rPr>
                <w:sz w:val="14"/>
              </w:rPr>
              <w:t>e</w:t>
            </w:r>
            <w:r>
              <w:rPr>
                <w:spacing w:val="-5"/>
                <w:sz w:val="14"/>
              </w:rPr>
              <w:t xml:space="preserve"> </w:t>
            </w:r>
            <w:r>
              <w:rPr>
                <w:spacing w:val="-2"/>
                <w:sz w:val="14"/>
              </w:rPr>
              <w:t>argomentazioni.</w:t>
            </w:r>
          </w:p>
        </w:tc>
        <w:tc>
          <w:tcPr>
            <w:tcW w:w="887" w:type="dxa"/>
            <w:vMerge/>
            <w:tcBorders>
              <w:top w:val="nil"/>
            </w:tcBorders>
          </w:tcPr>
          <w:p w14:paraId="7007DE64" w14:textId="77777777" w:rsidR="00431C27" w:rsidRDefault="00431C27" w:rsidP="00431C27">
            <w:pPr>
              <w:rPr>
                <w:sz w:val="2"/>
                <w:szCs w:val="2"/>
              </w:rPr>
            </w:pPr>
          </w:p>
        </w:tc>
      </w:tr>
      <w:tr w:rsidR="00431C27" w14:paraId="552093AE" w14:textId="77777777" w:rsidTr="00942CBA">
        <w:trPr>
          <w:trHeight w:val="214"/>
        </w:trPr>
        <w:tc>
          <w:tcPr>
            <w:tcW w:w="2135" w:type="dxa"/>
            <w:vMerge/>
            <w:tcBorders>
              <w:top w:val="nil"/>
            </w:tcBorders>
          </w:tcPr>
          <w:p w14:paraId="7E3DC166" w14:textId="77777777" w:rsidR="00431C27" w:rsidRDefault="00431C27" w:rsidP="00431C27">
            <w:pPr>
              <w:rPr>
                <w:sz w:val="2"/>
                <w:szCs w:val="2"/>
              </w:rPr>
            </w:pPr>
          </w:p>
        </w:tc>
        <w:tc>
          <w:tcPr>
            <w:tcW w:w="2134" w:type="dxa"/>
            <w:vMerge/>
            <w:tcBorders>
              <w:top w:val="nil"/>
            </w:tcBorders>
          </w:tcPr>
          <w:p w14:paraId="223155C6" w14:textId="77777777" w:rsidR="00431C27" w:rsidRDefault="00431C27" w:rsidP="00431C27">
            <w:pPr>
              <w:rPr>
                <w:sz w:val="2"/>
                <w:szCs w:val="2"/>
              </w:rPr>
            </w:pPr>
          </w:p>
        </w:tc>
        <w:tc>
          <w:tcPr>
            <w:tcW w:w="1911" w:type="dxa"/>
          </w:tcPr>
          <w:p w14:paraId="59B4602C"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(15)</w:t>
            </w:r>
            <w:r>
              <w:rPr>
                <w:b/>
                <w:spacing w:val="-7"/>
                <w:sz w:val="15"/>
              </w:rPr>
              <w:t xml:space="preserve"> </w:t>
            </w:r>
            <w:r>
              <w:rPr>
                <w:spacing w:val="-2"/>
                <w:sz w:val="15"/>
              </w:rPr>
              <w:t>eccellente</w:t>
            </w:r>
          </w:p>
        </w:tc>
        <w:tc>
          <w:tcPr>
            <w:tcW w:w="8582" w:type="dxa"/>
            <w:gridSpan w:val="2"/>
          </w:tcPr>
          <w:p w14:paraId="77DA709E" w14:textId="77777777" w:rsidR="00431C27" w:rsidRDefault="00431C27" w:rsidP="00431C27">
            <w:pPr>
              <w:pStyle w:val="TableParagraph"/>
              <w:spacing w:before="38"/>
              <w:ind w:left="35"/>
              <w:rPr>
                <w:sz w:val="14"/>
              </w:rPr>
            </w:pPr>
            <w:r>
              <w:rPr>
                <w:sz w:val="14"/>
              </w:rPr>
              <w:t>Individua</w:t>
            </w:r>
            <w:r>
              <w:rPr>
                <w:spacing w:val="-8"/>
                <w:sz w:val="14"/>
              </w:rPr>
              <w:t xml:space="preserve"> </w:t>
            </w:r>
            <w:r>
              <w:rPr>
                <w:sz w:val="14"/>
              </w:rPr>
              <w:t>tesi</w:t>
            </w:r>
            <w:r>
              <w:rPr>
                <w:spacing w:val="-7"/>
                <w:sz w:val="14"/>
              </w:rPr>
              <w:t xml:space="preserve"> </w:t>
            </w:r>
            <w:r>
              <w:rPr>
                <w:sz w:val="14"/>
              </w:rPr>
              <w:t>e</w:t>
            </w:r>
            <w:r>
              <w:rPr>
                <w:spacing w:val="-7"/>
                <w:sz w:val="14"/>
              </w:rPr>
              <w:t xml:space="preserve"> </w:t>
            </w:r>
            <w:r>
              <w:rPr>
                <w:sz w:val="14"/>
              </w:rPr>
              <w:t>argomentazioni</w:t>
            </w:r>
            <w:r>
              <w:rPr>
                <w:spacing w:val="-7"/>
                <w:sz w:val="14"/>
              </w:rPr>
              <w:t xml:space="preserve"> </w:t>
            </w:r>
            <w:r>
              <w:rPr>
                <w:sz w:val="14"/>
              </w:rPr>
              <w:t>in</w:t>
            </w:r>
            <w:r>
              <w:rPr>
                <w:spacing w:val="-7"/>
                <w:sz w:val="14"/>
              </w:rPr>
              <w:t xml:space="preserve"> </w:t>
            </w:r>
            <w:r>
              <w:rPr>
                <w:sz w:val="14"/>
              </w:rPr>
              <w:t>modo</w:t>
            </w:r>
            <w:r>
              <w:rPr>
                <w:spacing w:val="-8"/>
                <w:sz w:val="14"/>
              </w:rPr>
              <w:t xml:space="preserve"> </w:t>
            </w:r>
            <w:r>
              <w:rPr>
                <w:sz w:val="14"/>
              </w:rPr>
              <w:t>puntuale,</w:t>
            </w:r>
            <w:r>
              <w:rPr>
                <w:spacing w:val="-7"/>
                <w:sz w:val="14"/>
              </w:rPr>
              <w:t xml:space="preserve"> </w:t>
            </w:r>
            <w:r>
              <w:rPr>
                <w:sz w:val="14"/>
              </w:rPr>
              <w:t>preciso</w:t>
            </w:r>
            <w:r>
              <w:rPr>
                <w:spacing w:val="-7"/>
                <w:sz w:val="14"/>
              </w:rPr>
              <w:t xml:space="preserve"> </w:t>
            </w:r>
            <w:r>
              <w:rPr>
                <w:sz w:val="14"/>
              </w:rPr>
              <w:t>e</w:t>
            </w:r>
            <w:r>
              <w:rPr>
                <w:spacing w:val="-7"/>
                <w:sz w:val="14"/>
              </w:rPr>
              <w:t xml:space="preserve"> </w:t>
            </w:r>
            <w:r>
              <w:rPr>
                <w:spacing w:val="-2"/>
                <w:sz w:val="14"/>
              </w:rPr>
              <w:t>completo.</w:t>
            </w:r>
          </w:p>
        </w:tc>
        <w:tc>
          <w:tcPr>
            <w:tcW w:w="887" w:type="dxa"/>
            <w:vMerge/>
            <w:tcBorders>
              <w:top w:val="nil"/>
            </w:tcBorders>
          </w:tcPr>
          <w:p w14:paraId="121F482D" w14:textId="77777777" w:rsidR="00431C27" w:rsidRDefault="00431C27" w:rsidP="00431C27">
            <w:pPr>
              <w:rPr>
                <w:sz w:val="2"/>
                <w:szCs w:val="2"/>
              </w:rPr>
            </w:pPr>
          </w:p>
        </w:tc>
      </w:tr>
      <w:tr w:rsidR="00431C27" w14:paraId="7A50A1BF" w14:textId="77777777" w:rsidTr="00942CBA">
        <w:trPr>
          <w:trHeight w:val="163"/>
        </w:trPr>
        <w:tc>
          <w:tcPr>
            <w:tcW w:w="2135" w:type="dxa"/>
            <w:vMerge w:val="restart"/>
          </w:tcPr>
          <w:p w14:paraId="5DCE4FED" w14:textId="77777777" w:rsidR="00431C27" w:rsidRDefault="00431C27" w:rsidP="00431C27">
            <w:pPr>
              <w:pStyle w:val="TableParagraph"/>
              <w:rPr>
                <w:b/>
                <w:sz w:val="14"/>
              </w:rPr>
            </w:pPr>
          </w:p>
          <w:p w14:paraId="4EDD2F82" w14:textId="77777777" w:rsidR="00431C27" w:rsidRDefault="00431C27" w:rsidP="00431C27">
            <w:pPr>
              <w:pStyle w:val="TableParagraph"/>
              <w:spacing w:before="155"/>
              <w:rPr>
                <w:b/>
                <w:sz w:val="14"/>
              </w:rPr>
            </w:pPr>
          </w:p>
          <w:p w14:paraId="16746419" w14:textId="77777777" w:rsidR="00431C27" w:rsidRDefault="00431C27" w:rsidP="00431C27">
            <w:pPr>
              <w:pStyle w:val="TableParagraph"/>
              <w:ind w:left="25" w:right="26"/>
              <w:rPr>
                <w:b/>
                <w:sz w:val="14"/>
              </w:rPr>
            </w:pPr>
            <w:r>
              <w:rPr>
                <w:b/>
                <w:spacing w:val="-2"/>
                <w:sz w:val="14"/>
              </w:rPr>
              <w:t>CONTENUTO</w:t>
            </w:r>
          </w:p>
          <w:p w14:paraId="0A30CCB5" w14:textId="77777777" w:rsidR="00431C27" w:rsidRDefault="00431C27" w:rsidP="00431C27">
            <w:pPr>
              <w:pStyle w:val="TableParagraph"/>
              <w:spacing w:before="160"/>
              <w:ind w:left="26" w:right="26"/>
              <w:rPr>
                <w:spacing w:val="-4"/>
                <w:sz w:val="14"/>
              </w:rPr>
            </w:pPr>
            <w:r>
              <w:rPr>
                <w:spacing w:val="-2"/>
                <w:sz w:val="14"/>
              </w:rPr>
              <w:t>INDICATORI SPECIFICI</w:t>
            </w:r>
            <w:r>
              <w:rPr>
                <w:spacing w:val="-1"/>
                <w:sz w:val="14"/>
              </w:rPr>
              <w:t xml:space="preserve"> </w:t>
            </w:r>
            <w:r>
              <w:rPr>
                <w:spacing w:val="-4"/>
                <w:sz w:val="14"/>
              </w:rPr>
              <w:t>(II)</w:t>
            </w:r>
          </w:p>
          <w:p w14:paraId="0D29E305" w14:textId="77777777" w:rsidR="00431C27" w:rsidRDefault="00431C27" w:rsidP="00431C27">
            <w:pPr>
              <w:pStyle w:val="TableParagraph"/>
              <w:spacing w:before="160"/>
              <w:ind w:left="26" w:right="26"/>
              <w:rPr>
                <w:sz w:val="14"/>
              </w:rPr>
            </w:pPr>
            <w:r>
              <w:rPr>
                <w:spacing w:val="-4"/>
                <w:sz w:val="14"/>
              </w:rPr>
              <w:t xml:space="preserve">ANALISI </w:t>
            </w:r>
          </w:p>
        </w:tc>
        <w:tc>
          <w:tcPr>
            <w:tcW w:w="2134" w:type="dxa"/>
            <w:vMerge w:val="restart"/>
          </w:tcPr>
          <w:p w14:paraId="1AF6F130" w14:textId="77777777" w:rsidR="00431C27" w:rsidRDefault="00431C27" w:rsidP="00431C27">
            <w:pPr>
              <w:pStyle w:val="TableParagraph"/>
              <w:rPr>
                <w:b/>
                <w:sz w:val="12"/>
              </w:rPr>
            </w:pPr>
          </w:p>
          <w:p w14:paraId="0E8F8506" w14:textId="77777777" w:rsidR="00431C27" w:rsidRDefault="00431C27" w:rsidP="00112AD6">
            <w:pPr>
              <w:pStyle w:val="TableParagraph"/>
              <w:numPr>
                <w:ilvl w:val="0"/>
                <w:numId w:val="60"/>
              </w:numPr>
              <w:tabs>
                <w:tab w:val="left" w:pos="187"/>
              </w:tabs>
              <w:spacing w:before="146"/>
              <w:ind w:right="112" w:firstLine="0"/>
              <w:jc w:val="left"/>
              <w:rPr>
                <w:sz w:val="14"/>
              </w:rPr>
            </w:pPr>
            <w:r>
              <w:rPr>
                <w:sz w:val="14"/>
              </w:rPr>
              <w:t>Capacità di comprendere il testo</w:t>
            </w:r>
            <w:r>
              <w:rPr>
                <w:spacing w:val="40"/>
                <w:sz w:val="14"/>
              </w:rPr>
              <w:t xml:space="preserve"> </w:t>
            </w:r>
            <w:r>
              <w:rPr>
                <w:sz w:val="14"/>
              </w:rPr>
              <w:t>nel</w:t>
            </w:r>
            <w:r>
              <w:rPr>
                <w:spacing w:val="-9"/>
                <w:sz w:val="14"/>
              </w:rPr>
              <w:t xml:space="preserve"> </w:t>
            </w:r>
            <w:r>
              <w:rPr>
                <w:sz w:val="14"/>
              </w:rPr>
              <w:t>suo</w:t>
            </w:r>
            <w:r>
              <w:rPr>
                <w:spacing w:val="-9"/>
                <w:sz w:val="14"/>
              </w:rPr>
              <w:t xml:space="preserve"> </w:t>
            </w:r>
            <w:r>
              <w:rPr>
                <w:sz w:val="14"/>
              </w:rPr>
              <w:t>senso</w:t>
            </w:r>
            <w:r>
              <w:rPr>
                <w:spacing w:val="-9"/>
                <w:sz w:val="14"/>
              </w:rPr>
              <w:t xml:space="preserve"> </w:t>
            </w:r>
            <w:r>
              <w:rPr>
                <w:sz w:val="14"/>
              </w:rPr>
              <w:t>complessivo</w:t>
            </w:r>
            <w:r>
              <w:rPr>
                <w:spacing w:val="-8"/>
                <w:sz w:val="14"/>
              </w:rPr>
              <w:t xml:space="preserve"> </w:t>
            </w:r>
            <w:r>
              <w:rPr>
                <w:sz w:val="14"/>
              </w:rPr>
              <w:t>e</w:t>
            </w:r>
            <w:r>
              <w:rPr>
                <w:spacing w:val="-9"/>
                <w:sz w:val="14"/>
              </w:rPr>
              <w:t xml:space="preserve"> </w:t>
            </w:r>
            <w:r>
              <w:rPr>
                <w:sz w:val="14"/>
              </w:rPr>
              <w:t>nei</w:t>
            </w:r>
            <w:r>
              <w:rPr>
                <w:spacing w:val="-9"/>
                <w:sz w:val="14"/>
              </w:rPr>
              <w:t xml:space="preserve"> </w:t>
            </w:r>
            <w:r>
              <w:rPr>
                <w:sz w:val="14"/>
              </w:rPr>
              <w:t>suoi</w:t>
            </w:r>
            <w:r>
              <w:rPr>
                <w:spacing w:val="40"/>
                <w:sz w:val="14"/>
              </w:rPr>
              <w:t xml:space="preserve"> </w:t>
            </w:r>
            <w:r>
              <w:rPr>
                <w:sz w:val="14"/>
              </w:rPr>
              <w:t>snodi tematici e stilistici</w:t>
            </w:r>
          </w:p>
          <w:p w14:paraId="32EEEEB4" w14:textId="77777777" w:rsidR="00942CBA" w:rsidRDefault="00431C27" w:rsidP="00112AD6">
            <w:pPr>
              <w:pStyle w:val="TableParagraph"/>
              <w:numPr>
                <w:ilvl w:val="0"/>
                <w:numId w:val="60"/>
              </w:numPr>
              <w:tabs>
                <w:tab w:val="left" w:pos="187"/>
              </w:tabs>
              <w:spacing w:before="0" w:line="237" w:lineRule="auto"/>
              <w:ind w:right="242" w:firstLine="0"/>
              <w:jc w:val="left"/>
              <w:rPr>
                <w:sz w:val="14"/>
              </w:rPr>
            </w:pPr>
            <w:r>
              <w:rPr>
                <w:spacing w:val="-2"/>
                <w:sz w:val="14"/>
              </w:rPr>
              <w:t>Puntualità nell’analisi lessicale,</w:t>
            </w:r>
            <w:r>
              <w:rPr>
                <w:spacing w:val="40"/>
                <w:sz w:val="14"/>
              </w:rPr>
              <w:t xml:space="preserve"> </w:t>
            </w:r>
            <w:r>
              <w:rPr>
                <w:sz w:val="14"/>
              </w:rPr>
              <w:t>sintattica, stilistica e retorica (se</w:t>
            </w:r>
            <w:r>
              <w:rPr>
                <w:spacing w:val="40"/>
                <w:sz w:val="14"/>
              </w:rPr>
              <w:t xml:space="preserve"> </w:t>
            </w:r>
            <w:r>
              <w:rPr>
                <w:spacing w:val="-2"/>
                <w:sz w:val="14"/>
              </w:rPr>
              <w:t>richiesta)</w:t>
            </w:r>
          </w:p>
          <w:p w14:paraId="134839B9" w14:textId="77777777" w:rsidR="00431C27" w:rsidRPr="00942CBA" w:rsidRDefault="00431C27" w:rsidP="00112AD6">
            <w:pPr>
              <w:pStyle w:val="TableParagraph"/>
              <w:numPr>
                <w:ilvl w:val="0"/>
                <w:numId w:val="60"/>
              </w:numPr>
              <w:tabs>
                <w:tab w:val="left" w:pos="187"/>
              </w:tabs>
              <w:spacing w:before="0" w:line="237" w:lineRule="auto"/>
              <w:ind w:right="242" w:firstLine="0"/>
              <w:jc w:val="left"/>
              <w:rPr>
                <w:sz w:val="14"/>
              </w:rPr>
            </w:pPr>
            <w:r w:rsidRPr="00942CBA">
              <w:rPr>
                <w:sz w:val="14"/>
              </w:rPr>
              <w:t>Interpretazione</w:t>
            </w:r>
            <w:r w:rsidRPr="00942CBA">
              <w:rPr>
                <w:spacing w:val="-9"/>
                <w:sz w:val="14"/>
              </w:rPr>
              <w:t xml:space="preserve"> </w:t>
            </w:r>
            <w:r w:rsidRPr="00942CBA">
              <w:rPr>
                <w:sz w:val="14"/>
              </w:rPr>
              <w:t>corretta</w:t>
            </w:r>
            <w:r w:rsidRPr="00942CBA">
              <w:rPr>
                <w:spacing w:val="-9"/>
                <w:sz w:val="14"/>
              </w:rPr>
              <w:t xml:space="preserve"> </w:t>
            </w:r>
            <w:r w:rsidRPr="00942CBA">
              <w:rPr>
                <w:sz w:val="14"/>
              </w:rPr>
              <w:t>e</w:t>
            </w:r>
            <w:r w:rsidRPr="00942CBA">
              <w:rPr>
                <w:spacing w:val="-9"/>
                <w:sz w:val="14"/>
              </w:rPr>
              <w:t xml:space="preserve"> </w:t>
            </w:r>
            <w:r w:rsidRPr="00942CBA">
              <w:rPr>
                <w:sz w:val="14"/>
              </w:rPr>
              <w:t>articolata</w:t>
            </w:r>
            <w:r w:rsidRPr="00942CBA">
              <w:rPr>
                <w:spacing w:val="40"/>
                <w:sz w:val="14"/>
              </w:rPr>
              <w:t xml:space="preserve"> </w:t>
            </w:r>
            <w:r w:rsidRPr="00942CBA">
              <w:rPr>
                <w:sz w:val="14"/>
              </w:rPr>
              <w:t>del</w:t>
            </w:r>
            <w:r w:rsidRPr="00942CBA">
              <w:rPr>
                <w:spacing w:val="-8"/>
                <w:sz w:val="14"/>
              </w:rPr>
              <w:t xml:space="preserve"> </w:t>
            </w:r>
            <w:r w:rsidRPr="00942CBA">
              <w:rPr>
                <w:sz w:val="14"/>
              </w:rPr>
              <w:t>testo</w:t>
            </w:r>
          </w:p>
          <w:p w14:paraId="54DB28E0" w14:textId="77777777" w:rsidR="00431C27" w:rsidRDefault="00431C27" w:rsidP="00431C27">
            <w:pPr>
              <w:pStyle w:val="TableParagraph"/>
              <w:tabs>
                <w:tab w:val="left" w:pos="173"/>
              </w:tabs>
              <w:spacing w:line="254" w:lineRule="auto"/>
              <w:ind w:left="34" w:right="300"/>
              <w:rPr>
                <w:sz w:val="12"/>
              </w:rPr>
            </w:pPr>
          </w:p>
        </w:tc>
        <w:tc>
          <w:tcPr>
            <w:tcW w:w="1911" w:type="dxa"/>
            <w:shd w:val="clear" w:color="auto" w:fill="A5A5A5"/>
          </w:tcPr>
          <w:p w14:paraId="76BBFBD4" w14:textId="77777777" w:rsidR="00431C27" w:rsidRDefault="00431C27" w:rsidP="00431C27">
            <w:pPr>
              <w:pStyle w:val="TableParagraph"/>
              <w:spacing w:before="6"/>
              <w:ind w:left="35"/>
              <w:rPr>
                <w:b/>
                <w:sz w:val="12"/>
              </w:rPr>
            </w:pPr>
            <w:r>
              <w:rPr>
                <w:b/>
                <w:spacing w:val="-5"/>
                <w:w w:val="105"/>
                <w:sz w:val="12"/>
              </w:rPr>
              <w:t>B2</w:t>
            </w:r>
          </w:p>
        </w:tc>
        <w:tc>
          <w:tcPr>
            <w:tcW w:w="8582" w:type="dxa"/>
            <w:gridSpan w:val="2"/>
            <w:shd w:val="clear" w:color="auto" w:fill="A5A5A5"/>
          </w:tcPr>
          <w:p w14:paraId="24B8E7C8" w14:textId="77777777" w:rsidR="00431C27" w:rsidRDefault="00431C27" w:rsidP="00431C27">
            <w:pPr>
              <w:pStyle w:val="TableParagraph"/>
              <w:spacing w:before="6"/>
              <w:ind w:left="35"/>
              <w:rPr>
                <w:b/>
                <w:sz w:val="12"/>
              </w:rPr>
            </w:pPr>
            <w:r>
              <w:rPr>
                <w:b/>
                <w:spacing w:val="-5"/>
                <w:w w:val="105"/>
                <w:sz w:val="12"/>
              </w:rPr>
              <w:t>B2</w:t>
            </w:r>
          </w:p>
        </w:tc>
        <w:tc>
          <w:tcPr>
            <w:tcW w:w="887" w:type="dxa"/>
            <w:vMerge w:val="restart"/>
          </w:tcPr>
          <w:p w14:paraId="64A0AF8F" w14:textId="77777777" w:rsidR="00431C27" w:rsidRDefault="00431C27" w:rsidP="00431C27">
            <w:pPr>
              <w:pStyle w:val="TableParagraph"/>
              <w:rPr>
                <w:b/>
                <w:sz w:val="14"/>
              </w:rPr>
            </w:pPr>
          </w:p>
          <w:p w14:paraId="037BDADE" w14:textId="77777777" w:rsidR="00431C27" w:rsidRDefault="00431C27" w:rsidP="00431C27">
            <w:pPr>
              <w:pStyle w:val="TableParagraph"/>
              <w:rPr>
                <w:b/>
                <w:sz w:val="14"/>
              </w:rPr>
            </w:pPr>
          </w:p>
          <w:p w14:paraId="418828ED" w14:textId="77777777" w:rsidR="00431C27" w:rsidRDefault="00431C27" w:rsidP="00431C27">
            <w:pPr>
              <w:pStyle w:val="TableParagraph"/>
              <w:spacing w:before="160"/>
              <w:rPr>
                <w:b/>
                <w:sz w:val="14"/>
              </w:rPr>
            </w:pPr>
          </w:p>
          <w:p w14:paraId="1F96E15E" w14:textId="77777777" w:rsidR="00431C27" w:rsidRPr="00431C27" w:rsidRDefault="00431C27" w:rsidP="00431C27">
            <w:pPr>
              <w:pStyle w:val="TableParagraph"/>
              <w:tabs>
                <w:tab w:val="left" w:pos="392"/>
              </w:tabs>
              <w:ind w:left="113"/>
              <w:rPr>
                <w:b/>
                <w:spacing w:val="-5"/>
                <w:sz w:val="14"/>
              </w:rPr>
            </w:pPr>
            <w:r>
              <w:rPr>
                <w:sz w:val="14"/>
                <w:u w:val="single"/>
              </w:rPr>
              <w:tab/>
            </w:r>
            <w:r>
              <w:rPr>
                <w:b/>
                <w:sz w:val="14"/>
              </w:rPr>
              <w:t>/</w:t>
            </w:r>
            <w:r>
              <w:rPr>
                <w:b/>
                <w:spacing w:val="-2"/>
                <w:sz w:val="14"/>
              </w:rPr>
              <w:t xml:space="preserve"> </w:t>
            </w:r>
            <w:r>
              <w:rPr>
                <w:b/>
                <w:spacing w:val="-5"/>
                <w:sz w:val="14"/>
              </w:rPr>
              <w:t>25</w:t>
            </w:r>
          </w:p>
        </w:tc>
      </w:tr>
      <w:tr w:rsidR="00431C27" w14:paraId="45FAE238" w14:textId="77777777" w:rsidTr="00942CBA">
        <w:trPr>
          <w:trHeight w:val="214"/>
        </w:trPr>
        <w:tc>
          <w:tcPr>
            <w:tcW w:w="2135" w:type="dxa"/>
            <w:vMerge/>
            <w:tcBorders>
              <w:top w:val="nil"/>
            </w:tcBorders>
          </w:tcPr>
          <w:p w14:paraId="025A0AFC" w14:textId="77777777" w:rsidR="00431C27" w:rsidRDefault="00431C27" w:rsidP="00431C27">
            <w:pPr>
              <w:rPr>
                <w:sz w:val="2"/>
                <w:szCs w:val="2"/>
              </w:rPr>
            </w:pPr>
          </w:p>
        </w:tc>
        <w:tc>
          <w:tcPr>
            <w:tcW w:w="2134" w:type="dxa"/>
            <w:vMerge/>
            <w:tcBorders>
              <w:top w:val="nil"/>
            </w:tcBorders>
          </w:tcPr>
          <w:p w14:paraId="53641CEB" w14:textId="77777777" w:rsidR="00431C27" w:rsidRDefault="00431C27" w:rsidP="00431C27">
            <w:pPr>
              <w:rPr>
                <w:sz w:val="2"/>
                <w:szCs w:val="2"/>
              </w:rPr>
            </w:pPr>
          </w:p>
        </w:tc>
        <w:tc>
          <w:tcPr>
            <w:tcW w:w="1911" w:type="dxa"/>
          </w:tcPr>
          <w:p w14:paraId="42B64621"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6"/>
                <w:sz w:val="14"/>
              </w:rPr>
              <w:t xml:space="preserve"> </w:t>
            </w:r>
            <w:r>
              <w:rPr>
                <w:b/>
                <w:sz w:val="14"/>
              </w:rPr>
              <w:t>(1-7)</w:t>
            </w:r>
            <w:r>
              <w:rPr>
                <w:b/>
                <w:spacing w:val="-8"/>
                <w:sz w:val="14"/>
              </w:rPr>
              <w:t xml:space="preserve"> </w:t>
            </w:r>
            <w:r>
              <w:rPr>
                <w:spacing w:val="-2"/>
                <w:sz w:val="14"/>
              </w:rPr>
              <w:t>inadeguato</w:t>
            </w:r>
          </w:p>
        </w:tc>
        <w:tc>
          <w:tcPr>
            <w:tcW w:w="8582" w:type="dxa"/>
            <w:gridSpan w:val="2"/>
          </w:tcPr>
          <w:p w14:paraId="65AD39E6" w14:textId="77777777" w:rsidR="00431C27" w:rsidRDefault="00431C27" w:rsidP="00431C27">
            <w:pPr>
              <w:pStyle w:val="TableParagraph"/>
              <w:spacing w:before="38"/>
              <w:ind w:left="35"/>
              <w:rPr>
                <w:sz w:val="14"/>
              </w:rPr>
            </w:pPr>
            <w:r>
              <w:rPr>
                <w:sz w:val="14"/>
              </w:rPr>
              <w:t>Utilizza</w:t>
            </w:r>
            <w:r>
              <w:rPr>
                <w:spacing w:val="-9"/>
                <w:sz w:val="14"/>
              </w:rPr>
              <w:t xml:space="preserve"> </w:t>
            </w:r>
            <w:r>
              <w:rPr>
                <w:sz w:val="14"/>
              </w:rPr>
              <w:t>riferimenti</w:t>
            </w:r>
            <w:r>
              <w:rPr>
                <w:spacing w:val="-9"/>
                <w:sz w:val="14"/>
              </w:rPr>
              <w:t xml:space="preserve"> </w:t>
            </w:r>
            <w:r>
              <w:rPr>
                <w:sz w:val="14"/>
              </w:rPr>
              <w:t>culturali</w:t>
            </w:r>
            <w:r>
              <w:rPr>
                <w:spacing w:val="-8"/>
                <w:sz w:val="14"/>
              </w:rPr>
              <w:t xml:space="preserve"> </w:t>
            </w:r>
            <w:r>
              <w:rPr>
                <w:sz w:val="14"/>
              </w:rPr>
              <w:t>e/o</w:t>
            </w:r>
            <w:r>
              <w:rPr>
                <w:spacing w:val="-9"/>
                <w:sz w:val="14"/>
              </w:rPr>
              <w:t xml:space="preserve"> </w:t>
            </w:r>
            <w:r>
              <w:rPr>
                <w:sz w:val="14"/>
              </w:rPr>
              <w:t>errati</w:t>
            </w:r>
            <w:r>
              <w:rPr>
                <w:spacing w:val="-9"/>
                <w:sz w:val="14"/>
              </w:rPr>
              <w:t xml:space="preserve"> </w:t>
            </w:r>
            <w:r>
              <w:rPr>
                <w:sz w:val="14"/>
              </w:rPr>
              <w:t>e/o</w:t>
            </w:r>
            <w:r>
              <w:rPr>
                <w:spacing w:val="-8"/>
                <w:sz w:val="14"/>
              </w:rPr>
              <w:t xml:space="preserve"> </w:t>
            </w:r>
            <w:r>
              <w:rPr>
                <w:sz w:val="14"/>
              </w:rPr>
              <w:t>non</w:t>
            </w:r>
            <w:r>
              <w:rPr>
                <w:spacing w:val="-9"/>
                <w:sz w:val="14"/>
              </w:rPr>
              <w:t xml:space="preserve"> </w:t>
            </w:r>
            <w:r>
              <w:rPr>
                <w:spacing w:val="-2"/>
                <w:sz w:val="14"/>
              </w:rPr>
              <w:t>pertinenti.</w:t>
            </w:r>
          </w:p>
        </w:tc>
        <w:tc>
          <w:tcPr>
            <w:tcW w:w="887" w:type="dxa"/>
            <w:vMerge/>
            <w:tcBorders>
              <w:top w:val="nil"/>
            </w:tcBorders>
          </w:tcPr>
          <w:p w14:paraId="41932B8F" w14:textId="77777777" w:rsidR="00431C27" w:rsidRDefault="00431C27" w:rsidP="00431C27">
            <w:pPr>
              <w:rPr>
                <w:sz w:val="2"/>
                <w:szCs w:val="2"/>
              </w:rPr>
            </w:pPr>
          </w:p>
        </w:tc>
      </w:tr>
      <w:tr w:rsidR="00431C27" w14:paraId="67D7E88C" w14:textId="77777777" w:rsidTr="00942CBA">
        <w:trPr>
          <w:trHeight w:val="214"/>
        </w:trPr>
        <w:tc>
          <w:tcPr>
            <w:tcW w:w="2135" w:type="dxa"/>
            <w:vMerge/>
            <w:tcBorders>
              <w:top w:val="nil"/>
            </w:tcBorders>
          </w:tcPr>
          <w:p w14:paraId="44C54CF2" w14:textId="77777777" w:rsidR="00431C27" w:rsidRDefault="00431C27" w:rsidP="00431C27">
            <w:pPr>
              <w:rPr>
                <w:sz w:val="2"/>
                <w:szCs w:val="2"/>
              </w:rPr>
            </w:pPr>
          </w:p>
        </w:tc>
        <w:tc>
          <w:tcPr>
            <w:tcW w:w="2134" w:type="dxa"/>
            <w:vMerge/>
            <w:tcBorders>
              <w:top w:val="nil"/>
            </w:tcBorders>
          </w:tcPr>
          <w:p w14:paraId="6025A825" w14:textId="77777777" w:rsidR="00431C27" w:rsidRDefault="00431C27" w:rsidP="00431C27">
            <w:pPr>
              <w:rPr>
                <w:sz w:val="2"/>
                <w:szCs w:val="2"/>
              </w:rPr>
            </w:pPr>
          </w:p>
        </w:tc>
        <w:tc>
          <w:tcPr>
            <w:tcW w:w="1911" w:type="dxa"/>
          </w:tcPr>
          <w:p w14:paraId="1FB0712E"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(8-14)</w:t>
            </w:r>
            <w:r>
              <w:rPr>
                <w:b/>
                <w:spacing w:val="-8"/>
                <w:sz w:val="14"/>
              </w:rPr>
              <w:t xml:space="preserve"> </w:t>
            </w:r>
            <w:r>
              <w:rPr>
                <w:spacing w:val="-2"/>
                <w:sz w:val="14"/>
              </w:rPr>
              <w:t>carente</w:t>
            </w:r>
          </w:p>
        </w:tc>
        <w:tc>
          <w:tcPr>
            <w:tcW w:w="8582" w:type="dxa"/>
            <w:gridSpan w:val="2"/>
          </w:tcPr>
          <w:p w14:paraId="4EF2AE1A" w14:textId="77777777" w:rsidR="00431C27" w:rsidRDefault="00431C27" w:rsidP="00431C27">
            <w:pPr>
              <w:pStyle w:val="TableParagraph"/>
              <w:spacing w:before="38"/>
              <w:ind w:left="35"/>
              <w:rPr>
                <w:sz w:val="14"/>
              </w:rPr>
            </w:pPr>
            <w:r>
              <w:rPr>
                <w:spacing w:val="-2"/>
                <w:sz w:val="14"/>
              </w:rPr>
              <w:t>Utilizza</w:t>
            </w:r>
            <w:r>
              <w:rPr>
                <w:spacing w:val="3"/>
                <w:sz w:val="14"/>
              </w:rPr>
              <w:t xml:space="preserve"> </w:t>
            </w:r>
            <w:r>
              <w:rPr>
                <w:spacing w:val="-2"/>
                <w:sz w:val="14"/>
              </w:rPr>
              <w:t>riferimenti</w:t>
            </w:r>
            <w:r>
              <w:rPr>
                <w:spacing w:val="4"/>
                <w:sz w:val="14"/>
              </w:rPr>
              <w:t xml:space="preserve"> </w:t>
            </w:r>
            <w:r>
              <w:rPr>
                <w:spacing w:val="-2"/>
                <w:sz w:val="14"/>
              </w:rPr>
              <w:t>culturali</w:t>
            </w:r>
            <w:r>
              <w:rPr>
                <w:spacing w:val="4"/>
                <w:sz w:val="14"/>
              </w:rPr>
              <w:t xml:space="preserve"> </w:t>
            </w:r>
            <w:r>
              <w:rPr>
                <w:spacing w:val="-2"/>
                <w:sz w:val="14"/>
              </w:rPr>
              <w:t>limitati</w:t>
            </w:r>
            <w:r>
              <w:rPr>
                <w:spacing w:val="4"/>
                <w:sz w:val="14"/>
              </w:rPr>
              <w:t xml:space="preserve"> </w:t>
            </w:r>
            <w:r>
              <w:rPr>
                <w:spacing w:val="-2"/>
                <w:sz w:val="14"/>
              </w:rPr>
              <w:t>e/o</w:t>
            </w:r>
            <w:r>
              <w:rPr>
                <w:spacing w:val="3"/>
                <w:sz w:val="14"/>
              </w:rPr>
              <w:t xml:space="preserve"> </w:t>
            </w:r>
            <w:r>
              <w:rPr>
                <w:spacing w:val="-2"/>
                <w:sz w:val="14"/>
              </w:rPr>
              <w:t>approssimativi</w:t>
            </w:r>
            <w:r>
              <w:rPr>
                <w:spacing w:val="4"/>
                <w:sz w:val="14"/>
              </w:rPr>
              <w:t xml:space="preserve"> </w:t>
            </w:r>
            <w:r>
              <w:rPr>
                <w:spacing w:val="-2"/>
                <w:sz w:val="14"/>
              </w:rPr>
              <w:t>e/o</w:t>
            </w:r>
            <w:r>
              <w:rPr>
                <w:spacing w:val="4"/>
                <w:sz w:val="14"/>
              </w:rPr>
              <w:t xml:space="preserve"> </w:t>
            </w:r>
            <w:r>
              <w:rPr>
                <w:spacing w:val="-2"/>
                <w:sz w:val="14"/>
              </w:rPr>
              <w:t>non</w:t>
            </w:r>
            <w:r>
              <w:rPr>
                <w:spacing w:val="4"/>
                <w:sz w:val="14"/>
              </w:rPr>
              <w:t xml:space="preserve"> </w:t>
            </w:r>
            <w:r>
              <w:rPr>
                <w:spacing w:val="-2"/>
                <w:sz w:val="14"/>
              </w:rPr>
              <w:t>sempre</w:t>
            </w:r>
            <w:r>
              <w:rPr>
                <w:spacing w:val="4"/>
                <w:sz w:val="14"/>
              </w:rPr>
              <w:t xml:space="preserve"> </w:t>
            </w:r>
            <w:r>
              <w:rPr>
                <w:spacing w:val="-2"/>
                <w:sz w:val="14"/>
              </w:rPr>
              <w:t>pertinenti.</w:t>
            </w:r>
          </w:p>
        </w:tc>
        <w:tc>
          <w:tcPr>
            <w:tcW w:w="887" w:type="dxa"/>
            <w:vMerge/>
            <w:tcBorders>
              <w:top w:val="nil"/>
            </w:tcBorders>
          </w:tcPr>
          <w:p w14:paraId="4F0E04B8" w14:textId="77777777" w:rsidR="00431C27" w:rsidRDefault="00431C27" w:rsidP="00431C27">
            <w:pPr>
              <w:rPr>
                <w:sz w:val="2"/>
                <w:szCs w:val="2"/>
              </w:rPr>
            </w:pPr>
          </w:p>
        </w:tc>
      </w:tr>
      <w:tr w:rsidR="00431C27" w14:paraId="60E3F98D" w14:textId="77777777" w:rsidTr="00942CBA">
        <w:trPr>
          <w:trHeight w:val="214"/>
        </w:trPr>
        <w:tc>
          <w:tcPr>
            <w:tcW w:w="2135" w:type="dxa"/>
            <w:vMerge/>
            <w:tcBorders>
              <w:top w:val="nil"/>
            </w:tcBorders>
          </w:tcPr>
          <w:p w14:paraId="61013DAA" w14:textId="77777777" w:rsidR="00431C27" w:rsidRDefault="00431C27" w:rsidP="00431C27">
            <w:pPr>
              <w:rPr>
                <w:sz w:val="2"/>
                <w:szCs w:val="2"/>
              </w:rPr>
            </w:pPr>
          </w:p>
        </w:tc>
        <w:tc>
          <w:tcPr>
            <w:tcW w:w="2134" w:type="dxa"/>
            <w:vMerge/>
            <w:tcBorders>
              <w:top w:val="nil"/>
            </w:tcBorders>
          </w:tcPr>
          <w:p w14:paraId="07A797CD" w14:textId="77777777" w:rsidR="00431C27" w:rsidRDefault="00431C27" w:rsidP="00431C27">
            <w:pPr>
              <w:rPr>
                <w:sz w:val="2"/>
                <w:szCs w:val="2"/>
              </w:rPr>
            </w:pPr>
          </w:p>
        </w:tc>
        <w:tc>
          <w:tcPr>
            <w:tcW w:w="1911" w:type="dxa"/>
            <w:shd w:val="clear" w:color="auto" w:fill="D8D8D8"/>
          </w:tcPr>
          <w:p w14:paraId="43773C4F"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(15-19)</w:t>
            </w:r>
            <w:r>
              <w:rPr>
                <w:b/>
                <w:spacing w:val="-8"/>
                <w:sz w:val="14"/>
              </w:rPr>
              <w:t xml:space="preserve"> </w:t>
            </w:r>
            <w:r>
              <w:rPr>
                <w:spacing w:val="-2"/>
                <w:sz w:val="14"/>
              </w:rPr>
              <w:t>adeguato</w:t>
            </w:r>
          </w:p>
        </w:tc>
        <w:tc>
          <w:tcPr>
            <w:tcW w:w="8582" w:type="dxa"/>
            <w:gridSpan w:val="2"/>
            <w:shd w:val="clear" w:color="auto" w:fill="D8D8D8"/>
          </w:tcPr>
          <w:p w14:paraId="50517C50" w14:textId="77777777" w:rsidR="00431C27" w:rsidRDefault="00431C27" w:rsidP="00431C27">
            <w:pPr>
              <w:pStyle w:val="TableParagraph"/>
              <w:spacing w:before="38"/>
              <w:ind w:left="35"/>
              <w:rPr>
                <w:sz w:val="14"/>
              </w:rPr>
            </w:pPr>
            <w:r>
              <w:rPr>
                <w:spacing w:val="-2"/>
                <w:sz w:val="14"/>
              </w:rPr>
              <w:t>Utilizza</w:t>
            </w:r>
            <w:r>
              <w:rPr>
                <w:spacing w:val="5"/>
                <w:sz w:val="14"/>
              </w:rPr>
              <w:t xml:space="preserve"> </w:t>
            </w:r>
            <w:r>
              <w:rPr>
                <w:spacing w:val="-2"/>
                <w:sz w:val="14"/>
              </w:rPr>
              <w:t>riferimenti</w:t>
            </w:r>
            <w:r>
              <w:rPr>
                <w:spacing w:val="5"/>
                <w:sz w:val="14"/>
              </w:rPr>
              <w:t xml:space="preserve"> </w:t>
            </w:r>
            <w:r>
              <w:rPr>
                <w:spacing w:val="-2"/>
                <w:sz w:val="14"/>
              </w:rPr>
              <w:t>culturali</w:t>
            </w:r>
            <w:r>
              <w:rPr>
                <w:spacing w:val="5"/>
                <w:sz w:val="14"/>
              </w:rPr>
              <w:t xml:space="preserve"> </w:t>
            </w:r>
            <w:r>
              <w:rPr>
                <w:spacing w:val="-2"/>
                <w:sz w:val="14"/>
              </w:rPr>
              <w:t>corretti,</w:t>
            </w:r>
            <w:r>
              <w:rPr>
                <w:spacing w:val="5"/>
                <w:sz w:val="14"/>
              </w:rPr>
              <w:t xml:space="preserve"> </w:t>
            </w:r>
            <w:r>
              <w:rPr>
                <w:spacing w:val="-2"/>
                <w:sz w:val="14"/>
              </w:rPr>
              <w:t>ma</w:t>
            </w:r>
            <w:r>
              <w:rPr>
                <w:spacing w:val="5"/>
                <w:sz w:val="14"/>
              </w:rPr>
              <w:t xml:space="preserve"> </w:t>
            </w:r>
            <w:r>
              <w:rPr>
                <w:spacing w:val="-2"/>
                <w:sz w:val="14"/>
              </w:rPr>
              <w:t>essenziali.</w:t>
            </w:r>
          </w:p>
        </w:tc>
        <w:tc>
          <w:tcPr>
            <w:tcW w:w="887" w:type="dxa"/>
            <w:vMerge/>
            <w:tcBorders>
              <w:top w:val="nil"/>
            </w:tcBorders>
          </w:tcPr>
          <w:p w14:paraId="611AEC31" w14:textId="77777777" w:rsidR="00431C27" w:rsidRDefault="00431C27" w:rsidP="00431C27">
            <w:pPr>
              <w:rPr>
                <w:sz w:val="2"/>
                <w:szCs w:val="2"/>
              </w:rPr>
            </w:pPr>
          </w:p>
        </w:tc>
      </w:tr>
      <w:tr w:rsidR="00431C27" w14:paraId="6B41D5E4" w14:textId="77777777" w:rsidTr="00942CBA">
        <w:trPr>
          <w:trHeight w:val="214"/>
        </w:trPr>
        <w:tc>
          <w:tcPr>
            <w:tcW w:w="2135" w:type="dxa"/>
            <w:vMerge/>
            <w:tcBorders>
              <w:top w:val="nil"/>
            </w:tcBorders>
          </w:tcPr>
          <w:p w14:paraId="24E989B0" w14:textId="77777777" w:rsidR="00431C27" w:rsidRDefault="00431C27" w:rsidP="00431C27">
            <w:pPr>
              <w:rPr>
                <w:sz w:val="2"/>
                <w:szCs w:val="2"/>
              </w:rPr>
            </w:pPr>
          </w:p>
        </w:tc>
        <w:tc>
          <w:tcPr>
            <w:tcW w:w="2134" w:type="dxa"/>
            <w:vMerge/>
            <w:tcBorders>
              <w:top w:val="nil"/>
            </w:tcBorders>
          </w:tcPr>
          <w:p w14:paraId="2E53FB42" w14:textId="77777777" w:rsidR="00431C27" w:rsidRDefault="00431C27" w:rsidP="00431C27">
            <w:pPr>
              <w:rPr>
                <w:sz w:val="2"/>
                <w:szCs w:val="2"/>
              </w:rPr>
            </w:pPr>
          </w:p>
        </w:tc>
        <w:tc>
          <w:tcPr>
            <w:tcW w:w="1911" w:type="dxa"/>
          </w:tcPr>
          <w:p w14:paraId="66DAD00B"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(20-24)</w:t>
            </w:r>
            <w:r>
              <w:rPr>
                <w:b/>
                <w:spacing w:val="-8"/>
                <w:sz w:val="14"/>
              </w:rPr>
              <w:t xml:space="preserve"> </w:t>
            </w:r>
            <w:r>
              <w:rPr>
                <w:spacing w:val="-2"/>
                <w:sz w:val="14"/>
              </w:rPr>
              <w:t>avanzato</w:t>
            </w:r>
          </w:p>
        </w:tc>
        <w:tc>
          <w:tcPr>
            <w:tcW w:w="8582" w:type="dxa"/>
            <w:gridSpan w:val="2"/>
          </w:tcPr>
          <w:p w14:paraId="736C1142" w14:textId="77777777" w:rsidR="00431C27" w:rsidRDefault="00431C27" w:rsidP="00431C27">
            <w:pPr>
              <w:pStyle w:val="TableParagraph"/>
              <w:spacing w:before="38"/>
              <w:ind w:left="35"/>
              <w:rPr>
                <w:sz w:val="14"/>
              </w:rPr>
            </w:pPr>
            <w:r>
              <w:rPr>
                <w:spacing w:val="-2"/>
                <w:sz w:val="14"/>
              </w:rPr>
              <w:t>Utilizza</w:t>
            </w:r>
            <w:r>
              <w:rPr>
                <w:spacing w:val="3"/>
                <w:sz w:val="14"/>
              </w:rPr>
              <w:t xml:space="preserve"> </w:t>
            </w:r>
            <w:r>
              <w:rPr>
                <w:spacing w:val="-2"/>
                <w:sz w:val="14"/>
              </w:rPr>
              <w:t>riferimenti</w:t>
            </w:r>
            <w:r>
              <w:rPr>
                <w:spacing w:val="3"/>
                <w:sz w:val="14"/>
              </w:rPr>
              <w:t xml:space="preserve"> </w:t>
            </w:r>
            <w:r>
              <w:rPr>
                <w:spacing w:val="-2"/>
                <w:sz w:val="14"/>
              </w:rPr>
              <w:t>culturali</w:t>
            </w:r>
            <w:r>
              <w:rPr>
                <w:spacing w:val="3"/>
                <w:sz w:val="14"/>
              </w:rPr>
              <w:t xml:space="preserve"> </w:t>
            </w:r>
            <w:r>
              <w:rPr>
                <w:spacing w:val="-2"/>
                <w:sz w:val="14"/>
              </w:rPr>
              <w:t>abbastanza</w:t>
            </w:r>
            <w:r>
              <w:rPr>
                <w:spacing w:val="4"/>
                <w:sz w:val="14"/>
              </w:rPr>
              <w:t xml:space="preserve"> </w:t>
            </w:r>
            <w:r>
              <w:rPr>
                <w:spacing w:val="-2"/>
                <w:sz w:val="14"/>
              </w:rPr>
              <w:t>precisi</w:t>
            </w:r>
            <w:r>
              <w:rPr>
                <w:spacing w:val="3"/>
                <w:sz w:val="14"/>
              </w:rPr>
              <w:t xml:space="preserve"> </w:t>
            </w:r>
            <w:r>
              <w:rPr>
                <w:spacing w:val="-2"/>
                <w:sz w:val="14"/>
              </w:rPr>
              <w:t>e</w:t>
            </w:r>
            <w:r>
              <w:rPr>
                <w:spacing w:val="3"/>
                <w:sz w:val="14"/>
              </w:rPr>
              <w:t xml:space="preserve"> </w:t>
            </w:r>
            <w:r>
              <w:rPr>
                <w:spacing w:val="-2"/>
                <w:sz w:val="14"/>
              </w:rPr>
              <w:t>ampi.</w:t>
            </w:r>
          </w:p>
        </w:tc>
        <w:tc>
          <w:tcPr>
            <w:tcW w:w="887" w:type="dxa"/>
            <w:vMerge/>
            <w:tcBorders>
              <w:top w:val="nil"/>
            </w:tcBorders>
          </w:tcPr>
          <w:p w14:paraId="13DEF3F6" w14:textId="77777777" w:rsidR="00431C27" w:rsidRDefault="00431C27" w:rsidP="00431C27">
            <w:pPr>
              <w:rPr>
                <w:sz w:val="2"/>
                <w:szCs w:val="2"/>
              </w:rPr>
            </w:pPr>
          </w:p>
        </w:tc>
      </w:tr>
      <w:tr w:rsidR="00431C27" w14:paraId="67BD1852" w14:textId="77777777" w:rsidTr="00942CBA">
        <w:trPr>
          <w:trHeight w:val="906"/>
        </w:trPr>
        <w:tc>
          <w:tcPr>
            <w:tcW w:w="2135" w:type="dxa"/>
            <w:vMerge/>
            <w:tcBorders>
              <w:top w:val="nil"/>
            </w:tcBorders>
          </w:tcPr>
          <w:p w14:paraId="57B78E80" w14:textId="77777777" w:rsidR="00431C27" w:rsidRDefault="00431C27" w:rsidP="00431C27">
            <w:pPr>
              <w:rPr>
                <w:sz w:val="2"/>
                <w:szCs w:val="2"/>
              </w:rPr>
            </w:pPr>
          </w:p>
        </w:tc>
        <w:tc>
          <w:tcPr>
            <w:tcW w:w="2134" w:type="dxa"/>
            <w:vMerge/>
            <w:tcBorders>
              <w:top w:val="nil"/>
            </w:tcBorders>
          </w:tcPr>
          <w:p w14:paraId="37E2BC50" w14:textId="77777777" w:rsidR="00431C27" w:rsidRDefault="00431C27" w:rsidP="00431C27">
            <w:pPr>
              <w:rPr>
                <w:sz w:val="2"/>
                <w:szCs w:val="2"/>
              </w:rPr>
            </w:pPr>
          </w:p>
        </w:tc>
        <w:tc>
          <w:tcPr>
            <w:tcW w:w="1911" w:type="dxa"/>
          </w:tcPr>
          <w:p w14:paraId="105F0D8D"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6"/>
                <w:sz w:val="14"/>
              </w:rPr>
              <w:t xml:space="preserve"> </w:t>
            </w:r>
            <w:r>
              <w:rPr>
                <w:b/>
                <w:sz w:val="14"/>
              </w:rPr>
              <w:t>(25)</w:t>
            </w:r>
            <w:r>
              <w:rPr>
                <w:b/>
                <w:spacing w:val="-9"/>
                <w:sz w:val="14"/>
              </w:rPr>
              <w:t xml:space="preserve"> </w:t>
            </w:r>
            <w:r>
              <w:rPr>
                <w:spacing w:val="-2"/>
                <w:sz w:val="14"/>
              </w:rPr>
              <w:t>eccellente</w:t>
            </w:r>
          </w:p>
        </w:tc>
        <w:tc>
          <w:tcPr>
            <w:tcW w:w="8582" w:type="dxa"/>
            <w:gridSpan w:val="2"/>
          </w:tcPr>
          <w:p w14:paraId="29978E73" w14:textId="77777777" w:rsidR="00431C27" w:rsidRDefault="00431C27" w:rsidP="00431C27">
            <w:pPr>
              <w:pStyle w:val="TableParagraph"/>
              <w:spacing w:before="38"/>
              <w:ind w:left="35"/>
              <w:rPr>
                <w:sz w:val="14"/>
              </w:rPr>
            </w:pPr>
            <w:r>
              <w:rPr>
                <w:spacing w:val="-2"/>
                <w:sz w:val="14"/>
              </w:rPr>
              <w:t>Utilizza</w:t>
            </w:r>
            <w:r>
              <w:rPr>
                <w:spacing w:val="4"/>
                <w:sz w:val="14"/>
              </w:rPr>
              <w:t xml:space="preserve"> </w:t>
            </w:r>
            <w:r>
              <w:rPr>
                <w:spacing w:val="-2"/>
                <w:sz w:val="14"/>
              </w:rPr>
              <w:t>riferimenti</w:t>
            </w:r>
            <w:r>
              <w:rPr>
                <w:spacing w:val="4"/>
                <w:sz w:val="14"/>
              </w:rPr>
              <w:t xml:space="preserve"> </w:t>
            </w:r>
            <w:r>
              <w:rPr>
                <w:spacing w:val="-2"/>
                <w:sz w:val="14"/>
              </w:rPr>
              <w:t>culturali</w:t>
            </w:r>
            <w:r>
              <w:rPr>
                <w:spacing w:val="4"/>
                <w:sz w:val="14"/>
              </w:rPr>
              <w:t xml:space="preserve"> </w:t>
            </w:r>
            <w:r>
              <w:rPr>
                <w:spacing w:val="-2"/>
                <w:sz w:val="14"/>
              </w:rPr>
              <w:t>ampi,</w:t>
            </w:r>
            <w:r>
              <w:rPr>
                <w:spacing w:val="4"/>
                <w:sz w:val="14"/>
              </w:rPr>
              <w:t xml:space="preserve"> </w:t>
            </w:r>
            <w:r>
              <w:rPr>
                <w:spacing w:val="-2"/>
                <w:sz w:val="14"/>
              </w:rPr>
              <w:t>approfonditi</w:t>
            </w:r>
            <w:r>
              <w:rPr>
                <w:spacing w:val="4"/>
                <w:sz w:val="14"/>
              </w:rPr>
              <w:t xml:space="preserve"> </w:t>
            </w:r>
            <w:r>
              <w:rPr>
                <w:spacing w:val="-2"/>
                <w:sz w:val="14"/>
              </w:rPr>
              <w:t>e</w:t>
            </w:r>
            <w:r>
              <w:rPr>
                <w:spacing w:val="4"/>
                <w:sz w:val="14"/>
              </w:rPr>
              <w:t xml:space="preserve"> </w:t>
            </w:r>
            <w:r>
              <w:rPr>
                <w:spacing w:val="-2"/>
                <w:sz w:val="14"/>
              </w:rPr>
              <w:t>precisi.</w:t>
            </w:r>
          </w:p>
        </w:tc>
        <w:tc>
          <w:tcPr>
            <w:tcW w:w="887" w:type="dxa"/>
            <w:vMerge/>
            <w:tcBorders>
              <w:top w:val="nil"/>
            </w:tcBorders>
          </w:tcPr>
          <w:p w14:paraId="36409C68" w14:textId="77777777" w:rsidR="00431C27" w:rsidRDefault="00431C27" w:rsidP="00431C27">
            <w:pPr>
              <w:rPr>
                <w:sz w:val="2"/>
                <w:szCs w:val="2"/>
              </w:rPr>
            </w:pPr>
          </w:p>
        </w:tc>
      </w:tr>
      <w:tr w:rsidR="00431C27" w14:paraId="5F62D278" w14:textId="77777777" w:rsidTr="00942CBA">
        <w:trPr>
          <w:trHeight w:val="163"/>
        </w:trPr>
        <w:tc>
          <w:tcPr>
            <w:tcW w:w="2135" w:type="dxa"/>
            <w:vMerge w:val="restart"/>
          </w:tcPr>
          <w:p w14:paraId="5C5AFA1F" w14:textId="77777777" w:rsidR="00431C27" w:rsidRDefault="00431C27" w:rsidP="00431C27">
            <w:pPr>
              <w:pStyle w:val="TableParagraph"/>
              <w:rPr>
                <w:b/>
                <w:sz w:val="14"/>
              </w:rPr>
            </w:pPr>
          </w:p>
          <w:p w14:paraId="293A6C87" w14:textId="77777777" w:rsidR="00431C27" w:rsidRDefault="00431C27" w:rsidP="00431C27">
            <w:pPr>
              <w:pStyle w:val="TableParagraph"/>
              <w:spacing w:before="155"/>
              <w:rPr>
                <w:b/>
                <w:sz w:val="14"/>
              </w:rPr>
            </w:pPr>
          </w:p>
          <w:p w14:paraId="416234C9" w14:textId="77777777" w:rsidR="00431C27" w:rsidRDefault="00431C27" w:rsidP="00431C27">
            <w:pPr>
              <w:pStyle w:val="TableParagraph"/>
              <w:ind w:left="492"/>
              <w:rPr>
                <w:b/>
                <w:sz w:val="14"/>
              </w:rPr>
            </w:pPr>
            <w:r>
              <w:rPr>
                <w:b/>
                <w:spacing w:val="-2"/>
                <w:sz w:val="14"/>
              </w:rPr>
              <w:t>CONTENUTO</w:t>
            </w:r>
          </w:p>
          <w:p w14:paraId="6F8FD045" w14:textId="77777777" w:rsidR="00431C27" w:rsidRDefault="00431C27" w:rsidP="00431C27">
            <w:pPr>
              <w:pStyle w:val="TableParagraph"/>
              <w:spacing w:before="160"/>
              <w:ind w:left="590"/>
              <w:rPr>
                <w:spacing w:val="-2"/>
                <w:sz w:val="14"/>
              </w:rPr>
            </w:pPr>
            <w:r>
              <w:rPr>
                <w:spacing w:val="-2"/>
                <w:sz w:val="14"/>
              </w:rPr>
              <w:t>GENERALI</w:t>
            </w:r>
          </w:p>
          <w:p w14:paraId="7B35CB51" w14:textId="77777777" w:rsidR="00431C27" w:rsidRDefault="00431C27" w:rsidP="00431C27">
            <w:pPr>
              <w:pStyle w:val="TableParagraph"/>
              <w:spacing w:before="160"/>
              <w:rPr>
                <w:sz w:val="14"/>
              </w:rPr>
            </w:pPr>
            <w:r>
              <w:rPr>
                <w:spacing w:val="-2"/>
                <w:sz w:val="14"/>
              </w:rPr>
              <w:t>INTERPRETAZIONE</w:t>
            </w:r>
          </w:p>
        </w:tc>
        <w:tc>
          <w:tcPr>
            <w:tcW w:w="2134" w:type="dxa"/>
            <w:vMerge w:val="restart"/>
          </w:tcPr>
          <w:p w14:paraId="59C5E420" w14:textId="77777777" w:rsidR="00431C27" w:rsidRPr="00942CBA" w:rsidRDefault="00431C27" w:rsidP="00112AD6">
            <w:pPr>
              <w:pStyle w:val="TableParagraph"/>
              <w:numPr>
                <w:ilvl w:val="0"/>
                <w:numId w:val="72"/>
              </w:numPr>
              <w:jc w:val="both"/>
              <w:rPr>
                <w:b/>
                <w:sz w:val="12"/>
              </w:rPr>
            </w:pPr>
            <w:r>
              <w:rPr>
                <w:w w:val="105"/>
                <w:sz w:val="12"/>
              </w:rPr>
              <w:t>Correttezza e congruenza dei</w:t>
            </w:r>
            <w:r>
              <w:rPr>
                <w:spacing w:val="40"/>
                <w:w w:val="105"/>
                <w:sz w:val="12"/>
              </w:rPr>
              <w:t xml:space="preserve"> </w:t>
            </w:r>
            <w:r>
              <w:rPr>
                <w:w w:val="105"/>
                <w:sz w:val="12"/>
              </w:rPr>
              <w:t>riferimenti</w:t>
            </w:r>
            <w:r>
              <w:rPr>
                <w:spacing w:val="-8"/>
                <w:w w:val="105"/>
                <w:sz w:val="12"/>
              </w:rPr>
              <w:t xml:space="preserve"> </w:t>
            </w:r>
            <w:r>
              <w:rPr>
                <w:w w:val="105"/>
                <w:sz w:val="12"/>
              </w:rPr>
              <w:t>culturali</w:t>
            </w:r>
            <w:r>
              <w:rPr>
                <w:spacing w:val="-8"/>
                <w:w w:val="105"/>
                <w:sz w:val="12"/>
              </w:rPr>
              <w:t xml:space="preserve"> </w:t>
            </w:r>
            <w:r>
              <w:rPr>
                <w:w w:val="105"/>
                <w:sz w:val="12"/>
              </w:rPr>
              <w:t>utilizzati</w:t>
            </w:r>
            <w:r>
              <w:rPr>
                <w:spacing w:val="-8"/>
                <w:w w:val="105"/>
                <w:sz w:val="12"/>
              </w:rPr>
              <w:t xml:space="preserve"> </w:t>
            </w:r>
            <w:r>
              <w:rPr>
                <w:w w:val="105"/>
                <w:sz w:val="12"/>
              </w:rPr>
              <w:t>per</w:t>
            </w:r>
            <w:r>
              <w:rPr>
                <w:spacing w:val="40"/>
                <w:w w:val="105"/>
                <w:sz w:val="12"/>
              </w:rPr>
              <w:t xml:space="preserve"> </w:t>
            </w:r>
            <w:r>
              <w:rPr>
                <w:w w:val="105"/>
                <w:sz w:val="12"/>
              </w:rPr>
              <w:t>sostenere</w:t>
            </w:r>
            <w:r>
              <w:rPr>
                <w:spacing w:val="-8"/>
                <w:w w:val="105"/>
                <w:sz w:val="12"/>
              </w:rPr>
              <w:t xml:space="preserve"> </w:t>
            </w:r>
            <w:r>
              <w:rPr>
                <w:w w:val="105"/>
                <w:sz w:val="12"/>
              </w:rPr>
              <w:t>l’argomentazione</w:t>
            </w:r>
          </w:p>
          <w:p w14:paraId="17CD89A7" w14:textId="77777777" w:rsidR="00431C27" w:rsidRDefault="00431C27" w:rsidP="00112AD6">
            <w:pPr>
              <w:pStyle w:val="TableParagraph"/>
              <w:numPr>
                <w:ilvl w:val="0"/>
                <w:numId w:val="70"/>
              </w:numPr>
              <w:tabs>
                <w:tab w:val="left" w:pos="166"/>
              </w:tabs>
              <w:spacing w:before="0" w:line="254" w:lineRule="auto"/>
              <w:ind w:right="78" w:firstLine="0"/>
              <w:jc w:val="left"/>
              <w:rPr>
                <w:sz w:val="12"/>
              </w:rPr>
            </w:pPr>
            <w:r>
              <w:rPr>
                <w:w w:val="105"/>
                <w:sz w:val="12"/>
              </w:rPr>
              <w:t>Ampiezza e precisione delle</w:t>
            </w:r>
            <w:r>
              <w:rPr>
                <w:spacing w:val="40"/>
                <w:w w:val="105"/>
                <w:sz w:val="12"/>
              </w:rPr>
              <w:t xml:space="preserve"> </w:t>
            </w:r>
            <w:r>
              <w:rPr>
                <w:w w:val="105"/>
                <w:sz w:val="12"/>
              </w:rPr>
              <w:t>conoscenze</w:t>
            </w:r>
            <w:r>
              <w:rPr>
                <w:spacing w:val="-8"/>
                <w:w w:val="105"/>
                <w:sz w:val="12"/>
              </w:rPr>
              <w:t xml:space="preserve"> </w:t>
            </w:r>
            <w:r>
              <w:rPr>
                <w:w w:val="105"/>
                <w:sz w:val="12"/>
              </w:rPr>
              <w:t>e</w:t>
            </w:r>
            <w:r>
              <w:rPr>
                <w:spacing w:val="-7"/>
                <w:w w:val="105"/>
                <w:sz w:val="12"/>
              </w:rPr>
              <w:t xml:space="preserve"> </w:t>
            </w:r>
            <w:r>
              <w:rPr>
                <w:w w:val="105"/>
                <w:sz w:val="12"/>
              </w:rPr>
              <w:t>dei</w:t>
            </w:r>
            <w:r>
              <w:rPr>
                <w:spacing w:val="-8"/>
                <w:w w:val="105"/>
                <w:sz w:val="12"/>
              </w:rPr>
              <w:t xml:space="preserve"> </w:t>
            </w:r>
            <w:r>
              <w:rPr>
                <w:w w:val="105"/>
                <w:sz w:val="12"/>
              </w:rPr>
              <w:t>riferimenti</w:t>
            </w:r>
            <w:r>
              <w:rPr>
                <w:spacing w:val="-7"/>
                <w:w w:val="105"/>
                <w:sz w:val="12"/>
              </w:rPr>
              <w:t xml:space="preserve"> </w:t>
            </w:r>
            <w:r>
              <w:rPr>
                <w:w w:val="105"/>
                <w:sz w:val="12"/>
              </w:rPr>
              <w:t>culturali</w:t>
            </w:r>
          </w:p>
          <w:p w14:paraId="43267FF8" w14:textId="77777777" w:rsidR="00431C27" w:rsidRPr="00A23E75" w:rsidRDefault="00431C27" w:rsidP="00112AD6">
            <w:pPr>
              <w:pStyle w:val="TableParagraph"/>
              <w:numPr>
                <w:ilvl w:val="0"/>
                <w:numId w:val="70"/>
              </w:numPr>
              <w:tabs>
                <w:tab w:val="left" w:pos="173"/>
              </w:tabs>
              <w:spacing w:before="0" w:line="254" w:lineRule="auto"/>
              <w:ind w:right="289" w:firstLine="0"/>
              <w:jc w:val="left"/>
              <w:rPr>
                <w:sz w:val="12"/>
              </w:rPr>
            </w:pPr>
            <w:r>
              <w:rPr>
                <w:w w:val="105"/>
                <w:sz w:val="12"/>
              </w:rPr>
              <w:t>Espressione</w:t>
            </w:r>
            <w:r>
              <w:rPr>
                <w:spacing w:val="-8"/>
                <w:w w:val="105"/>
                <w:sz w:val="12"/>
              </w:rPr>
              <w:t xml:space="preserve"> </w:t>
            </w:r>
            <w:r>
              <w:rPr>
                <w:w w:val="105"/>
                <w:sz w:val="12"/>
              </w:rPr>
              <w:t>di</w:t>
            </w:r>
            <w:r>
              <w:rPr>
                <w:spacing w:val="-8"/>
                <w:w w:val="105"/>
                <w:sz w:val="12"/>
              </w:rPr>
              <w:t xml:space="preserve"> </w:t>
            </w:r>
            <w:r>
              <w:rPr>
                <w:w w:val="105"/>
                <w:sz w:val="12"/>
              </w:rPr>
              <w:t>giudizi</w:t>
            </w:r>
            <w:r>
              <w:rPr>
                <w:spacing w:val="-7"/>
                <w:w w:val="105"/>
                <w:sz w:val="12"/>
              </w:rPr>
              <w:t xml:space="preserve"> </w:t>
            </w:r>
            <w:r>
              <w:rPr>
                <w:w w:val="105"/>
                <w:sz w:val="12"/>
              </w:rPr>
              <w:t>critici</w:t>
            </w:r>
            <w:r>
              <w:rPr>
                <w:spacing w:val="-8"/>
                <w:w w:val="105"/>
                <w:sz w:val="12"/>
              </w:rPr>
              <w:t xml:space="preserve"> </w:t>
            </w:r>
            <w:r>
              <w:rPr>
                <w:w w:val="105"/>
                <w:sz w:val="12"/>
              </w:rPr>
              <w:t>e</w:t>
            </w:r>
            <w:r>
              <w:rPr>
                <w:spacing w:val="40"/>
                <w:w w:val="105"/>
                <w:sz w:val="12"/>
              </w:rPr>
              <w:t xml:space="preserve"> </w:t>
            </w:r>
            <w:r>
              <w:rPr>
                <w:w w:val="105"/>
                <w:sz w:val="12"/>
              </w:rPr>
              <w:t>valutazioni</w:t>
            </w:r>
            <w:r>
              <w:rPr>
                <w:spacing w:val="-8"/>
                <w:w w:val="105"/>
                <w:sz w:val="12"/>
              </w:rPr>
              <w:t xml:space="preserve"> </w:t>
            </w:r>
            <w:r>
              <w:rPr>
                <w:w w:val="105"/>
                <w:sz w:val="12"/>
              </w:rPr>
              <w:t>personal</w:t>
            </w:r>
          </w:p>
          <w:p w14:paraId="37081EB1" w14:textId="77777777" w:rsidR="00431C27" w:rsidRDefault="00431C27" w:rsidP="00112AD6">
            <w:pPr>
              <w:pStyle w:val="TableParagraph"/>
              <w:numPr>
                <w:ilvl w:val="0"/>
                <w:numId w:val="70"/>
              </w:numPr>
              <w:tabs>
                <w:tab w:val="left" w:pos="173"/>
              </w:tabs>
              <w:spacing w:before="0" w:line="254" w:lineRule="auto"/>
              <w:ind w:right="289" w:firstLine="0"/>
              <w:jc w:val="left"/>
              <w:rPr>
                <w:sz w:val="12"/>
              </w:rPr>
            </w:pPr>
          </w:p>
        </w:tc>
        <w:tc>
          <w:tcPr>
            <w:tcW w:w="1911" w:type="dxa"/>
            <w:shd w:val="clear" w:color="auto" w:fill="A5A5A5"/>
          </w:tcPr>
          <w:p w14:paraId="4D8E3EB9" w14:textId="77777777" w:rsidR="00431C27" w:rsidRDefault="00431C27" w:rsidP="00431C27">
            <w:pPr>
              <w:pStyle w:val="TableParagraph"/>
              <w:spacing w:before="6"/>
              <w:ind w:left="35"/>
              <w:rPr>
                <w:b/>
                <w:sz w:val="12"/>
              </w:rPr>
            </w:pPr>
            <w:r>
              <w:rPr>
                <w:b/>
                <w:spacing w:val="-5"/>
                <w:w w:val="105"/>
                <w:sz w:val="12"/>
              </w:rPr>
              <w:t>B2</w:t>
            </w:r>
          </w:p>
        </w:tc>
        <w:tc>
          <w:tcPr>
            <w:tcW w:w="8582" w:type="dxa"/>
            <w:gridSpan w:val="2"/>
            <w:shd w:val="clear" w:color="auto" w:fill="A5A5A5"/>
          </w:tcPr>
          <w:p w14:paraId="6509118D" w14:textId="77777777" w:rsidR="00431C27" w:rsidRDefault="00431C27" w:rsidP="00431C27">
            <w:pPr>
              <w:pStyle w:val="TableParagraph"/>
              <w:spacing w:before="6"/>
              <w:ind w:left="35"/>
              <w:rPr>
                <w:b/>
                <w:sz w:val="12"/>
              </w:rPr>
            </w:pPr>
            <w:r>
              <w:rPr>
                <w:b/>
                <w:spacing w:val="-5"/>
                <w:w w:val="105"/>
                <w:sz w:val="12"/>
              </w:rPr>
              <w:t>B2</w:t>
            </w:r>
          </w:p>
        </w:tc>
        <w:tc>
          <w:tcPr>
            <w:tcW w:w="887" w:type="dxa"/>
            <w:vMerge w:val="restart"/>
          </w:tcPr>
          <w:p w14:paraId="27F33FF7" w14:textId="77777777" w:rsidR="00431C27" w:rsidRDefault="00431C27" w:rsidP="00431C27">
            <w:pPr>
              <w:pStyle w:val="TableParagraph"/>
              <w:rPr>
                <w:b/>
                <w:sz w:val="14"/>
              </w:rPr>
            </w:pPr>
          </w:p>
          <w:p w14:paraId="39E9B63B" w14:textId="77777777" w:rsidR="00431C27" w:rsidRDefault="00431C27" w:rsidP="00431C27">
            <w:pPr>
              <w:pStyle w:val="TableParagraph"/>
              <w:rPr>
                <w:b/>
                <w:sz w:val="14"/>
              </w:rPr>
            </w:pPr>
          </w:p>
          <w:p w14:paraId="5600C48F" w14:textId="77777777" w:rsidR="00431C27" w:rsidRDefault="00431C27" w:rsidP="00431C27">
            <w:pPr>
              <w:pStyle w:val="TableParagraph"/>
              <w:spacing w:before="160"/>
              <w:rPr>
                <w:b/>
                <w:sz w:val="14"/>
              </w:rPr>
            </w:pPr>
          </w:p>
          <w:p w14:paraId="76817498" w14:textId="77777777" w:rsidR="00431C27" w:rsidRPr="00B93C13" w:rsidRDefault="00431C27" w:rsidP="00431C27">
            <w:pPr>
              <w:pStyle w:val="TableParagraph"/>
              <w:tabs>
                <w:tab w:val="left" w:pos="392"/>
              </w:tabs>
              <w:ind w:left="113"/>
              <w:rPr>
                <w:b/>
                <w:spacing w:val="-5"/>
                <w:sz w:val="14"/>
              </w:rPr>
            </w:pPr>
            <w:r>
              <w:rPr>
                <w:sz w:val="14"/>
                <w:u w:val="single"/>
              </w:rPr>
              <w:tab/>
            </w:r>
            <w:r>
              <w:rPr>
                <w:b/>
                <w:sz w:val="14"/>
              </w:rPr>
              <w:t>/</w:t>
            </w:r>
            <w:r>
              <w:rPr>
                <w:b/>
                <w:spacing w:val="-2"/>
                <w:sz w:val="14"/>
              </w:rPr>
              <w:t xml:space="preserve"> </w:t>
            </w:r>
            <w:r>
              <w:rPr>
                <w:b/>
                <w:spacing w:val="-5"/>
                <w:sz w:val="14"/>
              </w:rPr>
              <w:t>30</w:t>
            </w:r>
          </w:p>
        </w:tc>
      </w:tr>
      <w:tr w:rsidR="00431C27" w14:paraId="3846F8A7" w14:textId="77777777" w:rsidTr="00942CBA">
        <w:trPr>
          <w:trHeight w:val="214"/>
        </w:trPr>
        <w:tc>
          <w:tcPr>
            <w:tcW w:w="2135" w:type="dxa"/>
            <w:vMerge/>
            <w:tcBorders>
              <w:top w:val="nil"/>
            </w:tcBorders>
          </w:tcPr>
          <w:p w14:paraId="6D312B1F" w14:textId="77777777" w:rsidR="00431C27" w:rsidRDefault="00431C27" w:rsidP="00431C27">
            <w:pPr>
              <w:rPr>
                <w:sz w:val="2"/>
                <w:szCs w:val="2"/>
              </w:rPr>
            </w:pPr>
          </w:p>
        </w:tc>
        <w:tc>
          <w:tcPr>
            <w:tcW w:w="2134" w:type="dxa"/>
            <w:vMerge/>
            <w:tcBorders>
              <w:top w:val="nil"/>
            </w:tcBorders>
          </w:tcPr>
          <w:p w14:paraId="125022D3" w14:textId="77777777" w:rsidR="00431C27" w:rsidRDefault="00431C27" w:rsidP="00431C27">
            <w:pPr>
              <w:rPr>
                <w:sz w:val="2"/>
                <w:szCs w:val="2"/>
              </w:rPr>
            </w:pPr>
          </w:p>
        </w:tc>
        <w:tc>
          <w:tcPr>
            <w:tcW w:w="1911" w:type="dxa"/>
          </w:tcPr>
          <w:p w14:paraId="2754B51F"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 xml:space="preserve">(1-9) </w:t>
            </w:r>
            <w:r>
              <w:rPr>
                <w:b/>
                <w:spacing w:val="-6"/>
                <w:sz w:val="15"/>
              </w:rPr>
              <w:t xml:space="preserve"> </w:t>
            </w:r>
            <w:r>
              <w:rPr>
                <w:spacing w:val="-2"/>
                <w:sz w:val="15"/>
              </w:rPr>
              <w:t>inadeguato</w:t>
            </w:r>
          </w:p>
        </w:tc>
        <w:tc>
          <w:tcPr>
            <w:tcW w:w="8582" w:type="dxa"/>
            <w:gridSpan w:val="2"/>
          </w:tcPr>
          <w:p w14:paraId="77B53023" w14:textId="77777777" w:rsidR="00431C27" w:rsidRDefault="00431C27" w:rsidP="00431C27">
            <w:pPr>
              <w:pStyle w:val="TableParagraph"/>
              <w:spacing w:before="38"/>
              <w:ind w:left="35"/>
              <w:rPr>
                <w:sz w:val="14"/>
              </w:rPr>
            </w:pPr>
            <w:r>
              <w:rPr>
                <w:sz w:val="14"/>
              </w:rPr>
              <w:t>Non</w:t>
            </w:r>
            <w:r>
              <w:rPr>
                <w:spacing w:val="-8"/>
                <w:sz w:val="14"/>
              </w:rPr>
              <w:t xml:space="preserve"> </w:t>
            </w:r>
            <w:r>
              <w:rPr>
                <w:sz w:val="14"/>
              </w:rPr>
              <w:t>esprime</w:t>
            </w:r>
            <w:r>
              <w:rPr>
                <w:spacing w:val="-7"/>
                <w:sz w:val="14"/>
              </w:rPr>
              <w:t xml:space="preserve"> </w:t>
            </w:r>
            <w:r>
              <w:rPr>
                <w:sz w:val="14"/>
              </w:rPr>
              <w:t>conoscenze;</w:t>
            </w:r>
            <w:r>
              <w:rPr>
                <w:spacing w:val="-7"/>
                <w:sz w:val="14"/>
              </w:rPr>
              <w:t xml:space="preserve"> </w:t>
            </w:r>
            <w:r>
              <w:rPr>
                <w:sz w:val="14"/>
              </w:rPr>
              <w:t>i</w:t>
            </w:r>
            <w:r>
              <w:rPr>
                <w:spacing w:val="-8"/>
                <w:sz w:val="14"/>
              </w:rPr>
              <w:t xml:space="preserve"> </w:t>
            </w:r>
            <w:r>
              <w:rPr>
                <w:sz w:val="14"/>
              </w:rPr>
              <w:t>giudizi</w:t>
            </w:r>
            <w:r>
              <w:rPr>
                <w:spacing w:val="-7"/>
                <w:sz w:val="14"/>
              </w:rPr>
              <w:t xml:space="preserve"> </w:t>
            </w:r>
            <w:r>
              <w:rPr>
                <w:sz w:val="14"/>
              </w:rPr>
              <w:t>critici</w:t>
            </w:r>
            <w:r>
              <w:rPr>
                <w:spacing w:val="-7"/>
                <w:sz w:val="14"/>
              </w:rPr>
              <w:t xml:space="preserve"> </w:t>
            </w:r>
            <w:r>
              <w:rPr>
                <w:sz w:val="14"/>
              </w:rPr>
              <w:t>sono</w:t>
            </w:r>
            <w:r>
              <w:rPr>
                <w:spacing w:val="-7"/>
                <w:sz w:val="14"/>
              </w:rPr>
              <w:t xml:space="preserve"> </w:t>
            </w:r>
            <w:r>
              <w:rPr>
                <w:sz w:val="14"/>
              </w:rPr>
              <w:t>assenti</w:t>
            </w:r>
            <w:r>
              <w:rPr>
                <w:spacing w:val="-8"/>
                <w:sz w:val="14"/>
              </w:rPr>
              <w:t xml:space="preserve"> </w:t>
            </w:r>
            <w:r>
              <w:rPr>
                <w:sz w:val="14"/>
              </w:rPr>
              <w:t>e/o</w:t>
            </w:r>
            <w:r>
              <w:rPr>
                <w:spacing w:val="-7"/>
                <w:sz w:val="14"/>
              </w:rPr>
              <w:t xml:space="preserve"> </w:t>
            </w:r>
            <w:r>
              <w:rPr>
                <w:sz w:val="14"/>
              </w:rPr>
              <w:t>errati</w:t>
            </w:r>
            <w:r>
              <w:rPr>
                <w:spacing w:val="-7"/>
                <w:sz w:val="14"/>
              </w:rPr>
              <w:t xml:space="preserve"> </w:t>
            </w:r>
            <w:r>
              <w:rPr>
                <w:sz w:val="14"/>
              </w:rPr>
              <w:t>e/o</w:t>
            </w:r>
            <w:r>
              <w:rPr>
                <w:spacing w:val="-7"/>
                <w:sz w:val="14"/>
              </w:rPr>
              <w:t xml:space="preserve"> </w:t>
            </w:r>
            <w:r>
              <w:rPr>
                <w:sz w:val="14"/>
              </w:rPr>
              <w:t>non</w:t>
            </w:r>
            <w:r>
              <w:rPr>
                <w:spacing w:val="-8"/>
                <w:sz w:val="14"/>
              </w:rPr>
              <w:t xml:space="preserve"> </w:t>
            </w:r>
            <w:r>
              <w:rPr>
                <w:spacing w:val="-2"/>
                <w:sz w:val="14"/>
              </w:rPr>
              <w:t>pertinenti.</w:t>
            </w:r>
          </w:p>
        </w:tc>
        <w:tc>
          <w:tcPr>
            <w:tcW w:w="887" w:type="dxa"/>
            <w:vMerge/>
            <w:tcBorders>
              <w:top w:val="nil"/>
            </w:tcBorders>
          </w:tcPr>
          <w:p w14:paraId="7D04B2A9" w14:textId="77777777" w:rsidR="00431C27" w:rsidRDefault="00431C27" w:rsidP="00431C27">
            <w:pPr>
              <w:rPr>
                <w:sz w:val="2"/>
                <w:szCs w:val="2"/>
              </w:rPr>
            </w:pPr>
          </w:p>
        </w:tc>
      </w:tr>
      <w:tr w:rsidR="00431C27" w14:paraId="1257D4E7" w14:textId="77777777" w:rsidTr="00942CBA">
        <w:trPr>
          <w:trHeight w:val="214"/>
        </w:trPr>
        <w:tc>
          <w:tcPr>
            <w:tcW w:w="2135" w:type="dxa"/>
            <w:vMerge/>
            <w:tcBorders>
              <w:top w:val="nil"/>
            </w:tcBorders>
          </w:tcPr>
          <w:p w14:paraId="15BDF0DE" w14:textId="77777777" w:rsidR="00431C27" w:rsidRDefault="00431C27" w:rsidP="00431C27">
            <w:pPr>
              <w:rPr>
                <w:sz w:val="2"/>
                <w:szCs w:val="2"/>
              </w:rPr>
            </w:pPr>
          </w:p>
        </w:tc>
        <w:tc>
          <w:tcPr>
            <w:tcW w:w="2134" w:type="dxa"/>
            <w:vMerge/>
            <w:tcBorders>
              <w:top w:val="nil"/>
            </w:tcBorders>
          </w:tcPr>
          <w:p w14:paraId="32CE3217" w14:textId="77777777" w:rsidR="00431C27" w:rsidRDefault="00431C27" w:rsidP="00431C27">
            <w:pPr>
              <w:rPr>
                <w:sz w:val="2"/>
                <w:szCs w:val="2"/>
              </w:rPr>
            </w:pPr>
          </w:p>
        </w:tc>
        <w:tc>
          <w:tcPr>
            <w:tcW w:w="1911" w:type="dxa"/>
          </w:tcPr>
          <w:p w14:paraId="2B647419"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(10-17)</w:t>
            </w:r>
            <w:r>
              <w:rPr>
                <w:b/>
                <w:spacing w:val="-6"/>
                <w:sz w:val="15"/>
              </w:rPr>
              <w:t xml:space="preserve"> </w:t>
            </w:r>
            <w:r>
              <w:rPr>
                <w:spacing w:val="-2"/>
                <w:sz w:val="15"/>
              </w:rPr>
              <w:t>carente</w:t>
            </w:r>
          </w:p>
        </w:tc>
        <w:tc>
          <w:tcPr>
            <w:tcW w:w="8582" w:type="dxa"/>
            <w:gridSpan w:val="2"/>
          </w:tcPr>
          <w:p w14:paraId="47C6B175" w14:textId="77777777" w:rsidR="00431C27" w:rsidRDefault="00431C27" w:rsidP="00431C27">
            <w:pPr>
              <w:pStyle w:val="TableParagraph"/>
              <w:spacing w:before="38"/>
              <w:ind w:left="35"/>
              <w:rPr>
                <w:sz w:val="14"/>
              </w:rPr>
            </w:pPr>
            <w:r>
              <w:rPr>
                <w:spacing w:val="-2"/>
                <w:sz w:val="14"/>
              </w:rPr>
              <w:t>Esprime</w:t>
            </w:r>
            <w:r>
              <w:rPr>
                <w:spacing w:val="3"/>
                <w:sz w:val="14"/>
              </w:rPr>
              <w:t xml:space="preserve"> </w:t>
            </w:r>
            <w:r>
              <w:rPr>
                <w:spacing w:val="-2"/>
                <w:sz w:val="14"/>
              </w:rPr>
              <w:t>conoscenze</w:t>
            </w:r>
            <w:r>
              <w:rPr>
                <w:spacing w:val="3"/>
                <w:sz w:val="14"/>
              </w:rPr>
              <w:t xml:space="preserve"> </w:t>
            </w:r>
            <w:r>
              <w:rPr>
                <w:spacing w:val="-2"/>
                <w:sz w:val="14"/>
              </w:rPr>
              <w:t>limitate</w:t>
            </w:r>
            <w:r>
              <w:rPr>
                <w:spacing w:val="4"/>
                <w:sz w:val="14"/>
              </w:rPr>
              <w:t xml:space="preserve"> </w:t>
            </w:r>
            <w:r>
              <w:rPr>
                <w:spacing w:val="-2"/>
                <w:sz w:val="14"/>
              </w:rPr>
              <w:t>e/o</w:t>
            </w:r>
            <w:r>
              <w:rPr>
                <w:spacing w:val="3"/>
                <w:sz w:val="14"/>
              </w:rPr>
              <w:t xml:space="preserve"> </w:t>
            </w:r>
            <w:r>
              <w:rPr>
                <w:spacing w:val="-2"/>
                <w:sz w:val="14"/>
              </w:rPr>
              <w:t>approssimative</w:t>
            </w:r>
            <w:r>
              <w:rPr>
                <w:spacing w:val="4"/>
                <w:sz w:val="14"/>
              </w:rPr>
              <w:t xml:space="preserve"> </w:t>
            </w:r>
            <w:r>
              <w:rPr>
                <w:spacing w:val="-2"/>
                <w:sz w:val="14"/>
              </w:rPr>
              <w:t>e/o</w:t>
            </w:r>
            <w:r>
              <w:rPr>
                <w:spacing w:val="3"/>
                <w:sz w:val="14"/>
              </w:rPr>
              <w:t xml:space="preserve"> </w:t>
            </w:r>
            <w:r>
              <w:rPr>
                <w:spacing w:val="-2"/>
                <w:sz w:val="14"/>
              </w:rPr>
              <w:t>non</w:t>
            </w:r>
            <w:r>
              <w:rPr>
                <w:spacing w:val="3"/>
                <w:sz w:val="14"/>
              </w:rPr>
              <w:t xml:space="preserve"> </w:t>
            </w:r>
            <w:r>
              <w:rPr>
                <w:spacing w:val="-2"/>
                <w:sz w:val="14"/>
              </w:rPr>
              <w:t>sempre</w:t>
            </w:r>
            <w:r>
              <w:rPr>
                <w:spacing w:val="4"/>
                <w:sz w:val="14"/>
              </w:rPr>
              <w:t xml:space="preserve"> </w:t>
            </w:r>
            <w:r>
              <w:rPr>
                <w:spacing w:val="-2"/>
                <w:sz w:val="14"/>
              </w:rPr>
              <w:t>pertinenti;</w:t>
            </w:r>
            <w:r>
              <w:rPr>
                <w:spacing w:val="3"/>
                <w:sz w:val="14"/>
              </w:rPr>
              <w:t xml:space="preserve"> </w:t>
            </w:r>
            <w:r>
              <w:rPr>
                <w:spacing w:val="-2"/>
                <w:sz w:val="14"/>
              </w:rPr>
              <w:t>i</w:t>
            </w:r>
            <w:r>
              <w:rPr>
                <w:spacing w:val="4"/>
                <w:sz w:val="14"/>
              </w:rPr>
              <w:t xml:space="preserve"> </w:t>
            </w:r>
            <w:r>
              <w:rPr>
                <w:spacing w:val="-2"/>
                <w:sz w:val="14"/>
              </w:rPr>
              <w:t>giudizi</w:t>
            </w:r>
            <w:r>
              <w:rPr>
                <w:spacing w:val="3"/>
                <w:sz w:val="14"/>
              </w:rPr>
              <w:t xml:space="preserve"> </w:t>
            </w:r>
            <w:r>
              <w:rPr>
                <w:spacing w:val="-2"/>
                <w:sz w:val="14"/>
              </w:rPr>
              <w:t>critici</w:t>
            </w:r>
            <w:r>
              <w:rPr>
                <w:spacing w:val="3"/>
                <w:sz w:val="14"/>
              </w:rPr>
              <w:t xml:space="preserve"> </w:t>
            </w:r>
            <w:r>
              <w:rPr>
                <w:spacing w:val="-2"/>
                <w:sz w:val="14"/>
              </w:rPr>
              <w:t>non</w:t>
            </w:r>
            <w:r>
              <w:rPr>
                <w:spacing w:val="4"/>
                <w:sz w:val="14"/>
              </w:rPr>
              <w:t xml:space="preserve"> </w:t>
            </w:r>
            <w:r>
              <w:rPr>
                <w:spacing w:val="-2"/>
                <w:sz w:val="14"/>
              </w:rPr>
              <w:t>sono</w:t>
            </w:r>
            <w:r>
              <w:rPr>
                <w:spacing w:val="3"/>
                <w:sz w:val="14"/>
              </w:rPr>
              <w:t xml:space="preserve"> </w:t>
            </w:r>
            <w:r>
              <w:rPr>
                <w:spacing w:val="-2"/>
                <w:sz w:val="14"/>
              </w:rPr>
              <w:t>adeguatamente</w:t>
            </w:r>
            <w:r>
              <w:rPr>
                <w:spacing w:val="4"/>
                <w:sz w:val="14"/>
              </w:rPr>
              <w:t xml:space="preserve"> </w:t>
            </w:r>
            <w:r>
              <w:rPr>
                <w:spacing w:val="-2"/>
                <w:sz w:val="14"/>
              </w:rPr>
              <w:t>supportati.</w:t>
            </w:r>
          </w:p>
        </w:tc>
        <w:tc>
          <w:tcPr>
            <w:tcW w:w="887" w:type="dxa"/>
            <w:vMerge/>
            <w:tcBorders>
              <w:top w:val="nil"/>
            </w:tcBorders>
          </w:tcPr>
          <w:p w14:paraId="2C92AF32" w14:textId="77777777" w:rsidR="00431C27" w:rsidRDefault="00431C27" w:rsidP="00431C27">
            <w:pPr>
              <w:rPr>
                <w:sz w:val="2"/>
                <w:szCs w:val="2"/>
              </w:rPr>
            </w:pPr>
          </w:p>
        </w:tc>
      </w:tr>
      <w:tr w:rsidR="00431C27" w14:paraId="623BC7AB" w14:textId="77777777" w:rsidTr="00942CBA">
        <w:trPr>
          <w:trHeight w:val="214"/>
        </w:trPr>
        <w:tc>
          <w:tcPr>
            <w:tcW w:w="2135" w:type="dxa"/>
            <w:vMerge/>
            <w:tcBorders>
              <w:top w:val="nil"/>
            </w:tcBorders>
          </w:tcPr>
          <w:p w14:paraId="4E8F5D30" w14:textId="77777777" w:rsidR="00431C27" w:rsidRDefault="00431C27" w:rsidP="00431C27">
            <w:pPr>
              <w:rPr>
                <w:sz w:val="2"/>
                <w:szCs w:val="2"/>
              </w:rPr>
            </w:pPr>
          </w:p>
        </w:tc>
        <w:tc>
          <w:tcPr>
            <w:tcW w:w="2134" w:type="dxa"/>
            <w:vMerge/>
            <w:tcBorders>
              <w:top w:val="nil"/>
            </w:tcBorders>
          </w:tcPr>
          <w:p w14:paraId="6CF6C7E9" w14:textId="77777777" w:rsidR="00431C27" w:rsidRDefault="00431C27" w:rsidP="00431C27">
            <w:pPr>
              <w:rPr>
                <w:sz w:val="2"/>
                <w:szCs w:val="2"/>
              </w:rPr>
            </w:pPr>
          </w:p>
        </w:tc>
        <w:tc>
          <w:tcPr>
            <w:tcW w:w="1911" w:type="dxa"/>
            <w:shd w:val="clear" w:color="auto" w:fill="D8D8D8"/>
          </w:tcPr>
          <w:p w14:paraId="52602ECE"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(18-23)</w:t>
            </w:r>
            <w:r>
              <w:rPr>
                <w:b/>
                <w:spacing w:val="-6"/>
                <w:sz w:val="15"/>
              </w:rPr>
              <w:t xml:space="preserve"> </w:t>
            </w:r>
            <w:r>
              <w:rPr>
                <w:spacing w:val="-2"/>
                <w:sz w:val="15"/>
              </w:rPr>
              <w:t>adeguato</w:t>
            </w:r>
          </w:p>
        </w:tc>
        <w:tc>
          <w:tcPr>
            <w:tcW w:w="8582" w:type="dxa"/>
            <w:gridSpan w:val="2"/>
            <w:shd w:val="clear" w:color="auto" w:fill="D8D8D8"/>
          </w:tcPr>
          <w:p w14:paraId="4EF063BC" w14:textId="77777777" w:rsidR="00431C27" w:rsidRDefault="00431C27" w:rsidP="00431C27">
            <w:pPr>
              <w:pStyle w:val="TableParagraph"/>
              <w:spacing w:before="38"/>
              <w:ind w:left="35"/>
              <w:rPr>
                <w:sz w:val="14"/>
              </w:rPr>
            </w:pPr>
            <w:r>
              <w:rPr>
                <w:spacing w:val="-2"/>
                <w:sz w:val="14"/>
              </w:rPr>
              <w:t>Esprime</w:t>
            </w:r>
            <w:r>
              <w:rPr>
                <w:spacing w:val="3"/>
                <w:sz w:val="14"/>
              </w:rPr>
              <w:t xml:space="preserve"> </w:t>
            </w:r>
            <w:r>
              <w:rPr>
                <w:spacing w:val="-2"/>
                <w:sz w:val="14"/>
              </w:rPr>
              <w:t>conoscenze</w:t>
            </w:r>
            <w:r>
              <w:rPr>
                <w:spacing w:val="3"/>
                <w:sz w:val="14"/>
              </w:rPr>
              <w:t xml:space="preserve"> </w:t>
            </w:r>
            <w:r>
              <w:rPr>
                <w:spacing w:val="-2"/>
                <w:sz w:val="14"/>
              </w:rPr>
              <w:t>corrette</w:t>
            </w:r>
            <w:r>
              <w:rPr>
                <w:spacing w:val="3"/>
                <w:sz w:val="14"/>
              </w:rPr>
              <w:t xml:space="preserve"> </w:t>
            </w:r>
            <w:r>
              <w:rPr>
                <w:spacing w:val="-2"/>
                <w:sz w:val="14"/>
              </w:rPr>
              <w:t>ma</w:t>
            </w:r>
            <w:r>
              <w:rPr>
                <w:spacing w:val="4"/>
                <w:sz w:val="14"/>
              </w:rPr>
              <w:t xml:space="preserve"> </w:t>
            </w:r>
            <w:r>
              <w:rPr>
                <w:spacing w:val="-2"/>
                <w:sz w:val="14"/>
              </w:rPr>
              <w:t>essenziali;</w:t>
            </w:r>
            <w:r>
              <w:rPr>
                <w:spacing w:val="3"/>
                <w:sz w:val="14"/>
              </w:rPr>
              <w:t xml:space="preserve"> </w:t>
            </w:r>
            <w:r>
              <w:rPr>
                <w:spacing w:val="-2"/>
                <w:sz w:val="14"/>
              </w:rPr>
              <w:t>i</w:t>
            </w:r>
            <w:r>
              <w:rPr>
                <w:spacing w:val="3"/>
                <w:sz w:val="14"/>
              </w:rPr>
              <w:t xml:space="preserve"> </w:t>
            </w:r>
            <w:r>
              <w:rPr>
                <w:spacing w:val="-2"/>
                <w:sz w:val="14"/>
              </w:rPr>
              <w:t>giudizi</w:t>
            </w:r>
            <w:r>
              <w:rPr>
                <w:spacing w:val="3"/>
                <w:sz w:val="14"/>
              </w:rPr>
              <w:t xml:space="preserve"> </w:t>
            </w:r>
            <w:r>
              <w:rPr>
                <w:spacing w:val="-2"/>
                <w:sz w:val="14"/>
              </w:rPr>
              <w:t>critici</w:t>
            </w:r>
            <w:r>
              <w:rPr>
                <w:spacing w:val="4"/>
                <w:sz w:val="14"/>
              </w:rPr>
              <w:t xml:space="preserve"> </w:t>
            </w:r>
            <w:r>
              <w:rPr>
                <w:spacing w:val="-2"/>
                <w:sz w:val="14"/>
              </w:rPr>
              <w:t>sono</w:t>
            </w:r>
            <w:r>
              <w:rPr>
                <w:spacing w:val="3"/>
                <w:sz w:val="14"/>
              </w:rPr>
              <w:t xml:space="preserve"> </w:t>
            </w:r>
            <w:r>
              <w:rPr>
                <w:spacing w:val="-2"/>
                <w:sz w:val="14"/>
              </w:rPr>
              <w:t>supportati</w:t>
            </w:r>
            <w:r>
              <w:rPr>
                <w:spacing w:val="3"/>
                <w:sz w:val="14"/>
              </w:rPr>
              <w:t xml:space="preserve"> </w:t>
            </w:r>
            <w:r>
              <w:rPr>
                <w:spacing w:val="-2"/>
                <w:sz w:val="14"/>
              </w:rPr>
              <w:t>con</w:t>
            </w:r>
            <w:r>
              <w:rPr>
                <w:spacing w:val="4"/>
                <w:sz w:val="14"/>
              </w:rPr>
              <w:t xml:space="preserve"> </w:t>
            </w:r>
            <w:r>
              <w:rPr>
                <w:spacing w:val="-2"/>
                <w:sz w:val="14"/>
              </w:rPr>
              <w:t>riferimenti</w:t>
            </w:r>
            <w:r>
              <w:rPr>
                <w:spacing w:val="3"/>
                <w:sz w:val="14"/>
              </w:rPr>
              <w:t xml:space="preserve"> </w:t>
            </w:r>
            <w:r>
              <w:rPr>
                <w:spacing w:val="-2"/>
                <w:sz w:val="14"/>
              </w:rPr>
              <w:t>semplici.</w:t>
            </w:r>
          </w:p>
        </w:tc>
        <w:tc>
          <w:tcPr>
            <w:tcW w:w="887" w:type="dxa"/>
            <w:vMerge/>
            <w:tcBorders>
              <w:top w:val="nil"/>
            </w:tcBorders>
          </w:tcPr>
          <w:p w14:paraId="772F0766" w14:textId="77777777" w:rsidR="00431C27" w:rsidRDefault="00431C27" w:rsidP="00431C27">
            <w:pPr>
              <w:rPr>
                <w:sz w:val="2"/>
                <w:szCs w:val="2"/>
              </w:rPr>
            </w:pPr>
          </w:p>
        </w:tc>
      </w:tr>
      <w:tr w:rsidR="00431C27" w14:paraId="2F78F58A" w14:textId="77777777" w:rsidTr="00942CBA">
        <w:trPr>
          <w:trHeight w:val="214"/>
        </w:trPr>
        <w:tc>
          <w:tcPr>
            <w:tcW w:w="2135" w:type="dxa"/>
            <w:vMerge/>
            <w:tcBorders>
              <w:top w:val="nil"/>
            </w:tcBorders>
          </w:tcPr>
          <w:p w14:paraId="2A67CF74" w14:textId="77777777" w:rsidR="00431C27" w:rsidRDefault="00431C27" w:rsidP="00431C27">
            <w:pPr>
              <w:rPr>
                <w:sz w:val="2"/>
                <w:szCs w:val="2"/>
              </w:rPr>
            </w:pPr>
          </w:p>
        </w:tc>
        <w:tc>
          <w:tcPr>
            <w:tcW w:w="2134" w:type="dxa"/>
            <w:vMerge/>
            <w:tcBorders>
              <w:top w:val="nil"/>
            </w:tcBorders>
          </w:tcPr>
          <w:p w14:paraId="6B8E50EE" w14:textId="77777777" w:rsidR="00431C27" w:rsidRDefault="00431C27" w:rsidP="00431C27">
            <w:pPr>
              <w:rPr>
                <w:sz w:val="2"/>
                <w:szCs w:val="2"/>
              </w:rPr>
            </w:pPr>
          </w:p>
        </w:tc>
        <w:tc>
          <w:tcPr>
            <w:tcW w:w="1911" w:type="dxa"/>
          </w:tcPr>
          <w:p w14:paraId="4DC3B8B7"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(24-29)</w:t>
            </w:r>
            <w:r>
              <w:rPr>
                <w:b/>
                <w:spacing w:val="-6"/>
                <w:sz w:val="15"/>
              </w:rPr>
              <w:t xml:space="preserve"> </w:t>
            </w:r>
            <w:r>
              <w:rPr>
                <w:spacing w:val="-2"/>
                <w:sz w:val="15"/>
              </w:rPr>
              <w:t>avanzato</w:t>
            </w:r>
          </w:p>
        </w:tc>
        <w:tc>
          <w:tcPr>
            <w:tcW w:w="8582" w:type="dxa"/>
            <w:gridSpan w:val="2"/>
          </w:tcPr>
          <w:p w14:paraId="689220DD" w14:textId="77777777" w:rsidR="00431C27" w:rsidRDefault="00431C27" w:rsidP="00431C27">
            <w:pPr>
              <w:pStyle w:val="TableParagraph"/>
              <w:spacing w:before="38"/>
              <w:ind w:left="35"/>
              <w:rPr>
                <w:sz w:val="14"/>
              </w:rPr>
            </w:pPr>
            <w:r>
              <w:rPr>
                <w:spacing w:val="-2"/>
                <w:sz w:val="14"/>
              </w:rPr>
              <w:t>Esprime</w:t>
            </w:r>
            <w:r>
              <w:rPr>
                <w:spacing w:val="3"/>
                <w:sz w:val="14"/>
              </w:rPr>
              <w:t xml:space="preserve"> </w:t>
            </w:r>
            <w:r>
              <w:rPr>
                <w:spacing w:val="-2"/>
                <w:sz w:val="14"/>
              </w:rPr>
              <w:t>conoscenze</w:t>
            </w:r>
            <w:r>
              <w:rPr>
                <w:spacing w:val="3"/>
                <w:sz w:val="14"/>
              </w:rPr>
              <w:t xml:space="preserve"> </w:t>
            </w:r>
            <w:r>
              <w:rPr>
                <w:spacing w:val="-2"/>
                <w:sz w:val="14"/>
              </w:rPr>
              <w:t>abbastanza</w:t>
            </w:r>
            <w:r>
              <w:rPr>
                <w:spacing w:val="3"/>
                <w:sz w:val="14"/>
              </w:rPr>
              <w:t xml:space="preserve"> </w:t>
            </w:r>
            <w:r>
              <w:rPr>
                <w:spacing w:val="-2"/>
                <w:sz w:val="14"/>
              </w:rPr>
              <w:t>precise</w:t>
            </w:r>
            <w:r>
              <w:rPr>
                <w:spacing w:val="3"/>
                <w:sz w:val="14"/>
              </w:rPr>
              <w:t xml:space="preserve"> </w:t>
            </w:r>
            <w:r>
              <w:rPr>
                <w:spacing w:val="-2"/>
                <w:sz w:val="14"/>
              </w:rPr>
              <w:t>ed</w:t>
            </w:r>
            <w:r>
              <w:rPr>
                <w:spacing w:val="3"/>
                <w:sz w:val="14"/>
              </w:rPr>
              <w:t xml:space="preserve"> </w:t>
            </w:r>
            <w:r>
              <w:rPr>
                <w:spacing w:val="-2"/>
                <w:sz w:val="14"/>
              </w:rPr>
              <w:t>ampie;</w:t>
            </w:r>
            <w:r>
              <w:rPr>
                <w:spacing w:val="3"/>
                <w:sz w:val="14"/>
              </w:rPr>
              <w:t xml:space="preserve"> </w:t>
            </w:r>
            <w:r>
              <w:rPr>
                <w:spacing w:val="-2"/>
                <w:sz w:val="14"/>
              </w:rPr>
              <w:t>i</w:t>
            </w:r>
            <w:r>
              <w:rPr>
                <w:spacing w:val="3"/>
                <w:sz w:val="14"/>
              </w:rPr>
              <w:t xml:space="preserve"> </w:t>
            </w:r>
            <w:r>
              <w:rPr>
                <w:spacing w:val="-2"/>
                <w:sz w:val="14"/>
              </w:rPr>
              <w:t>giudizi</w:t>
            </w:r>
            <w:r>
              <w:rPr>
                <w:spacing w:val="3"/>
                <w:sz w:val="14"/>
              </w:rPr>
              <w:t xml:space="preserve"> </w:t>
            </w:r>
            <w:r>
              <w:rPr>
                <w:spacing w:val="-2"/>
                <w:sz w:val="14"/>
              </w:rPr>
              <w:t>critici</w:t>
            </w:r>
            <w:r>
              <w:rPr>
                <w:spacing w:val="3"/>
                <w:sz w:val="14"/>
              </w:rPr>
              <w:t xml:space="preserve"> </w:t>
            </w:r>
            <w:r>
              <w:rPr>
                <w:spacing w:val="-2"/>
                <w:sz w:val="14"/>
              </w:rPr>
              <w:t>sono</w:t>
            </w:r>
            <w:r>
              <w:rPr>
                <w:spacing w:val="3"/>
                <w:sz w:val="14"/>
              </w:rPr>
              <w:t xml:space="preserve"> </w:t>
            </w:r>
            <w:r>
              <w:rPr>
                <w:spacing w:val="-2"/>
                <w:sz w:val="14"/>
              </w:rPr>
              <w:t>adeguatamente</w:t>
            </w:r>
            <w:r>
              <w:rPr>
                <w:spacing w:val="3"/>
                <w:sz w:val="14"/>
              </w:rPr>
              <w:t xml:space="preserve"> </w:t>
            </w:r>
            <w:r>
              <w:rPr>
                <w:spacing w:val="-2"/>
                <w:sz w:val="14"/>
              </w:rPr>
              <w:t>argomentati.</w:t>
            </w:r>
          </w:p>
        </w:tc>
        <w:tc>
          <w:tcPr>
            <w:tcW w:w="887" w:type="dxa"/>
            <w:vMerge/>
            <w:tcBorders>
              <w:top w:val="nil"/>
            </w:tcBorders>
          </w:tcPr>
          <w:p w14:paraId="4903BD10" w14:textId="77777777" w:rsidR="00431C27" w:rsidRDefault="00431C27" w:rsidP="00431C27">
            <w:pPr>
              <w:rPr>
                <w:sz w:val="2"/>
                <w:szCs w:val="2"/>
              </w:rPr>
            </w:pPr>
          </w:p>
        </w:tc>
      </w:tr>
      <w:tr w:rsidR="00431C27" w14:paraId="305D8B1F" w14:textId="77777777" w:rsidTr="00942CBA">
        <w:trPr>
          <w:trHeight w:val="214"/>
        </w:trPr>
        <w:tc>
          <w:tcPr>
            <w:tcW w:w="2135" w:type="dxa"/>
            <w:vMerge/>
            <w:tcBorders>
              <w:top w:val="nil"/>
            </w:tcBorders>
          </w:tcPr>
          <w:p w14:paraId="4E708A18" w14:textId="77777777" w:rsidR="00431C27" w:rsidRDefault="00431C27" w:rsidP="00431C27">
            <w:pPr>
              <w:rPr>
                <w:sz w:val="2"/>
                <w:szCs w:val="2"/>
              </w:rPr>
            </w:pPr>
          </w:p>
        </w:tc>
        <w:tc>
          <w:tcPr>
            <w:tcW w:w="2134" w:type="dxa"/>
            <w:vMerge/>
            <w:tcBorders>
              <w:top w:val="nil"/>
            </w:tcBorders>
          </w:tcPr>
          <w:p w14:paraId="4E6EA830" w14:textId="77777777" w:rsidR="00431C27" w:rsidRDefault="00431C27" w:rsidP="00431C27">
            <w:pPr>
              <w:rPr>
                <w:sz w:val="2"/>
                <w:szCs w:val="2"/>
              </w:rPr>
            </w:pPr>
          </w:p>
        </w:tc>
        <w:tc>
          <w:tcPr>
            <w:tcW w:w="1911" w:type="dxa"/>
          </w:tcPr>
          <w:p w14:paraId="063721BE" w14:textId="77777777" w:rsidR="00431C27" w:rsidRDefault="00431C27" w:rsidP="00431C27">
            <w:pPr>
              <w:pStyle w:val="TableParagraph"/>
              <w:spacing w:line="227" w:lineRule="exact"/>
              <w:ind w:left="36"/>
              <w:rPr>
                <w:sz w:val="15"/>
              </w:rPr>
            </w:pPr>
            <w:r>
              <w:rPr>
                <w:rFonts w:ascii="Lucida Sans Unicode" w:hAnsi="Lucida Sans Unicode"/>
                <w:sz w:val="15"/>
              </w:rPr>
              <w:t>□</w:t>
            </w:r>
            <w:r>
              <w:rPr>
                <w:rFonts w:ascii="Lucida Sans Unicode" w:hAnsi="Lucida Sans Unicode"/>
                <w:spacing w:val="46"/>
                <w:sz w:val="15"/>
              </w:rPr>
              <w:t xml:space="preserve"> </w:t>
            </w:r>
            <w:r>
              <w:rPr>
                <w:b/>
                <w:sz w:val="15"/>
              </w:rPr>
              <w:t>(30)</w:t>
            </w:r>
            <w:r>
              <w:rPr>
                <w:b/>
                <w:spacing w:val="-7"/>
                <w:sz w:val="15"/>
              </w:rPr>
              <w:t xml:space="preserve"> </w:t>
            </w:r>
            <w:r>
              <w:rPr>
                <w:spacing w:val="-2"/>
                <w:sz w:val="15"/>
              </w:rPr>
              <w:t>eccellente</w:t>
            </w:r>
          </w:p>
        </w:tc>
        <w:tc>
          <w:tcPr>
            <w:tcW w:w="8582" w:type="dxa"/>
            <w:gridSpan w:val="2"/>
          </w:tcPr>
          <w:p w14:paraId="0C162382" w14:textId="77777777" w:rsidR="00431C27" w:rsidRDefault="00431C27" w:rsidP="00431C27">
            <w:pPr>
              <w:pStyle w:val="TableParagraph"/>
              <w:spacing w:before="38"/>
              <w:ind w:left="35"/>
              <w:rPr>
                <w:sz w:val="14"/>
              </w:rPr>
            </w:pPr>
            <w:r>
              <w:rPr>
                <w:sz w:val="14"/>
              </w:rPr>
              <w:t>Esprime</w:t>
            </w:r>
            <w:r>
              <w:rPr>
                <w:spacing w:val="-8"/>
                <w:sz w:val="14"/>
              </w:rPr>
              <w:t xml:space="preserve"> </w:t>
            </w:r>
            <w:r>
              <w:rPr>
                <w:sz w:val="14"/>
              </w:rPr>
              <w:t>conoscenze</w:t>
            </w:r>
            <w:r>
              <w:rPr>
                <w:spacing w:val="-8"/>
                <w:sz w:val="14"/>
              </w:rPr>
              <w:t xml:space="preserve"> </w:t>
            </w:r>
            <w:r>
              <w:rPr>
                <w:sz w:val="14"/>
              </w:rPr>
              <w:t>ampie,</w:t>
            </w:r>
            <w:r>
              <w:rPr>
                <w:spacing w:val="-8"/>
                <w:sz w:val="14"/>
              </w:rPr>
              <w:t xml:space="preserve"> </w:t>
            </w:r>
            <w:r>
              <w:rPr>
                <w:sz w:val="14"/>
              </w:rPr>
              <w:t>approfondite,</w:t>
            </w:r>
            <w:r>
              <w:rPr>
                <w:spacing w:val="-8"/>
                <w:sz w:val="14"/>
              </w:rPr>
              <w:t xml:space="preserve"> </w:t>
            </w:r>
            <w:r>
              <w:rPr>
                <w:sz w:val="14"/>
              </w:rPr>
              <w:t>precise</w:t>
            </w:r>
            <w:r>
              <w:rPr>
                <w:spacing w:val="-8"/>
                <w:sz w:val="14"/>
              </w:rPr>
              <w:t xml:space="preserve"> </w:t>
            </w:r>
            <w:r>
              <w:rPr>
                <w:sz w:val="14"/>
              </w:rPr>
              <w:t>e</w:t>
            </w:r>
            <w:r>
              <w:rPr>
                <w:spacing w:val="-8"/>
                <w:sz w:val="14"/>
              </w:rPr>
              <w:t xml:space="preserve"> </w:t>
            </w:r>
            <w:r>
              <w:rPr>
                <w:sz w:val="14"/>
              </w:rPr>
              <w:t>ben</w:t>
            </w:r>
            <w:r>
              <w:rPr>
                <w:spacing w:val="-8"/>
                <w:sz w:val="14"/>
              </w:rPr>
              <w:t xml:space="preserve"> </w:t>
            </w:r>
            <w:r>
              <w:rPr>
                <w:sz w:val="14"/>
              </w:rPr>
              <w:t>articolate;</w:t>
            </w:r>
            <w:r>
              <w:rPr>
                <w:spacing w:val="-8"/>
                <w:sz w:val="14"/>
              </w:rPr>
              <w:t xml:space="preserve"> </w:t>
            </w:r>
            <w:r>
              <w:rPr>
                <w:sz w:val="14"/>
              </w:rPr>
              <w:t>i</w:t>
            </w:r>
            <w:r>
              <w:rPr>
                <w:spacing w:val="-8"/>
                <w:sz w:val="14"/>
              </w:rPr>
              <w:t xml:space="preserve"> </w:t>
            </w:r>
            <w:r>
              <w:rPr>
                <w:sz w:val="14"/>
              </w:rPr>
              <w:t>giudizi</w:t>
            </w:r>
            <w:r>
              <w:rPr>
                <w:spacing w:val="-8"/>
                <w:sz w:val="14"/>
              </w:rPr>
              <w:t xml:space="preserve"> </w:t>
            </w:r>
            <w:r>
              <w:rPr>
                <w:sz w:val="14"/>
              </w:rPr>
              <w:t>critici</w:t>
            </w:r>
            <w:r>
              <w:rPr>
                <w:spacing w:val="-7"/>
                <w:sz w:val="14"/>
              </w:rPr>
              <w:t xml:space="preserve"> </w:t>
            </w:r>
            <w:r>
              <w:rPr>
                <w:sz w:val="14"/>
              </w:rPr>
              <w:t>sono</w:t>
            </w:r>
            <w:r>
              <w:rPr>
                <w:spacing w:val="-8"/>
                <w:sz w:val="14"/>
              </w:rPr>
              <w:t xml:space="preserve"> </w:t>
            </w:r>
            <w:r>
              <w:rPr>
                <w:sz w:val="14"/>
              </w:rPr>
              <w:t>ben</w:t>
            </w:r>
            <w:r>
              <w:rPr>
                <w:spacing w:val="-8"/>
                <w:sz w:val="14"/>
              </w:rPr>
              <w:t xml:space="preserve"> </w:t>
            </w:r>
            <w:r>
              <w:rPr>
                <w:spacing w:val="-2"/>
                <w:sz w:val="14"/>
              </w:rPr>
              <w:t>argomentati.</w:t>
            </w:r>
          </w:p>
        </w:tc>
        <w:tc>
          <w:tcPr>
            <w:tcW w:w="887" w:type="dxa"/>
            <w:vMerge/>
            <w:tcBorders>
              <w:top w:val="nil"/>
            </w:tcBorders>
          </w:tcPr>
          <w:p w14:paraId="485CEF85" w14:textId="77777777" w:rsidR="00431C27" w:rsidRDefault="00431C27" w:rsidP="00431C27">
            <w:pPr>
              <w:rPr>
                <w:sz w:val="2"/>
                <w:szCs w:val="2"/>
              </w:rPr>
            </w:pPr>
          </w:p>
        </w:tc>
      </w:tr>
      <w:tr w:rsidR="00431C27" w14:paraId="552E5CC0" w14:textId="77777777" w:rsidTr="00942CBA">
        <w:trPr>
          <w:trHeight w:val="163"/>
        </w:trPr>
        <w:tc>
          <w:tcPr>
            <w:tcW w:w="2135" w:type="dxa"/>
            <w:vMerge w:val="restart"/>
          </w:tcPr>
          <w:p w14:paraId="0FAEFAE2" w14:textId="77777777" w:rsidR="00431C27" w:rsidRDefault="00431C27" w:rsidP="00431C27">
            <w:pPr>
              <w:pStyle w:val="TableParagraph"/>
              <w:rPr>
                <w:b/>
                <w:sz w:val="14"/>
              </w:rPr>
            </w:pPr>
          </w:p>
          <w:p w14:paraId="46DB62AE" w14:textId="77777777" w:rsidR="00431C27" w:rsidRDefault="00431C27" w:rsidP="00431C27">
            <w:pPr>
              <w:pStyle w:val="TableParagraph"/>
              <w:spacing w:before="77"/>
              <w:rPr>
                <w:b/>
                <w:sz w:val="14"/>
              </w:rPr>
            </w:pPr>
          </w:p>
          <w:p w14:paraId="696577FD" w14:textId="77777777" w:rsidR="00431C27" w:rsidRDefault="00431C27" w:rsidP="00431C27">
            <w:pPr>
              <w:pStyle w:val="TableParagraph"/>
              <w:ind w:left="9" w:right="35"/>
              <w:rPr>
                <w:b/>
                <w:sz w:val="14"/>
              </w:rPr>
            </w:pPr>
            <w:r>
              <w:rPr>
                <w:b/>
                <w:spacing w:val="-2"/>
                <w:sz w:val="14"/>
              </w:rPr>
              <w:t>ORGANIZZAZIONE</w:t>
            </w:r>
            <w:r>
              <w:rPr>
                <w:b/>
                <w:spacing w:val="-7"/>
                <w:sz w:val="14"/>
              </w:rPr>
              <w:t xml:space="preserve"> </w:t>
            </w:r>
            <w:r>
              <w:rPr>
                <w:b/>
                <w:spacing w:val="-2"/>
                <w:sz w:val="14"/>
              </w:rPr>
              <w:t>DEL</w:t>
            </w:r>
            <w:r>
              <w:rPr>
                <w:b/>
                <w:spacing w:val="40"/>
                <w:sz w:val="14"/>
              </w:rPr>
              <w:t xml:space="preserve"> </w:t>
            </w:r>
            <w:r>
              <w:rPr>
                <w:b/>
                <w:spacing w:val="-2"/>
                <w:sz w:val="14"/>
              </w:rPr>
              <w:t>TESTO</w:t>
            </w:r>
          </w:p>
          <w:p w14:paraId="74B90963" w14:textId="77777777" w:rsidR="00431C27" w:rsidRDefault="00431C27" w:rsidP="00431C27">
            <w:pPr>
              <w:pStyle w:val="TableParagraph"/>
              <w:spacing w:before="159"/>
              <w:ind w:left="24" w:right="26"/>
              <w:rPr>
                <w:sz w:val="14"/>
              </w:rPr>
            </w:pPr>
            <w:r>
              <w:rPr>
                <w:spacing w:val="-2"/>
                <w:sz w:val="14"/>
              </w:rPr>
              <w:t>GENERALI</w:t>
            </w:r>
          </w:p>
        </w:tc>
        <w:tc>
          <w:tcPr>
            <w:tcW w:w="2134" w:type="dxa"/>
            <w:vMerge w:val="restart"/>
          </w:tcPr>
          <w:p w14:paraId="79AA0B0E" w14:textId="77777777" w:rsidR="00431C27" w:rsidRDefault="00431C27" w:rsidP="00431C27">
            <w:pPr>
              <w:pStyle w:val="TableParagraph"/>
              <w:rPr>
                <w:b/>
                <w:sz w:val="12"/>
              </w:rPr>
            </w:pPr>
          </w:p>
          <w:p w14:paraId="0B770E1A" w14:textId="77777777" w:rsidR="00431C27" w:rsidRDefault="00431C27" w:rsidP="00112AD6">
            <w:pPr>
              <w:pStyle w:val="TableParagraph"/>
              <w:numPr>
                <w:ilvl w:val="0"/>
                <w:numId w:val="69"/>
              </w:numPr>
              <w:tabs>
                <w:tab w:val="left" w:pos="173"/>
              </w:tabs>
              <w:spacing w:before="0" w:line="254" w:lineRule="auto"/>
              <w:ind w:right="461" w:firstLine="0"/>
              <w:jc w:val="left"/>
              <w:rPr>
                <w:sz w:val="12"/>
              </w:rPr>
            </w:pPr>
            <w:r>
              <w:rPr>
                <w:w w:val="105"/>
                <w:sz w:val="12"/>
              </w:rPr>
              <w:t>Ideazione,</w:t>
            </w:r>
            <w:r>
              <w:rPr>
                <w:spacing w:val="-8"/>
                <w:w w:val="105"/>
                <w:sz w:val="12"/>
              </w:rPr>
              <w:t xml:space="preserve"> </w:t>
            </w:r>
            <w:r>
              <w:rPr>
                <w:w w:val="105"/>
                <w:sz w:val="12"/>
              </w:rPr>
              <w:t>pianificazione</w:t>
            </w:r>
            <w:r>
              <w:rPr>
                <w:spacing w:val="-8"/>
                <w:w w:val="105"/>
                <w:sz w:val="12"/>
              </w:rPr>
              <w:t xml:space="preserve"> </w:t>
            </w:r>
            <w:r>
              <w:rPr>
                <w:w w:val="105"/>
                <w:sz w:val="12"/>
              </w:rPr>
              <w:t>e</w:t>
            </w:r>
            <w:r>
              <w:rPr>
                <w:spacing w:val="40"/>
                <w:w w:val="105"/>
                <w:sz w:val="12"/>
              </w:rPr>
              <w:t xml:space="preserve"> </w:t>
            </w:r>
            <w:r>
              <w:rPr>
                <w:w w:val="105"/>
                <w:sz w:val="12"/>
              </w:rPr>
              <w:t>organizzazione del testo</w:t>
            </w:r>
          </w:p>
          <w:p w14:paraId="7164B237" w14:textId="77777777" w:rsidR="00431C27" w:rsidRPr="00A23E75" w:rsidRDefault="00431C27" w:rsidP="00112AD6">
            <w:pPr>
              <w:pStyle w:val="TableParagraph"/>
              <w:numPr>
                <w:ilvl w:val="0"/>
                <w:numId w:val="69"/>
              </w:numPr>
              <w:tabs>
                <w:tab w:val="left" w:pos="173"/>
              </w:tabs>
              <w:spacing w:before="0" w:line="137" w:lineRule="exact"/>
              <w:ind w:left="173" w:hanging="139"/>
              <w:jc w:val="left"/>
              <w:rPr>
                <w:sz w:val="12"/>
              </w:rPr>
            </w:pPr>
            <w:r>
              <w:rPr>
                <w:w w:val="105"/>
                <w:sz w:val="12"/>
              </w:rPr>
              <w:t>Coesione</w:t>
            </w:r>
            <w:r>
              <w:rPr>
                <w:spacing w:val="-6"/>
                <w:w w:val="105"/>
                <w:sz w:val="12"/>
              </w:rPr>
              <w:t xml:space="preserve"> </w:t>
            </w:r>
            <w:r>
              <w:rPr>
                <w:w w:val="105"/>
                <w:sz w:val="12"/>
              </w:rPr>
              <w:t>e</w:t>
            </w:r>
            <w:r>
              <w:rPr>
                <w:spacing w:val="-5"/>
                <w:w w:val="105"/>
                <w:sz w:val="12"/>
              </w:rPr>
              <w:t xml:space="preserve"> </w:t>
            </w:r>
            <w:r>
              <w:rPr>
                <w:w w:val="105"/>
                <w:sz w:val="12"/>
              </w:rPr>
              <w:t xml:space="preserve">coerenza </w:t>
            </w:r>
            <w:r>
              <w:rPr>
                <w:spacing w:val="-2"/>
                <w:w w:val="105"/>
                <w:sz w:val="12"/>
              </w:rPr>
              <w:t>testuale</w:t>
            </w:r>
          </w:p>
          <w:p w14:paraId="3F15DFB7" w14:textId="77777777" w:rsidR="00431C27" w:rsidRPr="009D2799" w:rsidRDefault="00431C27" w:rsidP="00112AD6">
            <w:pPr>
              <w:pStyle w:val="TableParagraph"/>
              <w:numPr>
                <w:ilvl w:val="0"/>
                <w:numId w:val="69"/>
              </w:numPr>
              <w:tabs>
                <w:tab w:val="left" w:pos="173"/>
              </w:tabs>
              <w:spacing w:before="0" w:line="137" w:lineRule="exact"/>
              <w:ind w:left="173" w:hanging="139"/>
              <w:jc w:val="left"/>
              <w:rPr>
                <w:sz w:val="12"/>
              </w:rPr>
            </w:pPr>
            <w:r>
              <w:rPr>
                <w:spacing w:val="-2"/>
                <w:w w:val="105"/>
                <w:sz w:val="12"/>
              </w:rPr>
              <w:t xml:space="preserve">Rispetto della forma del testo argomentativo </w:t>
            </w:r>
          </w:p>
          <w:p w14:paraId="45345382" w14:textId="77777777" w:rsidR="00431C27" w:rsidRPr="009D2799" w:rsidRDefault="00431C27" w:rsidP="00112AD6">
            <w:pPr>
              <w:pStyle w:val="TableParagraph"/>
              <w:numPr>
                <w:ilvl w:val="0"/>
                <w:numId w:val="69"/>
              </w:numPr>
              <w:tabs>
                <w:tab w:val="left" w:pos="173"/>
              </w:tabs>
              <w:spacing w:before="0" w:line="137" w:lineRule="exact"/>
              <w:ind w:left="173" w:hanging="139"/>
              <w:jc w:val="left"/>
              <w:rPr>
                <w:sz w:val="12"/>
              </w:rPr>
            </w:pPr>
            <w:r w:rsidRPr="009D2799">
              <w:rPr>
                <w:w w:val="105"/>
                <w:sz w:val="12"/>
              </w:rPr>
              <w:t>Capacità</w:t>
            </w:r>
            <w:r w:rsidRPr="009D2799">
              <w:rPr>
                <w:spacing w:val="-7"/>
                <w:w w:val="105"/>
                <w:sz w:val="12"/>
              </w:rPr>
              <w:t xml:space="preserve"> </w:t>
            </w:r>
            <w:r w:rsidRPr="009D2799">
              <w:rPr>
                <w:w w:val="105"/>
                <w:sz w:val="12"/>
              </w:rPr>
              <w:t>di</w:t>
            </w:r>
            <w:r w:rsidRPr="009D2799">
              <w:rPr>
                <w:spacing w:val="-7"/>
                <w:w w:val="105"/>
                <w:sz w:val="12"/>
              </w:rPr>
              <w:t xml:space="preserve"> </w:t>
            </w:r>
            <w:r w:rsidRPr="009D2799">
              <w:rPr>
                <w:w w:val="105"/>
                <w:sz w:val="12"/>
              </w:rPr>
              <w:t>sostenere</w:t>
            </w:r>
            <w:r w:rsidRPr="009D2799">
              <w:rPr>
                <w:spacing w:val="-7"/>
                <w:w w:val="105"/>
                <w:sz w:val="12"/>
              </w:rPr>
              <w:t xml:space="preserve"> </w:t>
            </w:r>
            <w:r w:rsidRPr="009D2799">
              <w:rPr>
                <w:w w:val="105"/>
                <w:sz w:val="12"/>
              </w:rPr>
              <w:t>con</w:t>
            </w:r>
            <w:r w:rsidRPr="009D2799">
              <w:rPr>
                <w:spacing w:val="-7"/>
                <w:w w:val="105"/>
                <w:sz w:val="12"/>
              </w:rPr>
              <w:t xml:space="preserve"> </w:t>
            </w:r>
            <w:r w:rsidRPr="009D2799">
              <w:rPr>
                <w:w w:val="105"/>
                <w:sz w:val="12"/>
              </w:rPr>
              <w:t>coerenza</w:t>
            </w:r>
            <w:r w:rsidRPr="009D2799">
              <w:rPr>
                <w:spacing w:val="40"/>
                <w:w w:val="105"/>
                <w:sz w:val="12"/>
              </w:rPr>
              <w:t xml:space="preserve"> </w:t>
            </w:r>
            <w:r w:rsidRPr="009D2799">
              <w:rPr>
                <w:w w:val="105"/>
                <w:sz w:val="12"/>
              </w:rPr>
              <w:t>il percorso ragionativo adottando</w:t>
            </w:r>
            <w:r w:rsidRPr="009D2799">
              <w:rPr>
                <w:spacing w:val="40"/>
                <w:w w:val="105"/>
                <w:sz w:val="12"/>
              </w:rPr>
              <w:t xml:space="preserve"> </w:t>
            </w:r>
            <w:r w:rsidRPr="009D2799">
              <w:rPr>
                <w:w w:val="105"/>
                <w:sz w:val="12"/>
              </w:rPr>
              <w:t>connettivi</w:t>
            </w:r>
            <w:r w:rsidRPr="009D2799">
              <w:rPr>
                <w:spacing w:val="-8"/>
                <w:w w:val="105"/>
                <w:sz w:val="12"/>
              </w:rPr>
              <w:t xml:space="preserve"> </w:t>
            </w:r>
            <w:r w:rsidRPr="009D2799">
              <w:rPr>
                <w:w w:val="105"/>
                <w:sz w:val="12"/>
              </w:rPr>
              <w:t>pertinenti</w:t>
            </w:r>
          </w:p>
        </w:tc>
        <w:tc>
          <w:tcPr>
            <w:tcW w:w="1911" w:type="dxa"/>
            <w:shd w:val="clear" w:color="auto" w:fill="A5A5A5"/>
          </w:tcPr>
          <w:p w14:paraId="03748EE0" w14:textId="77777777" w:rsidR="00431C27" w:rsidRDefault="00431C27" w:rsidP="00431C27">
            <w:pPr>
              <w:pStyle w:val="TableParagraph"/>
              <w:spacing w:before="6"/>
              <w:ind w:left="35"/>
              <w:rPr>
                <w:b/>
                <w:sz w:val="12"/>
              </w:rPr>
            </w:pPr>
            <w:r>
              <w:rPr>
                <w:b/>
                <w:spacing w:val="-5"/>
                <w:w w:val="105"/>
                <w:sz w:val="12"/>
              </w:rPr>
              <w:t>B3</w:t>
            </w:r>
          </w:p>
        </w:tc>
        <w:tc>
          <w:tcPr>
            <w:tcW w:w="8582" w:type="dxa"/>
            <w:gridSpan w:val="2"/>
            <w:shd w:val="clear" w:color="auto" w:fill="A5A5A5"/>
          </w:tcPr>
          <w:p w14:paraId="2999E963" w14:textId="77777777" w:rsidR="00431C27" w:rsidRDefault="00431C27" w:rsidP="00431C27">
            <w:pPr>
              <w:pStyle w:val="TableParagraph"/>
              <w:spacing w:before="6"/>
              <w:ind w:left="35"/>
              <w:rPr>
                <w:b/>
                <w:sz w:val="12"/>
              </w:rPr>
            </w:pPr>
            <w:r>
              <w:rPr>
                <w:b/>
                <w:spacing w:val="-5"/>
                <w:w w:val="105"/>
                <w:sz w:val="12"/>
              </w:rPr>
              <w:t>B3</w:t>
            </w:r>
          </w:p>
        </w:tc>
        <w:tc>
          <w:tcPr>
            <w:tcW w:w="887" w:type="dxa"/>
            <w:vMerge w:val="restart"/>
          </w:tcPr>
          <w:p w14:paraId="109B55C8" w14:textId="77777777" w:rsidR="00431C27" w:rsidRDefault="00431C27" w:rsidP="00431C27">
            <w:pPr>
              <w:pStyle w:val="TableParagraph"/>
              <w:rPr>
                <w:b/>
                <w:sz w:val="14"/>
              </w:rPr>
            </w:pPr>
          </w:p>
          <w:p w14:paraId="323692D4" w14:textId="77777777" w:rsidR="00431C27" w:rsidRDefault="00431C27" w:rsidP="00431C27">
            <w:pPr>
              <w:pStyle w:val="TableParagraph"/>
              <w:rPr>
                <w:b/>
                <w:sz w:val="14"/>
              </w:rPr>
            </w:pPr>
          </w:p>
          <w:p w14:paraId="72AB9931" w14:textId="77777777" w:rsidR="00431C27" w:rsidRDefault="00431C27" w:rsidP="00431C27">
            <w:pPr>
              <w:pStyle w:val="TableParagraph"/>
              <w:spacing w:before="160"/>
              <w:rPr>
                <w:b/>
                <w:sz w:val="14"/>
              </w:rPr>
            </w:pPr>
          </w:p>
          <w:p w14:paraId="3C20E643" w14:textId="77777777" w:rsidR="00431C27" w:rsidRDefault="00431C27" w:rsidP="00431C27">
            <w:pPr>
              <w:pStyle w:val="TableParagraph"/>
              <w:tabs>
                <w:tab w:val="left" w:pos="392"/>
              </w:tabs>
              <w:ind w:left="113"/>
              <w:rPr>
                <w:b/>
                <w:sz w:val="14"/>
              </w:rPr>
            </w:pPr>
            <w:r>
              <w:rPr>
                <w:sz w:val="14"/>
                <w:u w:val="single"/>
              </w:rPr>
              <w:tab/>
            </w:r>
            <w:r>
              <w:rPr>
                <w:b/>
                <w:sz w:val="14"/>
              </w:rPr>
              <w:t>/</w:t>
            </w:r>
            <w:r>
              <w:rPr>
                <w:b/>
                <w:spacing w:val="-2"/>
                <w:sz w:val="14"/>
              </w:rPr>
              <w:t xml:space="preserve"> 1</w:t>
            </w:r>
            <w:r>
              <w:rPr>
                <w:b/>
                <w:spacing w:val="-5"/>
                <w:sz w:val="14"/>
              </w:rPr>
              <w:t>0</w:t>
            </w:r>
          </w:p>
        </w:tc>
      </w:tr>
      <w:tr w:rsidR="00431C27" w14:paraId="362532C4" w14:textId="77777777" w:rsidTr="00942CBA">
        <w:trPr>
          <w:trHeight w:val="214"/>
        </w:trPr>
        <w:tc>
          <w:tcPr>
            <w:tcW w:w="2135" w:type="dxa"/>
            <w:vMerge/>
            <w:tcBorders>
              <w:top w:val="nil"/>
            </w:tcBorders>
          </w:tcPr>
          <w:p w14:paraId="6EA9055E" w14:textId="77777777" w:rsidR="00431C27" w:rsidRDefault="00431C27" w:rsidP="00431C27">
            <w:pPr>
              <w:rPr>
                <w:sz w:val="2"/>
                <w:szCs w:val="2"/>
              </w:rPr>
            </w:pPr>
          </w:p>
        </w:tc>
        <w:tc>
          <w:tcPr>
            <w:tcW w:w="2134" w:type="dxa"/>
            <w:vMerge/>
            <w:tcBorders>
              <w:top w:val="nil"/>
            </w:tcBorders>
          </w:tcPr>
          <w:p w14:paraId="653FDC42" w14:textId="77777777" w:rsidR="00431C27" w:rsidRDefault="00431C27" w:rsidP="00431C27">
            <w:pPr>
              <w:rPr>
                <w:sz w:val="2"/>
                <w:szCs w:val="2"/>
              </w:rPr>
            </w:pPr>
          </w:p>
        </w:tc>
        <w:tc>
          <w:tcPr>
            <w:tcW w:w="1911" w:type="dxa"/>
          </w:tcPr>
          <w:p w14:paraId="5DF1CC95"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(1-3)</w:t>
            </w:r>
            <w:r>
              <w:rPr>
                <w:b/>
                <w:spacing w:val="-8"/>
                <w:sz w:val="14"/>
              </w:rPr>
              <w:t xml:space="preserve"> </w:t>
            </w:r>
            <w:r>
              <w:rPr>
                <w:spacing w:val="-2"/>
                <w:sz w:val="14"/>
              </w:rPr>
              <w:t>inadeguato</w:t>
            </w:r>
          </w:p>
        </w:tc>
        <w:tc>
          <w:tcPr>
            <w:tcW w:w="8582" w:type="dxa"/>
            <w:gridSpan w:val="2"/>
          </w:tcPr>
          <w:p w14:paraId="20424C98" w14:textId="77777777" w:rsidR="00431C27" w:rsidRDefault="00431C27" w:rsidP="00431C27">
            <w:pPr>
              <w:pStyle w:val="TableParagraph"/>
              <w:spacing w:before="38"/>
              <w:ind w:left="35"/>
              <w:rPr>
                <w:sz w:val="14"/>
              </w:rPr>
            </w:pPr>
            <w:r>
              <w:rPr>
                <w:sz w:val="14"/>
              </w:rPr>
              <w:t>Elabora</w:t>
            </w:r>
            <w:r>
              <w:rPr>
                <w:spacing w:val="-7"/>
                <w:sz w:val="14"/>
              </w:rPr>
              <w:t xml:space="preserve"> </w:t>
            </w:r>
            <w:r>
              <w:rPr>
                <w:sz w:val="14"/>
              </w:rPr>
              <w:t>un</w:t>
            </w:r>
            <w:r>
              <w:rPr>
                <w:spacing w:val="-7"/>
                <w:sz w:val="14"/>
              </w:rPr>
              <w:t xml:space="preserve"> </w:t>
            </w:r>
            <w:r>
              <w:rPr>
                <w:sz w:val="14"/>
              </w:rPr>
              <w:t>testo</w:t>
            </w:r>
            <w:r>
              <w:rPr>
                <w:spacing w:val="-6"/>
                <w:sz w:val="14"/>
              </w:rPr>
              <w:t xml:space="preserve"> </w:t>
            </w:r>
            <w:r>
              <w:rPr>
                <w:sz w:val="14"/>
              </w:rPr>
              <w:t>senza</w:t>
            </w:r>
            <w:r>
              <w:rPr>
                <w:spacing w:val="-7"/>
                <w:sz w:val="14"/>
              </w:rPr>
              <w:t xml:space="preserve"> </w:t>
            </w:r>
            <w:r>
              <w:rPr>
                <w:sz w:val="14"/>
              </w:rPr>
              <w:t>ideazione</w:t>
            </w:r>
            <w:r>
              <w:rPr>
                <w:spacing w:val="-7"/>
                <w:sz w:val="14"/>
              </w:rPr>
              <w:t xml:space="preserve"> </w:t>
            </w:r>
            <w:r>
              <w:rPr>
                <w:sz w:val="14"/>
              </w:rPr>
              <w:t>e</w:t>
            </w:r>
            <w:r>
              <w:rPr>
                <w:spacing w:val="-6"/>
                <w:sz w:val="14"/>
              </w:rPr>
              <w:t xml:space="preserve"> </w:t>
            </w:r>
            <w:r>
              <w:rPr>
                <w:sz w:val="14"/>
              </w:rPr>
              <w:t>struttura,</w:t>
            </w:r>
            <w:r>
              <w:rPr>
                <w:spacing w:val="-7"/>
                <w:sz w:val="14"/>
              </w:rPr>
              <w:t xml:space="preserve"> </w:t>
            </w:r>
            <w:r>
              <w:rPr>
                <w:sz w:val="14"/>
              </w:rPr>
              <w:t>disorganico</w:t>
            </w:r>
            <w:r>
              <w:rPr>
                <w:spacing w:val="-7"/>
                <w:sz w:val="14"/>
              </w:rPr>
              <w:t xml:space="preserve"> </w:t>
            </w:r>
            <w:r>
              <w:rPr>
                <w:sz w:val="14"/>
              </w:rPr>
              <w:t>e</w:t>
            </w:r>
            <w:r>
              <w:rPr>
                <w:spacing w:val="-6"/>
                <w:sz w:val="14"/>
              </w:rPr>
              <w:t xml:space="preserve"> </w:t>
            </w:r>
            <w:r>
              <w:rPr>
                <w:spacing w:val="-2"/>
                <w:sz w:val="14"/>
              </w:rPr>
              <w:t xml:space="preserve">incoerente. </w:t>
            </w:r>
            <w:r w:rsidRPr="009D2799">
              <w:rPr>
                <w:sz w:val="14"/>
              </w:rPr>
              <w:t>Sostiene</w:t>
            </w:r>
            <w:r w:rsidRPr="009D2799">
              <w:rPr>
                <w:spacing w:val="-9"/>
                <w:sz w:val="14"/>
              </w:rPr>
              <w:t xml:space="preserve"> </w:t>
            </w:r>
            <w:r w:rsidRPr="009D2799">
              <w:rPr>
                <w:sz w:val="14"/>
              </w:rPr>
              <w:t>il</w:t>
            </w:r>
            <w:r w:rsidRPr="009D2799">
              <w:rPr>
                <w:spacing w:val="-8"/>
                <w:sz w:val="14"/>
              </w:rPr>
              <w:t xml:space="preserve"> </w:t>
            </w:r>
            <w:r w:rsidRPr="009D2799">
              <w:rPr>
                <w:sz w:val="14"/>
              </w:rPr>
              <w:t>percorso</w:t>
            </w:r>
            <w:r w:rsidRPr="009D2799">
              <w:rPr>
                <w:spacing w:val="-9"/>
                <w:sz w:val="14"/>
              </w:rPr>
              <w:t xml:space="preserve"> </w:t>
            </w:r>
            <w:r w:rsidRPr="009D2799">
              <w:rPr>
                <w:sz w:val="14"/>
              </w:rPr>
              <w:t>ragionativo</w:t>
            </w:r>
            <w:r w:rsidRPr="009D2799">
              <w:rPr>
                <w:spacing w:val="-8"/>
                <w:sz w:val="14"/>
              </w:rPr>
              <w:t xml:space="preserve"> </w:t>
            </w:r>
            <w:r w:rsidRPr="009D2799">
              <w:rPr>
                <w:sz w:val="14"/>
              </w:rPr>
              <w:t>in</w:t>
            </w:r>
            <w:r w:rsidRPr="009D2799">
              <w:rPr>
                <w:spacing w:val="-8"/>
                <w:sz w:val="14"/>
              </w:rPr>
              <w:t xml:space="preserve"> </w:t>
            </w:r>
            <w:r w:rsidRPr="009D2799">
              <w:rPr>
                <w:sz w:val="14"/>
              </w:rPr>
              <w:t>maniera</w:t>
            </w:r>
            <w:r w:rsidRPr="009D2799">
              <w:rPr>
                <w:spacing w:val="-9"/>
                <w:sz w:val="14"/>
              </w:rPr>
              <w:t xml:space="preserve"> </w:t>
            </w:r>
            <w:r w:rsidRPr="009D2799">
              <w:rPr>
                <w:sz w:val="14"/>
              </w:rPr>
              <w:t>incoerente</w:t>
            </w:r>
            <w:r w:rsidRPr="009D2799">
              <w:rPr>
                <w:spacing w:val="-8"/>
                <w:sz w:val="14"/>
              </w:rPr>
              <w:t xml:space="preserve"> </w:t>
            </w:r>
            <w:r w:rsidRPr="009D2799">
              <w:rPr>
                <w:sz w:val="14"/>
              </w:rPr>
              <w:t>e/o</w:t>
            </w:r>
            <w:r w:rsidRPr="009D2799">
              <w:rPr>
                <w:spacing w:val="-9"/>
                <w:sz w:val="14"/>
              </w:rPr>
              <w:t xml:space="preserve"> </w:t>
            </w:r>
            <w:r w:rsidRPr="009D2799">
              <w:rPr>
                <w:sz w:val="14"/>
              </w:rPr>
              <w:t>gravemente</w:t>
            </w:r>
            <w:r w:rsidRPr="009D2799">
              <w:rPr>
                <w:spacing w:val="-8"/>
                <w:sz w:val="14"/>
              </w:rPr>
              <w:t xml:space="preserve"> </w:t>
            </w:r>
            <w:r w:rsidRPr="009D2799">
              <w:rPr>
                <w:sz w:val="14"/>
              </w:rPr>
              <w:t>lacunosa;</w:t>
            </w:r>
            <w:r w:rsidRPr="009D2799">
              <w:rPr>
                <w:spacing w:val="-8"/>
                <w:sz w:val="14"/>
              </w:rPr>
              <w:t xml:space="preserve"> </w:t>
            </w:r>
            <w:r w:rsidRPr="009D2799">
              <w:rPr>
                <w:sz w:val="14"/>
              </w:rPr>
              <w:t>l’uso</w:t>
            </w:r>
            <w:r w:rsidRPr="009D2799">
              <w:rPr>
                <w:spacing w:val="-9"/>
                <w:sz w:val="14"/>
              </w:rPr>
              <w:t xml:space="preserve"> </w:t>
            </w:r>
            <w:r w:rsidRPr="009D2799">
              <w:rPr>
                <w:sz w:val="14"/>
              </w:rPr>
              <w:t>dei</w:t>
            </w:r>
            <w:r w:rsidRPr="009D2799">
              <w:rPr>
                <w:spacing w:val="-8"/>
                <w:sz w:val="14"/>
              </w:rPr>
              <w:t xml:space="preserve"> </w:t>
            </w:r>
            <w:r w:rsidRPr="009D2799">
              <w:rPr>
                <w:sz w:val="14"/>
              </w:rPr>
              <w:t>connettivi</w:t>
            </w:r>
            <w:r w:rsidRPr="009D2799">
              <w:rPr>
                <w:spacing w:val="-9"/>
                <w:sz w:val="14"/>
              </w:rPr>
              <w:t xml:space="preserve"> </w:t>
            </w:r>
            <w:r w:rsidRPr="009D2799">
              <w:rPr>
                <w:sz w:val="14"/>
              </w:rPr>
              <w:t>è</w:t>
            </w:r>
            <w:r w:rsidRPr="009D2799">
              <w:rPr>
                <w:spacing w:val="-8"/>
                <w:sz w:val="14"/>
              </w:rPr>
              <w:t xml:space="preserve"> </w:t>
            </w:r>
            <w:r w:rsidRPr="009D2799">
              <w:rPr>
                <w:spacing w:val="-2"/>
                <w:sz w:val="14"/>
              </w:rPr>
              <w:t>scorretto</w:t>
            </w:r>
          </w:p>
        </w:tc>
        <w:tc>
          <w:tcPr>
            <w:tcW w:w="887" w:type="dxa"/>
            <w:vMerge/>
            <w:tcBorders>
              <w:top w:val="nil"/>
            </w:tcBorders>
          </w:tcPr>
          <w:p w14:paraId="2A811C3E" w14:textId="77777777" w:rsidR="00431C27" w:rsidRDefault="00431C27" w:rsidP="00431C27">
            <w:pPr>
              <w:rPr>
                <w:sz w:val="2"/>
                <w:szCs w:val="2"/>
              </w:rPr>
            </w:pPr>
          </w:p>
        </w:tc>
      </w:tr>
      <w:tr w:rsidR="00431C27" w14:paraId="3A0FF451" w14:textId="77777777" w:rsidTr="00942CBA">
        <w:trPr>
          <w:trHeight w:val="214"/>
        </w:trPr>
        <w:tc>
          <w:tcPr>
            <w:tcW w:w="2135" w:type="dxa"/>
            <w:vMerge/>
            <w:tcBorders>
              <w:top w:val="nil"/>
            </w:tcBorders>
          </w:tcPr>
          <w:p w14:paraId="4C19648A" w14:textId="77777777" w:rsidR="00431C27" w:rsidRDefault="00431C27" w:rsidP="00431C27">
            <w:pPr>
              <w:rPr>
                <w:sz w:val="2"/>
                <w:szCs w:val="2"/>
              </w:rPr>
            </w:pPr>
          </w:p>
        </w:tc>
        <w:tc>
          <w:tcPr>
            <w:tcW w:w="2134" w:type="dxa"/>
            <w:vMerge/>
            <w:tcBorders>
              <w:top w:val="nil"/>
            </w:tcBorders>
          </w:tcPr>
          <w:p w14:paraId="0532EC16" w14:textId="77777777" w:rsidR="00431C27" w:rsidRDefault="00431C27" w:rsidP="00431C27">
            <w:pPr>
              <w:rPr>
                <w:sz w:val="2"/>
                <w:szCs w:val="2"/>
              </w:rPr>
            </w:pPr>
          </w:p>
        </w:tc>
        <w:tc>
          <w:tcPr>
            <w:tcW w:w="1911" w:type="dxa"/>
          </w:tcPr>
          <w:p w14:paraId="0D97B554"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(4-5)</w:t>
            </w:r>
            <w:r>
              <w:rPr>
                <w:b/>
                <w:spacing w:val="-8"/>
                <w:sz w:val="14"/>
              </w:rPr>
              <w:t xml:space="preserve"> </w:t>
            </w:r>
            <w:r>
              <w:rPr>
                <w:spacing w:val="-2"/>
                <w:sz w:val="14"/>
              </w:rPr>
              <w:t>carente</w:t>
            </w:r>
          </w:p>
        </w:tc>
        <w:tc>
          <w:tcPr>
            <w:tcW w:w="8582" w:type="dxa"/>
            <w:gridSpan w:val="2"/>
          </w:tcPr>
          <w:p w14:paraId="101406E0" w14:textId="77777777" w:rsidR="00431C27" w:rsidRDefault="00431C27" w:rsidP="00431C27">
            <w:pPr>
              <w:pStyle w:val="TableParagraph"/>
              <w:spacing w:before="38"/>
              <w:ind w:left="35"/>
              <w:rPr>
                <w:sz w:val="14"/>
              </w:rPr>
            </w:pPr>
            <w:r>
              <w:rPr>
                <w:sz w:val="14"/>
              </w:rPr>
              <w:t>Elabora</w:t>
            </w:r>
            <w:r>
              <w:rPr>
                <w:spacing w:val="-8"/>
                <w:sz w:val="14"/>
              </w:rPr>
              <w:t xml:space="preserve"> </w:t>
            </w:r>
            <w:r>
              <w:rPr>
                <w:sz w:val="14"/>
              </w:rPr>
              <w:t>un</w:t>
            </w:r>
            <w:r>
              <w:rPr>
                <w:spacing w:val="-8"/>
                <w:sz w:val="14"/>
              </w:rPr>
              <w:t xml:space="preserve"> </w:t>
            </w:r>
            <w:r>
              <w:rPr>
                <w:sz w:val="14"/>
              </w:rPr>
              <w:t>testo</w:t>
            </w:r>
            <w:r>
              <w:rPr>
                <w:spacing w:val="-8"/>
                <w:sz w:val="14"/>
              </w:rPr>
              <w:t xml:space="preserve"> </w:t>
            </w:r>
            <w:r>
              <w:rPr>
                <w:sz w:val="14"/>
              </w:rPr>
              <w:t>con</w:t>
            </w:r>
            <w:r>
              <w:rPr>
                <w:spacing w:val="-8"/>
                <w:sz w:val="14"/>
              </w:rPr>
              <w:t xml:space="preserve"> </w:t>
            </w:r>
            <w:r>
              <w:rPr>
                <w:sz w:val="14"/>
              </w:rPr>
              <w:t>significative</w:t>
            </w:r>
            <w:r>
              <w:rPr>
                <w:spacing w:val="-8"/>
                <w:sz w:val="14"/>
              </w:rPr>
              <w:t xml:space="preserve"> </w:t>
            </w:r>
            <w:r>
              <w:rPr>
                <w:sz w:val="14"/>
              </w:rPr>
              <w:t>carenze</w:t>
            </w:r>
            <w:r>
              <w:rPr>
                <w:spacing w:val="-7"/>
                <w:sz w:val="14"/>
              </w:rPr>
              <w:t xml:space="preserve"> </w:t>
            </w:r>
            <w:r>
              <w:rPr>
                <w:sz w:val="14"/>
              </w:rPr>
              <w:t>di</w:t>
            </w:r>
            <w:r>
              <w:rPr>
                <w:spacing w:val="-8"/>
                <w:sz w:val="14"/>
              </w:rPr>
              <w:t xml:space="preserve"> </w:t>
            </w:r>
            <w:r>
              <w:rPr>
                <w:sz w:val="14"/>
              </w:rPr>
              <w:t>ideazione</w:t>
            </w:r>
            <w:r>
              <w:rPr>
                <w:spacing w:val="-8"/>
                <w:sz w:val="14"/>
              </w:rPr>
              <w:t xml:space="preserve"> </w:t>
            </w:r>
            <w:r>
              <w:rPr>
                <w:sz w:val="14"/>
              </w:rPr>
              <w:t>e</w:t>
            </w:r>
            <w:r>
              <w:rPr>
                <w:spacing w:val="-8"/>
                <w:sz w:val="14"/>
              </w:rPr>
              <w:t xml:space="preserve"> </w:t>
            </w:r>
            <w:r>
              <w:rPr>
                <w:sz w:val="14"/>
              </w:rPr>
              <w:t>struttura,</w:t>
            </w:r>
            <w:r>
              <w:rPr>
                <w:spacing w:val="-8"/>
                <w:sz w:val="14"/>
              </w:rPr>
              <w:t xml:space="preserve"> </w:t>
            </w:r>
            <w:r>
              <w:rPr>
                <w:sz w:val="14"/>
              </w:rPr>
              <w:t>parzialmente</w:t>
            </w:r>
            <w:r>
              <w:rPr>
                <w:spacing w:val="-8"/>
                <w:sz w:val="14"/>
              </w:rPr>
              <w:t xml:space="preserve"> </w:t>
            </w:r>
            <w:r>
              <w:rPr>
                <w:sz w:val="14"/>
              </w:rPr>
              <w:t>coeso</w:t>
            </w:r>
            <w:r>
              <w:rPr>
                <w:spacing w:val="-7"/>
                <w:sz w:val="14"/>
              </w:rPr>
              <w:t xml:space="preserve"> </w:t>
            </w:r>
            <w:r>
              <w:rPr>
                <w:sz w:val="14"/>
              </w:rPr>
              <w:t>e</w:t>
            </w:r>
            <w:r>
              <w:rPr>
                <w:spacing w:val="-8"/>
                <w:sz w:val="14"/>
              </w:rPr>
              <w:t xml:space="preserve"> </w:t>
            </w:r>
            <w:r>
              <w:rPr>
                <w:spacing w:val="-2"/>
                <w:sz w:val="14"/>
              </w:rPr>
              <w:t>coerente</w:t>
            </w:r>
            <w:r w:rsidRPr="009D2799">
              <w:rPr>
                <w:spacing w:val="-2"/>
                <w:sz w:val="14"/>
              </w:rPr>
              <w:t xml:space="preserve">. </w:t>
            </w:r>
            <w:r w:rsidRPr="009D2799">
              <w:rPr>
                <w:sz w:val="14"/>
              </w:rPr>
              <w:t>Sostiene</w:t>
            </w:r>
            <w:r w:rsidRPr="009D2799">
              <w:rPr>
                <w:spacing w:val="-8"/>
                <w:sz w:val="14"/>
              </w:rPr>
              <w:t xml:space="preserve"> </w:t>
            </w:r>
            <w:r w:rsidRPr="009D2799">
              <w:rPr>
                <w:sz w:val="14"/>
              </w:rPr>
              <w:t>il</w:t>
            </w:r>
            <w:r w:rsidRPr="009D2799">
              <w:rPr>
                <w:spacing w:val="-8"/>
                <w:sz w:val="14"/>
              </w:rPr>
              <w:t xml:space="preserve"> </w:t>
            </w:r>
            <w:r w:rsidRPr="009D2799">
              <w:rPr>
                <w:sz w:val="14"/>
              </w:rPr>
              <w:t>percorso</w:t>
            </w:r>
            <w:r w:rsidRPr="009D2799">
              <w:rPr>
                <w:spacing w:val="-8"/>
                <w:sz w:val="14"/>
              </w:rPr>
              <w:t xml:space="preserve"> </w:t>
            </w:r>
            <w:r w:rsidRPr="009D2799">
              <w:rPr>
                <w:sz w:val="14"/>
              </w:rPr>
              <w:t>ragionativo</w:t>
            </w:r>
            <w:r w:rsidRPr="009D2799">
              <w:rPr>
                <w:spacing w:val="-8"/>
                <w:sz w:val="14"/>
              </w:rPr>
              <w:t xml:space="preserve"> </w:t>
            </w:r>
            <w:r w:rsidRPr="009D2799">
              <w:rPr>
                <w:sz w:val="14"/>
              </w:rPr>
              <w:t>in</w:t>
            </w:r>
            <w:r w:rsidRPr="009D2799">
              <w:rPr>
                <w:spacing w:val="-8"/>
                <w:sz w:val="14"/>
              </w:rPr>
              <w:t xml:space="preserve"> </w:t>
            </w:r>
            <w:r w:rsidRPr="009D2799">
              <w:rPr>
                <w:sz w:val="14"/>
              </w:rPr>
              <w:t>maniera</w:t>
            </w:r>
            <w:r w:rsidRPr="009D2799">
              <w:rPr>
                <w:spacing w:val="-8"/>
                <w:sz w:val="14"/>
              </w:rPr>
              <w:t xml:space="preserve"> </w:t>
            </w:r>
            <w:r w:rsidRPr="009D2799">
              <w:rPr>
                <w:sz w:val="14"/>
              </w:rPr>
              <w:t>talvolta</w:t>
            </w:r>
            <w:r w:rsidRPr="009D2799">
              <w:rPr>
                <w:spacing w:val="-8"/>
                <w:sz w:val="14"/>
              </w:rPr>
              <w:t xml:space="preserve"> </w:t>
            </w:r>
            <w:r w:rsidRPr="009D2799">
              <w:rPr>
                <w:sz w:val="14"/>
              </w:rPr>
              <w:t>incoerente</w:t>
            </w:r>
            <w:r w:rsidRPr="009D2799">
              <w:rPr>
                <w:spacing w:val="-8"/>
                <w:sz w:val="14"/>
              </w:rPr>
              <w:t xml:space="preserve"> </w:t>
            </w:r>
            <w:r w:rsidRPr="009D2799">
              <w:rPr>
                <w:sz w:val="14"/>
              </w:rPr>
              <w:t>e/o</w:t>
            </w:r>
            <w:r w:rsidRPr="009D2799">
              <w:rPr>
                <w:spacing w:val="-7"/>
                <w:sz w:val="14"/>
              </w:rPr>
              <w:t xml:space="preserve"> </w:t>
            </w:r>
            <w:r w:rsidRPr="009D2799">
              <w:rPr>
                <w:sz w:val="14"/>
              </w:rPr>
              <w:t>lacunosa;</w:t>
            </w:r>
            <w:r w:rsidRPr="009D2799">
              <w:rPr>
                <w:spacing w:val="-8"/>
                <w:sz w:val="14"/>
              </w:rPr>
              <w:t xml:space="preserve"> </w:t>
            </w:r>
            <w:r w:rsidRPr="009D2799">
              <w:rPr>
                <w:sz w:val="14"/>
              </w:rPr>
              <w:t>l’uso</w:t>
            </w:r>
            <w:r w:rsidRPr="009D2799">
              <w:rPr>
                <w:spacing w:val="-8"/>
                <w:sz w:val="14"/>
              </w:rPr>
              <w:t xml:space="preserve"> </w:t>
            </w:r>
            <w:r w:rsidRPr="009D2799">
              <w:rPr>
                <w:sz w:val="14"/>
              </w:rPr>
              <w:t>dei</w:t>
            </w:r>
            <w:r w:rsidRPr="009D2799">
              <w:rPr>
                <w:spacing w:val="-8"/>
                <w:sz w:val="14"/>
              </w:rPr>
              <w:t xml:space="preserve"> </w:t>
            </w:r>
            <w:r w:rsidRPr="009D2799">
              <w:rPr>
                <w:sz w:val="14"/>
              </w:rPr>
              <w:t>connettivi</w:t>
            </w:r>
            <w:r w:rsidRPr="009D2799">
              <w:rPr>
                <w:spacing w:val="-8"/>
                <w:sz w:val="14"/>
              </w:rPr>
              <w:t xml:space="preserve"> </w:t>
            </w:r>
            <w:r w:rsidRPr="009D2799">
              <w:rPr>
                <w:sz w:val="14"/>
              </w:rPr>
              <w:t>non</w:t>
            </w:r>
            <w:r w:rsidRPr="009D2799">
              <w:rPr>
                <w:spacing w:val="-8"/>
                <w:sz w:val="14"/>
              </w:rPr>
              <w:t xml:space="preserve"> </w:t>
            </w:r>
            <w:r w:rsidRPr="009D2799">
              <w:rPr>
                <w:sz w:val="14"/>
              </w:rPr>
              <w:t>è</w:t>
            </w:r>
            <w:r w:rsidRPr="009D2799">
              <w:rPr>
                <w:spacing w:val="-8"/>
                <w:sz w:val="14"/>
              </w:rPr>
              <w:t xml:space="preserve"> </w:t>
            </w:r>
            <w:r w:rsidRPr="009D2799">
              <w:rPr>
                <w:sz w:val="14"/>
              </w:rPr>
              <w:t>sempre</w:t>
            </w:r>
            <w:r w:rsidRPr="009D2799">
              <w:rPr>
                <w:spacing w:val="-8"/>
                <w:sz w:val="14"/>
              </w:rPr>
              <w:t xml:space="preserve"> </w:t>
            </w:r>
            <w:r w:rsidRPr="009D2799">
              <w:rPr>
                <w:spacing w:val="-2"/>
                <w:sz w:val="14"/>
              </w:rPr>
              <w:t>corretto.</w:t>
            </w:r>
          </w:p>
        </w:tc>
        <w:tc>
          <w:tcPr>
            <w:tcW w:w="887" w:type="dxa"/>
            <w:vMerge/>
            <w:tcBorders>
              <w:top w:val="nil"/>
            </w:tcBorders>
          </w:tcPr>
          <w:p w14:paraId="6B586B0E" w14:textId="77777777" w:rsidR="00431C27" w:rsidRDefault="00431C27" w:rsidP="00431C27">
            <w:pPr>
              <w:rPr>
                <w:sz w:val="2"/>
                <w:szCs w:val="2"/>
              </w:rPr>
            </w:pPr>
          </w:p>
        </w:tc>
      </w:tr>
      <w:tr w:rsidR="00431C27" w14:paraId="5D112519" w14:textId="77777777" w:rsidTr="00942CBA">
        <w:trPr>
          <w:trHeight w:val="214"/>
        </w:trPr>
        <w:tc>
          <w:tcPr>
            <w:tcW w:w="2135" w:type="dxa"/>
            <w:vMerge/>
            <w:tcBorders>
              <w:top w:val="nil"/>
            </w:tcBorders>
          </w:tcPr>
          <w:p w14:paraId="111CA790" w14:textId="77777777" w:rsidR="00431C27" w:rsidRDefault="00431C27" w:rsidP="00431C27">
            <w:pPr>
              <w:rPr>
                <w:sz w:val="2"/>
                <w:szCs w:val="2"/>
              </w:rPr>
            </w:pPr>
          </w:p>
        </w:tc>
        <w:tc>
          <w:tcPr>
            <w:tcW w:w="2134" w:type="dxa"/>
            <w:vMerge/>
            <w:tcBorders>
              <w:top w:val="nil"/>
            </w:tcBorders>
          </w:tcPr>
          <w:p w14:paraId="1354F484" w14:textId="77777777" w:rsidR="00431C27" w:rsidRDefault="00431C27" w:rsidP="00431C27">
            <w:pPr>
              <w:rPr>
                <w:sz w:val="2"/>
                <w:szCs w:val="2"/>
              </w:rPr>
            </w:pPr>
          </w:p>
        </w:tc>
        <w:tc>
          <w:tcPr>
            <w:tcW w:w="1911" w:type="dxa"/>
            <w:shd w:val="clear" w:color="auto" w:fill="D8D8D8"/>
          </w:tcPr>
          <w:p w14:paraId="3D351E15"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(6-7)</w:t>
            </w:r>
            <w:r>
              <w:rPr>
                <w:b/>
                <w:spacing w:val="-8"/>
                <w:sz w:val="14"/>
              </w:rPr>
              <w:t xml:space="preserve"> </w:t>
            </w:r>
            <w:r>
              <w:rPr>
                <w:spacing w:val="-2"/>
                <w:sz w:val="14"/>
              </w:rPr>
              <w:t>adeguato</w:t>
            </w:r>
          </w:p>
        </w:tc>
        <w:tc>
          <w:tcPr>
            <w:tcW w:w="8582" w:type="dxa"/>
            <w:gridSpan w:val="2"/>
            <w:shd w:val="clear" w:color="auto" w:fill="D8D8D8"/>
          </w:tcPr>
          <w:p w14:paraId="39CFD2F6" w14:textId="77777777" w:rsidR="00431C27" w:rsidRPr="009D2799" w:rsidRDefault="00431C27" w:rsidP="00431C27">
            <w:pPr>
              <w:pStyle w:val="TableParagraph"/>
              <w:spacing w:before="38"/>
              <w:ind w:left="35"/>
              <w:rPr>
                <w:sz w:val="14"/>
              </w:rPr>
            </w:pPr>
            <w:r w:rsidRPr="009D2799">
              <w:rPr>
                <w:sz w:val="14"/>
              </w:rPr>
              <w:t>Elabora</w:t>
            </w:r>
            <w:r w:rsidRPr="009D2799">
              <w:rPr>
                <w:spacing w:val="-7"/>
                <w:sz w:val="14"/>
              </w:rPr>
              <w:t xml:space="preserve"> </w:t>
            </w:r>
            <w:r w:rsidRPr="009D2799">
              <w:rPr>
                <w:sz w:val="14"/>
              </w:rPr>
              <w:t>un</w:t>
            </w:r>
            <w:r w:rsidRPr="009D2799">
              <w:rPr>
                <w:spacing w:val="-7"/>
                <w:sz w:val="14"/>
              </w:rPr>
              <w:t xml:space="preserve"> </w:t>
            </w:r>
            <w:r w:rsidRPr="009D2799">
              <w:rPr>
                <w:sz w:val="14"/>
              </w:rPr>
              <w:t>testo</w:t>
            </w:r>
            <w:r w:rsidRPr="009D2799">
              <w:rPr>
                <w:spacing w:val="-7"/>
                <w:sz w:val="14"/>
              </w:rPr>
              <w:t xml:space="preserve"> </w:t>
            </w:r>
            <w:r w:rsidRPr="009D2799">
              <w:rPr>
                <w:sz w:val="14"/>
              </w:rPr>
              <w:t>ideato</w:t>
            </w:r>
            <w:r w:rsidRPr="009D2799">
              <w:rPr>
                <w:spacing w:val="-7"/>
                <w:sz w:val="14"/>
              </w:rPr>
              <w:t xml:space="preserve"> </w:t>
            </w:r>
            <w:r w:rsidRPr="009D2799">
              <w:rPr>
                <w:sz w:val="14"/>
              </w:rPr>
              <w:t>e</w:t>
            </w:r>
            <w:r w:rsidRPr="009D2799">
              <w:rPr>
                <w:spacing w:val="-7"/>
                <w:sz w:val="14"/>
              </w:rPr>
              <w:t xml:space="preserve"> </w:t>
            </w:r>
            <w:r w:rsidRPr="009D2799">
              <w:rPr>
                <w:sz w:val="14"/>
              </w:rPr>
              <w:t>strutturato</w:t>
            </w:r>
            <w:r w:rsidRPr="009D2799">
              <w:rPr>
                <w:spacing w:val="-6"/>
                <w:sz w:val="14"/>
              </w:rPr>
              <w:t xml:space="preserve"> </w:t>
            </w:r>
            <w:r w:rsidRPr="009D2799">
              <w:rPr>
                <w:sz w:val="14"/>
              </w:rPr>
              <w:t>in</w:t>
            </w:r>
            <w:r w:rsidRPr="009D2799">
              <w:rPr>
                <w:spacing w:val="-7"/>
                <w:sz w:val="14"/>
              </w:rPr>
              <w:t xml:space="preserve"> </w:t>
            </w:r>
            <w:r w:rsidRPr="009D2799">
              <w:rPr>
                <w:sz w:val="14"/>
              </w:rPr>
              <w:t>modo</w:t>
            </w:r>
            <w:r w:rsidRPr="009D2799">
              <w:rPr>
                <w:spacing w:val="-7"/>
                <w:sz w:val="14"/>
              </w:rPr>
              <w:t xml:space="preserve"> </w:t>
            </w:r>
            <w:r w:rsidRPr="009D2799">
              <w:rPr>
                <w:sz w:val="14"/>
              </w:rPr>
              <w:t>adeguato,</w:t>
            </w:r>
            <w:r w:rsidRPr="009D2799">
              <w:rPr>
                <w:spacing w:val="-7"/>
                <w:sz w:val="14"/>
              </w:rPr>
              <w:t xml:space="preserve"> </w:t>
            </w:r>
            <w:r w:rsidRPr="009D2799">
              <w:rPr>
                <w:sz w:val="14"/>
              </w:rPr>
              <w:t>anche</w:t>
            </w:r>
            <w:r w:rsidRPr="009D2799">
              <w:rPr>
                <w:spacing w:val="-7"/>
                <w:sz w:val="14"/>
              </w:rPr>
              <w:t xml:space="preserve"> </w:t>
            </w:r>
            <w:r w:rsidRPr="009D2799">
              <w:rPr>
                <w:sz w:val="14"/>
              </w:rPr>
              <w:t>se</w:t>
            </w:r>
            <w:r w:rsidRPr="009D2799">
              <w:rPr>
                <w:spacing w:val="-7"/>
                <w:sz w:val="14"/>
              </w:rPr>
              <w:t xml:space="preserve"> </w:t>
            </w:r>
            <w:r w:rsidRPr="009D2799">
              <w:rPr>
                <w:sz w:val="14"/>
              </w:rPr>
              <w:t>schematico;</w:t>
            </w:r>
            <w:r w:rsidRPr="009D2799">
              <w:rPr>
                <w:spacing w:val="-6"/>
                <w:sz w:val="14"/>
              </w:rPr>
              <w:t xml:space="preserve"> </w:t>
            </w:r>
            <w:r w:rsidRPr="009D2799">
              <w:rPr>
                <w:sz w:val="14"/>
              </w:rPr>
              <w:t>rispetta</w:t>
            </w:r>
            <w:r w:rsidRPr="009D2799">
              <w:rPr>
                <w:spacing w:val="-7"/>
                <w:sz w:val="14"/>
              </w:rPr>
              <w:t xml:space="preserve"> </w:t>
            </w:r>
            <w:r w:rsidRPr="009D2799">
              <w:rPr>
                <w:sz w:val="14"/>
              </w:rPr>
              <w:t>le</w:t>
            </w:r>
            <w:r w:rsidRPr="009D2799">
              <w:rPr>
                <w:spacing w:val="-7"/>
                <w:sz w:val="14"/>
              </w:rPr>
              <w:t xml:space="preserve"> </w:t>
            </w:r>
            <w:r w:rsidRPr="009D2799">
              <w:rPr>
                <w:sz w:val="14"/>
              </w:rPr>
              <w:t>principali</w:t>
            </w:r>
            <w:r w:rsidRPr="009D2799">
              <w:rPr>
                <w:spacing w:val="-7"/>
                <w:sz w:val="14"/>
              </w:rPr>
              <w:t xml:space="preserve"> </w:t>
            </w:r>
            <w:r w:rsidRPr="009D2799">
              <w:rPr>
                <w:sz w:val="14"/>
              </w:rPr>
              <w:t>regole</w:t>
            </w:r>
            <w:r w:rsidRPr="009D2799">
              <w:rPr>
                <w:spacing w:val="-7"/>
                <w:sz w:val="14"/>
              </w:rPr>
              <w:t xml:space="preserve"> </w:t>
            </w:r>
            <w:r w:rsidRPr="009D2799">
              <w:rPr>
                <w:sz w:val="14"/>
              </w:rPr>
              <w:t>di</w:t>
            </w:r>
            <w:r w:rsidRPr="009D2799">
              <w:rPr>
                <w:spacing w:val="-6"/>
                <w:sz w:val="14"/>
              </w:rPr>
              <w:t xml:space="preserve"> </w:t>
            </w:r>
            <w:r w:rsidRPr="009D2799">
              <w:rPr>
                <w:sz w:val="14"/>
              </w:rPr>
              <w:t>coesione</w:t>
            </w:r>
            <w:r w:rsidRPr="009D2799">
              <w:rPr>
                <w:spacing w:val="-7"/>
                <w:sz w:val="14"/>
              </w:rPr>
              <w:t xml:space="preserve"> </w:t>
            </w:r>
            <w:r w:rsidRPr="009D2799">
              <w:rPr>
                <w:sz w:val="14"/>
              </w:rPr>
              <w:t>e</w:t>
            </w:r>
            <w:r w:rsidRPr="009D2799">
              <w:rPr>
                <w:spacing w:val="-7"/>
                <w:sz w:val="14"/>
              </w:rPr>
              <w:t xml:space="preserve"> </w:t>
            </w:r>
            <w:r w:rsidRPr="009D2799">
              <w:rPr>
                <w:spacing w:val="-2"/>
                <w:sz w:val="14"/>
              </w:rPr>
              <w:t xml:space="preserve">coerenza. </w:t>
            </w:r>
            <w:r w:rsidRPr="009D2799">
              <w:rPr>
                <w:sz w:val="14"/>
              </w:rPr>
              <w:t>Sostiene</w:t>
            </w:r>
            <w:r w:rsidRPr="009D2799">
              <w:rPr>
                <w:spacing w:val="-9"/>
                <w:sz w:val="14"/>
              </w:rPr>
              <w:t xml:space="preserve"> </w:t>
            </w:r>
            <w:r w:rsidRPr="009D2799">
              <w:rPr>
                <w:sz w:val="14"/>
              </w:rPr>
              <w:t>il</w:t>
            </w:r>
            <w:r w:rsidRPr="009D2799">
              <w:rPr>
                <w:spacing w:val="-8"/>
                <w:sz w:val="14"/>
              </w:rPr>
              <w:t xml:space="preserve"> </w:t>
            </w:r>
            <w:r w:rsidRPr="009D2799">
              <w:rPr>
                <w:sz w:val="14"/>
              </w:rPr>
              <w:t>percorso</w:t>
            </w:r>
            <w:r w:rsidRPr="009D2799">
              <w:rPr>
                <w:spacing w:val="-8"/>
                <w:sz w:val="14"/>
              </w:rPr>
              <w:t xml:space="preserve"> </w:t>
            </w:r>
            <w:r w:rsidRPr="009D2799">
              <w:rPr>
                <w:sz w:val="14"/>
              </w:rPr>
              <w:t>ragionativo</w:t>
            </w:r>
            <w:r w:rsidRPr="009D2799">
              <w:rPr>
                <w:spacing w:val="-8"/>
                <w:sz w:val="14"/>
              </w:rPr>
              <w:t xml:space="preserve"> </w:t>
            </w:r>
            <w:r w:rsidRPr="009D2799">
              <w:rPr>
                <w:sz w:val="14"/>
              </w:rPr>
              <w:t>in</w:t>
            </w:r>
            <w:r w:rsidRPr="009D2799">
              <w:rPr>
                <w:spacing w:val="-8"/>
                <w:sz w:val="14"/>
              </w:rPr>
              <w:t xml:space="preserve"> </w:t>
            </w:r>
            <w:r w:rsidRPr="009D2799">
              <w:rPr>
                <w:sz w:val="14"/>
              </w:rPr>
              <w:t>maniera</w:t>
            </w:r>
            <w:r w:rsidRPr="009D2799">
              <w:rPr>
                <w:spacing w:val="-9"/>
                <w:sz w:val="14"/>
              </w:rPr>
              <w:t xml:space="preserve"> </w:t>
            </w:r>
            <w:r w:rsidRPr="009D2799">
              <w:rPr>
                <w:sz w:val="14"/>
              </w:rPr>
              <w:t>semplice,</w:t>
            </w:r>
            <w:r w:rsidRPr="009D2799">
              <w:rPr>
                <w:spacing w:val="-8"/>
                <w:sz w:val="14"/>
              </w:rPr>
              <w:t xml:space="preserve"> </w:t>
            </w:r>
            <w:r w:rsidRPr="009D2799">
              <w:rPr>
                <w:sz w:val="14"/>
              </w:rPr>
              <w:t>ma</w:t>
            </w:r>
            <w:r w:rsidRPr="009D2799">
              <w:rPr>
                <w:spacing w:val="-8"/>
                <w:sz w:val="14"/>
              </w:rPr>
              <w:t xml:space="preserve"> </w:t>
            </w:r>
            <w:r w:rsidRPr="009D2799">
              <w:rPr>
                <w:sz w:val="14"/>
              </w:rPr>
              <w:t>coerente;</w:t>
            </w:r>
            <w:r w:rsidRPr="009D2799">
              <w:rPr>
                <w:spacing w:val="-8"/>
                <w:sz w:val="14"/>
              </w:rPr>
              <w:t xml:space="preserve"> </w:t>
            </w:r>
            <w:r w:rsidRPr="009D2799">
              <w:rPr>
                <w:sz w:val="14"/>
              </w:rPr>
              <w:t>l’uso</w:t>
            </w:r>
            <w:r w:rsidRPr="009D2799">
              <w:rPr>
                <w:spacing w:val="-8"/>
                <w:sz w:val="14"/>
              </w:rPr>
              <w:t xml:space="preserve"> </w:t>
            </w:r>
            <w:r w:rsidRPr="009D2799">
              <w:rPr>
                <w:sz w:val="14"/>
              </w:rPr>
              <w:t>dei</w:t>
            </w:r>
            <w:r w:rsidRPr="009D2799">
              <w:rPr>
                <w:spacing w:val="-9"/>
                <w:sz w:val="14"/>
              </w:rPr>
              <w:t xml:space="preserve"> </w:t>
            </w:r>
            <w:r w:rsidRPr="009D2799">
              <w:rPr>
                <w:sz w:val="14"/>
              </w:rPr>
              <w:t>connettivi</w:t>
            </w:r>
            <w:r w:rsidRPr="009D2799">
              <w:rPr>
                <w:spacing w:val="-8"/>
                <w:sz w:val="14"/>
              </w:rPr>
              <w:t xml:space="preserve"> </w:t>
            </w:r>
            <w:r w:rsidRPr="009D2799">
              <w:rPr>
                <w:sz w:val="14"/>
              </w:rPr>
              <w:t>presenta</w:t>
            </w:r>
            <w:r w:rsidRPr="009D2799">
              <w:rPr>
                <w:spacing w:val="-8"/>
                <w:sz w:val="14"/>
              </w:rPr>
              <w:t xml:space="preserve"> </w:t>
            </w:r>
            <w:r w:rsidRPr="009D2799">
              <w:rPr>
                <w:sz w:val="14"/>
              </w:rPr>
              <w:t>qualche</w:t>
            </w:r>
            <w:r w:rsidRPr="009D2799">
              <w:rPr>
                <w:spacing w:val="-8"/>
                <w:sz w:val="14"/>
              </w:rPr>
              <w:t xml:space="preserve"> </w:t>
            </w:r>
            <w:r w:rsidRPr="009D2799">
              <w:rPr>
                <w:spacing w:val="-2"/>
                <w:sz w:val="14"/>
              </w:rPr>
              <w:t>incertezza.</w:t>
            </w:r>
          </w:p>
        </w:tc>
        <w:tc>
          <w:tcPr>
            <w:tcW w:w="887" w:type="dxa"/>
            <w:vMerge/>
            <w:tcBorders>
              <w:top w:val="nil"/>
            </w:tcBorders>
          </w:tcPr>
          <w:p w14:paraId="74DCFE35" w14:textId="77777777" w:rsidR="00431C27" w:rsidRDefault="00431C27" w:rsidP="00431C27">
            <w:pPr>
              <w:rPr>
                <w:sz w:val="2"/>
                <w:szCs w:val="2"/>
              </w:rPr>
            </w:pPr>
          </w:p>
        </w:tc>
      </w:tr>
      <w:tr w:rsidR="00431C27" w14:paraId="17E2CE84" w14:textId="77777777" w:rsidTr="00942CBA">
        <w:trPr>
          <w:trHeight w:val="214"/>
        </w:trPr>
        <w:tc>
          <w:tcPr>
            <w:tcW w:w="2135" w:type="dxa"/>
            <w:vMerge/>
            <w:tcBorders>
              <w:top w:val="nil"/>
            </w:tcBorders>
          </w:tcPr>
          <w:p w14:paraId="75C91502" w14:textId="77777777" w:rsidR="00431C27" w:rsidRDefault="00431C27" w:rsidP="00431C27">
            <w:pPr>
              <w:rPr>
                <w:sz w:val="2"/>
                <w:szCs w:val="2"/>
              </w:rPr>
            </w:pPr>
          </w:p>
        </w:tc>
        <w:tc>
          <w:tcPr>
            <w:tcW w:w="2134" w:type="dxa"/>
            <w:vMerge/>
            <w:tcBorders>
              <w:top w:val="nil"/>
            </w:tcBorders>
          </w:tcPr>
          <w:p w14:paraId="3E37E144" w14:textId="77777777" w:rsidR="00431C27" w:rsidRDefault="00431C27" w:rsidP="00431C27">
            <w:pPr>
              <w:rPr>
                <w:sz w:val="2"/>
                <w:szCs w:val="2"/>
              </w:rPr>
            </w:pPr>
          </w:p>
        </w:tc>
        <w:tc>
          <w:tcPr>
            <w:tcW w:w="1911" w:type="dxa"/>
          </w:tcPr>
          <w:p w14:paraId="00C9CB25"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(8-9)</w:t>
            </w:r>
            <w:r>
              <w:rPr>
                <w:b/>
                <w:spacing w:val="-8"/>
                <w:sz w:val="14"/>
              </w:rPr>
              <w:t xml:space="preserve"> </w:t>
            </w:r>
            <w:r>
              <w:rPr>
                <w:spacing w:val="-2"/>
                <w:sz w:val="14"/>
              </w:rPr>
              <w:t>avanzato</w:t>
            </w:r>
          </w:p>
        </w:tc>
        <w:tc>
          <w:tcPr>
            <w:tcW w:w="8582" w:type="dxa"/>
            <w:gridSpan w:val="2"/>
          </w:tcPr>
          <w:p w14:paraId="5882EAF6" w14:textId="77777777" w:rsidR="00431C27" w:rsidRPr="009D2799" w:rsidRDefault="00431C27" w:rsidP="00431C27">
            <w:pPr>
              <w:pStyle w:val="TableParagraph"/>
              <w:spacing w:before="38"/>
              <w:ind w:left="35"/>
              <w:rPr>
                <w:sz w:val="14"/>
              </w:rPr>
            </w:pPr>
            <w:r w:rsidRPr="009D2799">
              <w:rPr>
                <w:sz w:val="14"/>
              </w:rPr>
              <w:t>Elabora</w:t>
            </w:r>
            <w:r w:rsidRPr="009D2799">
              <w:rPr>
                <w:spacing w:val="-5"/>
                <w:sz w:val="14"/>
              </w:rPr>
              <w:t xml:space="preserve"> </w:t>
            </w:r>
            <w:r w:rsidRPr="009D2799">
              <w:rPr>
                <w:sz w:val="14"/>
              </w:rPr>
              <w:t>un</w:t>
            </w:r>
            <w:r w:rsidRPr="009D2799">
              <w:rPr>
                <w:spacing w:val="-5"/>
                <w:sz w:val="14"/>
              </w:rPr>
              <w:t xml:space="preserve"> </w:t>
            </w:r>
            <w:r w:rsidRPr="009D2799">
              <w:rPr>
                <w:sz w:val="14"/>
              </w:rPr>
              <w:t>testo</w:t>
            </w:r>
            <w:r w:rsidRPr="009D2799">
              <w:rPr>
                <w:spacing w:val="-5"/>
                <w:sz w:val="14"/>
              </w:rPr>
              <w:t xml:space="preserve"> </w:t>
            </w:r>
            <w:r w:rsidRPr="009D2799">
              <w:rPr>
                <w:sz w:val="14"/>
              </w:rPr>
              <w:t>ben</w:t>
            </w:r>
            <w:r w:rsidRPr="009D2799">
              <w:rPr>
                <w:spacing w:val="-5"/>
                <w:sz w:val="14"/>
              </w:rPr>
              <w:t xml:space="preserve"> </w:t>
            </w:r>
            <w:r w:rsidRPr="009D2799">
              <w:rPr>
                <w:sz w:val="14"/>
              </w:rPr>
              <w:t>ideato</w:t>
            </w:r>
            <w:r w:rsidRPr="009D2799">
              <w:rPr>
                <w:spacing w:val="-4"/>
                <w:sz w:val="14"/>
              </w:rPr>
              <w:t xml:space="preserve"> </w:t>
            </w:r>
            <w:r w:rsidRPr="009D2799">
              <w:rPr>
                <w:sz w:val="14"/>
              </w:rPr>
              <w:t>e</w:t>
            </w:r>
            <w:r w:rsidRPr="009D2799">
              <w:rPr>
                <w:spacing w:val="-5"/>
                <w:sz w:val="14"/>
              </w:rPr>
              <w:t xml:space="preserve"> </w:t>
            </w:r>
            <w:r w:rsidRPr="009D2799">
              <w:rPr>
                <w:sz w:val="14"/>
              </w:rPr>
              <w:t>organizzato,</w:t>
            </w:r>
            <w:r w:rsidRPr="009D2799">
              <w:rPr>
                <w:spacing w:val="-5"/>
                <w:sz w:val="14"/>
              </w:rPr>
              <w:t xml:space="preserve"> </w:t>
            </w:r>
            <w:r w:rsidRPr="009D2799">
              <w:rPr>
                <w:sz w:val="14"/>
              </w:rPr>
              <w:t>coeso</w:t>
            </w:r>
            <w:r w:rsidRPr="009D2799">
              <w:rPr>
                <w:spacing w:val="-5"/>
                <w:sz w:val="14"/>
              </w:rPr>
              <w:t xml:space="preserve"> </w:t>
            </w:r>
            <w:r w:rsidRPr="009D2799">
              <w:rPr>
                <w:sz w:val="14"/>
              </w:rPr>
              <w:t>e</w:t>
            </w:r>
            <w:r w:rsidRPr="009D2799">
              <w:rPr>
                <w:spacing w:val="-5"/>
                <w:sz w:val="14"/>
              </w:rPr>
              <w:t xml:space="preserve"> </w:t>
            </w:r>
            <w:r w:rsidRPr="009D2799">
              <w:rPr>
                <w:spacing w:val="-2"/>
                <w:sz w:val="14"/>
              </w:rPr>
              <w:t xml:space="preserve">coerente. </w:t>
            </w:r>
            <w:r w:rsidRPr="009D2799">
              <w:rPr>
                <w:sz w:val="14"/>
              </w:rPr>
              <w:t>Sostiene</w:t>
            </w:r>
            <w:r w:rsidRPr="009D2799">
              <w:rPr>
                <w:spacing w:val="-8"/>
                <w:sz w:val="14"/>
              </w:rPr>
              <w:t xml:space="preserve"> </w:t>
            </w:r>
            <w:r w:rsidRPr="009D2799">
              <w:rPr>
                <w:sz w:val="14"/>
              </w:rPr>
              <w:t>il</w:t>
            </w:r>
            <w:r w:rsidRPr="009D2799">
              <w:rPr>
                <w:spacing w:val="-7"/>
                <w:sz w:val="14"/>
              </w:rPr>
              <w:t xml:space="preserve"> </w:t>
            </w:r>
            <w:r w:rsidRPr="009D2799">
              <w:rPr>
                <w:sz w:val="14"/>
              </w:rPr>
              <w:t>percorso</w:t>
            </w:r>
            <w:r w:rsidRPr="009D2799">
              <w:rPr>
                <w:spacing w:val="-8"/>
                <w:sz w:val="14"/>
              </w:rPr>
              <w:t xml:space="preserve"> </w:t>
            </w:r>
            <w:r w:rsidRPr="009D2799">
              <w:rPr>
                <w:sz w:val="14"/>
              </w:rPr>
              <w:t>ragionativo</w:t>
            </w:r>
            <w:r w:rsidRPr="009D2799">
              <w:rPr>
                <w:spacing w:val="-7"/>
                <w:sz w:val="14"/>
              </w:rPr>
              <w:t xml:space="preserve"> </w:t>
            </w:r>
            <w:r w:rsidRPr="009D2799">
              <w:rPr>
                <w:sz w:val="14"/>
              </w:rPr>
              <w:t>in</w:t>
            </w:r>
            <w:r w:rsidRPr="009D2799">
              <w:rPr>
                <w:spacing w:val="-7"/>
                <w:sz w:val="14"/>
              </w:rPr>
              <w:t xml:space="preserve"> </w:t>
            </w:r>
            <w:r w:rsidRPr="009D2799">
              <w:rPr>
                <w:sz w:val="14"/>
              </w:rPr>
              <w:t>maniera</w:t>
            </w:r>
            <w:r w:rsidRPr="009D2799">
              <w:rPr>
                <w:spacing w:val="-8"/>
                <w:sz w:val="14"/>
              </w:rPr>
              <w:t xml:space="preserve"> </w:t>
            </w:r>
            <w:r w:rsidRPr="009D2799">
              <w:rPr>
                <w:sz w:val="14"/>
              </w:rPr>
              <w:t>coerente</w:t>
            </w:r>
            <w:r w:rsidRPr="009D2799">
              <w:rPr>
                <w:spacing w:val="-7"/>
                <w:sz w:val="14"/>
              </w:rPr>
              <w:t xml:space="preserve"> </w:t>
            </w:r>
            <w:r w:rsidRPr="009D2799">
              <w:rPr>
                <w:sz w:val="14"/>
              </w:rPr>
              <w:t>e</w:t>
            </w:r>
            <w:r w:rsidRPr="009D2799">
              <w:rPr>
                <w:spacing w:val="-8"/>
                <w:sz w:val="14"/>
              </w:rPr>
              <w:t xml:space="preserve"> </w:t>
            </w:r>
            <w:r w:rsidRPr="009D2799">
              <w:rPr>
                <w:sz w:val="14"/>
              </w:rPr>
              <w:t>ben</w:t>
            </w:r>
            <w:r w:rsidRPr="009D2799">
              <w:rPr>
                <w:spacing w:val="-7"/>
                <w:sz w:val="14"/>
              </w:rPr>
              <w:t xml:space="preserve"> </w:t>
            </w:r>
            <w:r w:rsidRPr="009D2799">
              <w:rPr>
                <w:sz w:val="14"/>
              </w:rPr>
              <w:t>strutturata;</w:t>
            </w:r>
            <w:r w:rsidRPr="009D2799">
              <w:rPr>
                <w:spacing w:val="-7"/>
                <w:sz w:val="14"/>
              </w:rPr>
              <w:t xml:space="preserve"> </w:t>
            </w:r>
            <w:r w:rsidRPr="009D2799">
              <w:rPr>
                <w:sz w:val="14"/>
              </w:rPr>
              <w:t>l’uso</w:t>
            </w:r>
            <w:r w:rsidRPr="009D2799">
              <w:rPr>
                <w:spacing w:val="-8"/>
                <w:sz w:val="14"/>
              </w:rPr>
              <w:t xml:space="preserve"> </w:t>
            </w:r>
            <w:r w:rsidRPr="009D2799">
              <w:rPr>
                <w:sz w:val="14"/>
              </w:rPr>
              <w:t>dei</w:t>
            </w:r>
            <w:r w:rsidRPr="009D2799">
              <w:rPr>
                <w:spacing w:val="-7"/>
                <w:sz w:val="14"/>
              </w:rPr>
              <w:t xml:space="preserve"> </w:t>
            </w:r>
            <w:r w:rsidRPr="009D2799">
              <w:rPr>
                <w:sz w:val="14"/>
              </w:rPr>
              <w:t>connettivi</w:t>
            </w:r>
            <w:r w:rsidRPr="009D2799">
              <w:rPr>
                <w:spacing w:val="-8"/>
                <w:sz w:val="14"/>
              </w:rPr>
              <w:t xml:space="preserve"> </w:t>
            </w:r>
            <w:r w:rsidRPr="009D2799">
              <w:rPr>
                <w:sz w:val="14"/>
              </w:rPr>
              <w:t>è</w:t>
            </w:r>
            <w:r w:rsidRPr="009D2799">
              <w:rPr>
                <w:spacing w:val="-7"/>
                <w:sz w:val="14"/>
              </w:rPr>
              <w:t xml:space="preserve"> </w:t>
            </w:r>
            <w:r w:rsidRPr="009D2799">
              <w:rPr>
                <w:spacing w:val="-2"/>
                <w:sz w:val="14"/>
              </w:rPr>
              <w:t>appropriato.</w:t>
            </w:r>
          </w:p>
        </w:tc>
        <w:tc>
          <w:tcPr>
            <w:tcW w:w="887" w:type="dxa"/>
            <w:vMerge/>
            <w:tcBorders>
              <w:top w:val="nil"/>
            </w:tcBorders>
          </w:tcPr>
          <w:p w14:paraId="317CB2C4" w14:textId="77777777" w:rsidR="00431C27" w:rsidRDefault="00431C27" w:rsidP="00431C27">
            <w:pPr>
              <w:rPr>
                <w:sz w:val="2"/>
                <w:szCs w:val="2"/>
              </w:rPr>
            </w:pPr>
          </w:p>
        </w:tc>
      </w:tr>
      <w:tr w:rsidR="00431C27" w14:paraId="5941CA33" w14:textId="77777777" w:rsidTr="00942CBA">
        <w:trPr>
          <w:trHeight w:val="214"/>
        </w:trPr>
        <w:tc>
          <w:tcPr>
            <w:tcW w:w="2135" w:type="dxa"/>
            <w:vMerge/>
            <w:tcBorders>
              <w:top w:val="nil"/>
            </w:tcBorders>
          </w:tcPr>
          <w:p w14:paraId="7319521A" w14:textId="77777777" w:rsidR="00431C27" w:rsidRDefault="00431C27" w:rsidP="00431C27">
            <w:pPr>
              <w:rPr>
                <w:sz w:val="2"/>
                <w:szCs w:val="2"/>
              </w:rPr>
            </w:pPr>
          </w:p>
        </w:tc>
        <w:tc>
          <w:tcPr>
            <w:tcW w:w="2134" w:type="dxa"/>
            <w:vMerge/>
            <w:tcBorders>
              <w:top w:val="nil"/>
            </w:tcBorders>
          </w:tcPr>
          <w:p w14:paraId="2D6F9978" w14:textId="77777777" w:rsidR="00431C27" w:rsidRDefault="00431C27" w:rsidP="00431C27">
            <w:pPr>
              <w:rPr>
                <w:sz w:val="2"/>
                <w:szCs w:val="2"/>
              </w:rPr>
            </w:pPr>
          </w:p>
        </w:tc>
        <w:tc>
          <w:tcPr>
            <w:tcW w:w="1911" w:type="dxa"/>
          </w:tcPr>
          <w:p w14:paraId="2D5F6B55"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2"/>
                <w:sz w:val="14"/>
              </w:rPr>
              <w:t xml:space="preserve"> </w:t>
            </w:r>
            <w:r>
              <w:rPr>
                <w:b/>
                <w:sz w:val="14"/>
              </w:rPr>
              <w:t>(10)</w:t>
            </w:r>
            <w:r>
              <w:rPr>
                <w:b/>
                <w:spacing w:val="-9"/>
                <w:sz w:val="14"/>
              </w:rPr>
              <w:t xml:space="preserve"> </w:t>
            </w:r>
            <w:r>
              <w:rPr>
                <w:spacing w:val="-2"/>
                <w:sz w:val="14"/>
              </w:rPr>
              <w:t>eccellente</w:t>
            </w:r>
          </w:p>
        </w:tc>
        <w:tc>
          <w:tcPr>
            <w:tcW w:w="8582" w:type="dxa"/>
            <w:gridSpan w:val="2"/>
          </w:tcPr>
          <w:p w14:paraId="40A57472" w14:textId="77777777" w:rsidR="00431C27" w:rsidRPr="009D2799" w:rsidRDefault="00431C27" w:rsidP="00431C27">
            <w:pPr>
              <w:pStyle w:val="TableParagraph"/>
              <w:spacing w:before="38"/>
              <w:ind w:left="35"/>
              <w:rPr>
                <w:sz w:val="14"/>
              </w:rPr>
            </w:pPr>
            <w:r w:rsidRPr="009D2799">
              <w:rPr>
                <w:sz w:val="14"/>
              </w:rPr>
              <w:t>Elabora</w:t>
            </w:r>
            <w:r w:rsidRPr="009D2799">
              <w:rPr>
                <w:spacing w:val="-7"/>
                <w:sz w:val="14"/>
              </w:rPr>
              <w:t xml:space="preserve"> </w:t>
            </w:r>
            <w:r w:rsidRPr="009D2799">
              <w:rPr>
                <w:sz w:val="14"/>
              </w:rPr>
              <w:t>un</w:t>
            </w:r>
            <w:r w:rsidRPr="009D2799">
              <w:rPr>
                <w:spacing w:val="-6"/>
                <w:sz w:val="14"/>
              </w:rPr>
              <w:t xml:space="preserve"> </w:t>
            </w:r>
            <w:r w:rsidRPr="009D2799">
              <w:rPr>
                <w:sz w:val="14"/>
              </w:rPr>
              <w:t>testo</w:t>
            </w:r>
            <w:r w:rsidRPr="009D2799">
              <w:rPr>
                <w:spacing w:val="-6"/>
                <w:sz w:val="14"/>
              </w:rPr>
              <w:t xml:space="preserve"> </w:t>
            </w:r>
            <w:r w:rsidRPr="009D2799">
              <w:rPr>
                <w:sz w:val="14"/>
              </w:rPr>
              <w:t>ideato</w:t>
            </w:r>
            <w:r w:rsidRPr="009D2799">
              <w:rPr>
                <w:spacing w:val="-6"/>
                <w:sz w:val="14"/>
              </w:rPr>
              <w:t xml:space="preserve"> </w:t>
            </w:r>
            <w:r w:rsidRPr="009D2799">
              <w:rPr>
                <w:sz w:val="14"/>
              </w:rPr>
              <w:t>e</w:t>
            </w:r>
            <w:r w:rsidRPr="009D2799">
              <w:rPr>
                <w:spacing w:val="-7"/>
                <w:sz w:val="14"/>
              </w:rPr>
              <w:t xml:space="preserve"> </w:t>
            </w:r>
            <w:r w:rsidRPr="009D2799">
              <w:rPr>
                <w:sz w:val="14"/>
              </w:rPr>
              <w:t>organizzato</w:t>
            </w:r>
            <w:r w:rsidRPr="009D2799">
              <w:rPr>
                <w:spacing w:val="-6"/>
                <w:sz w:val="14"/>
              </w:rPr>
              <w:t xml:space="preserve"> </w:t>
            </w:r>
            <w:r w:rsidRPr="009D2799">
              <w:rPr>
                <w:sz w:val="14"/>
              </w:rPr>
              <w:t>in</w:t>
            </w:r>
            <w:r w:rsidRPr="009D2799">
              <w:rPr>
                <w:spacing w:val="-6"/>
                <w:sz w:val="14"/>
              </w:rPr>
              <w:t xml:space="preserve"> </w:t>
            </w:r>
            <w:r w:rsidRPr="009D2799">
              <w:rPr>
                <w:sz w:val="14"/>
              </w:rPr>
              <w:t>modo</w:t>
            </w:r>
            <w:r w:rsidRPr="009D2799">
              <w:rPr>
                <w:spacing w:val="-6"/>
                <w:sz w:val="14"/>
              </w:rPr>
              <w:t xml:space="preserve"> </w:t>
            </w:r>
            <w:r w:rsidRPr="009D2799">
              <w:rPr>
                <w:sz w:val="14"/>
              </w:rPr>
              <w:t>originale,</w:t>
            </w:r>
            <w:r w:rsidRPr="009D2799">
              <w:rPr>
                <w:spacing w:val="-7"/>
                <w:sz w:val="14"/>
              </w:rPr>
              <w:t xml:space="preserve"> </w:t>
            </w:r>
            <w:r w:rsidRPr="009D2799">
              <w:rPr>
                <w:sz w:val="14"/>
              </w:rPr>
              <w:t>con</w:t>
            </w:r>
            <w:r w:rsidRPr="009D2799">
              <w:rPr>
                <w:spacing w:val="-6"/>
                <w:sz w:val="14"/>
              </w:rPr>
              <w:t xml:space="preserve"> </w:t>
            </w:r>
            <w:r w:rsidRPr="009D2799">
              <w:rPr>
                <w:sz w:val="14"/>
              </w:rPr>
              <w:t>un’efficace</w:t>
            </w:r>
            <w:r w:rsidRPr="009D2799">
              <w:rPr>
                <w:spacing w:val="-6"/>
                <w:sz w:val="14"/>
              </w:rPr>
              <w:t xml:space="preserve"> </w:t>
            </w:r>
            <w:r w:rsidRPr="009D2799">
              <w:rPr>
                <w:sz w:val="14"/>
              </w:rPr>
              <w:t>progressione</w:t>
            </w:r>
            <w:r w:rsidRPr="009D2799">
              <w:rPr>
                <w:spacing w:val="-6"/>
                <w:sz w:val="14"/>
              </w:rPr>
              <w:t xml:space="preserve"> </w:t>
            </w:r>
            <w:r w:rsidRPr="009D2799">
              <w:rPr>
                <w:sz w:val="14"/>
              </w:rPr>
              <w:t>tematica</w:t>
            </w:r>
            <w:r w:rsidRPr="009D2799">
              <w:rPr>
                <w:spacing w:val="-7"/>
                <w:sz w:val="14"/>
              </w:rPr>
              <w:t xml:space="preserve"> </w:t>
            </w:r>
            <w:r w:rsidRPr="009D2799">
              <w:rPr>
                <w:sz w:val="14"/>
              </w:rPr>
              <w:t>e</w:t>
            </w:r>
            <w:r w:rsidRPr="009D2799">
              <w:rPr>
                <w:spacing w:val="-6"/>
                <w:sz w:val="14"/>
              </w:rPr>
              <w:t xml:space="preserve"> </w:t>
            </w:r>
            <w:r w:rsidRPr="009D2799">
              <w:rPr>
                <w:sz w:val="14"/>
              </w:rPr>
              <w:t>del</w:t>
            </w:r>
            <w:r w:rsidRPr="009D2799">
              <w:rPr>
                <w:spacing w:val="-6"/>
                <w:sz w:val="14"/>
              </w:rPr>
              <w:t xml:space="preserve"> </w:t>
            </w:r>
            <w:r w:rsidRPr="009D2799">
              <w:rPr>
                <w:sz w:val="14"/>
              </w:rPr>
              <w:t>tutto</w:t>
            </w:r>
            <w:r w:rsidRPr="009D2799">
              <w:rPr>
                <w:spacing w:val="-6"/>
                <w:sz w:val="14"/>
              </w:rPr>
              <w:t xml:space="preserve"> </w:t>
            </w:r>
            <w:r w:rsidRPr="009D2799">
              <w:rPr>
                <w:sz w:val="14"/>
              </w:rPr>
              <w:t>coeso</w:t>
            </w:r>
            <w:r w:rsidRPr="009D2799">
              <w:rPr>
                <w:spacing w:val="-7"/>
                <w:sz w:val="14"/>
              </w:rPr>
              <w:t xml:space="preserve"> </w:t>
            </w:r>
            <w:r w:rsidRPr="009D2799">
              <w:rPr>
                <w:sz w:val="14"/>
              </w:rPr>
              <w:t>e</w:t>
            </w:r>
            <w:r w:rsidRPr="009D2799">
              <w:rPr>
                <w:spacing w:val="-6"/>
                <w:sz w:val="14"/>
              </w:rPr>
              <w:t xml:space="preserve"> </w:t>
            </w:r>
            <w:r w:rsidRPr="009D2799">
              <w:rPr>
                <w:spacing w:val="-2"/>
                <w:sz w:val="14"/>
              </w:rPr>
              <w:t xml:space="preserve">coerente. </w:t>
            </w:r>
            <w:r w:rsidRPr="009D2799">
              <w:rPr>
                <w:sz w:val="14"/>
              </w:rPr>
              <w:t>Sostiene</w:t>
            </w:r>
            <w:r w:rsidRPr="009D2799">
              <w:rPr>
                <w:spacing w:val="-7"/>
                <w:sz w:val="14"/>
              </w:rPr>
              <w:t xml:space="preserve"> </w:t>
            </w:r>
            <w:r w:rsidRPr="009D2799">
              <w:rPr>
                <w:sz w:val="14"/>
              </w:rPr>
              <w:t>il</w:t>
            </w:r>
            <w:r w:rsidRPr="009D2799">
              <w:rPr>
                <w:spacing w:val="-7"/>
                <w:sz w:val="14"/>
              </w:rPr>
              <w:t xml:space="preserve"> </w:t>
            </w:r>
            <w:r w:rsidRPr="009D2799">
              <w:rPr>
                <w:sz w:val="14"/>
              </w:rPr>
              <w:t>percorso</w:t>
            </w:r>
            <w:r w:rsidRPr="009D2799">
              <w:rPr>
                <w:spacing w:val="-7"/>
                <w:sz w:val="14"/>
              </w:rPr>
              <w:t xml:space="preserve"> </w:t>
            </w:r>
            <w:r w:rsidRPr="009D2799">
              <w:rPr>
                <w:sz w:val="14"/>
              </w:rPr>
              <w:t>ragionativo</w:t>
            </w:r>
            <w:r w:rsidRPr="009D2799">
              <w:rPr>
                <w:spacing w:val="-7"/>
                <w:sz w:val="14"/>
              </w:rPr>
              <w:t xml:space="preserve"> </w:t>
            </w:r>
            <w:r w:rsidRPr="009D2799">
              <w:rPr>
                <w:sz w:val="14"/>
              </w:rPr>
              <w:t>in</w:t>
            </w:r>
            <w:r w:rsidRPr="009D2799">
              <w:rPr>
                <w:spacing w:val="-7"/>
                <w:sz w:val="14"/>
              </w:rPr>
              <w:t xml:space="preserve"> </w:t>
            </w:r>
            <w:r w:rsidRPr="009D2799">
              <w:rPr>
                <w:sz w:val="14"/>
              </w:rPr>
              <w:t>maniera</w:t>
            </w:r>
            <w:r w:rsidRPr="009D2799">
              <w:rPr>
                <w:spacing w:val="-7"/>
                <w:sz w:val="14"/>
              </w:rPr>
              <w:t xml:space="preserve"> </w:t>
            </w:r>
            <w:r w:rsidRPr="009D2799">
              <w:rPr>
                <w:sz w:val="14"/>
              </w:rPr>
              <w:t>coerente</w:t>
            </w:r>
            <w:r w:rsidRPr="009D2799">
              <w:rPr>
                <w:spacing w:val="-7"/>
                <w:sz w:val="14"/>
              </w:rPr>
              <w:t xml:space="preserve"> </w:t>
            </w:r>
            <w:r w:rsidRPr="009D2799">
              <w:rPr>
                <w:sz w:val="14"/>
              </w:rPr>
              <w:t>ed</w:t>
            </w:r>
            <w:r w:rsidRPr="009D2799">
              <w:rPr>
                <w:spacing w:val="-7"/>
                <w:sz w:val="14"/>
              </w:rPr>
              <w:t xml:space="preserve"> </w:t>
            </w:r>
            <w:r w:rsidRPr="009D2799">
              <w:rPr>
                <w:sz w:val="14"/>
              </w:rPr>
              <w:t>efficace;</w:t>
            </w:r>
            <w:r w:rsidRPr="009D2799">
              <w:rPr>
                <w:spacing w:val="-7"/>
                <w:sz w:val="14"/>
              </w:rPr>
              <w:t xml:space="preserve"> </w:t>
            </w:r>
            <w:r w:rsidRPr="009D2799">
              <w:rPr>
                <w:sz w:val="14"/>
              </w:rPr>
              <w:t>l’uso</w:t>
            </w:r>
            <w:r w:rsidRPr="009D2799">
              <w:rPr>
                <w:spacing w:val="-6"/>
                <w:sz w:val="14"/>
              </w:rPr>
              <w:t xml:space="preserve"> </w:t>
            </w:r>
            <w:r w:rsidRPr="009D2799">
              <w:rPr>
                <w:sz w:val="14"/>
              </w:rPr>
              <w:t>dei</w:t>
            </w:r>
            <w:r w:rsidRPr="009D2799">
              <w:rPr>
                <w:spacing w:val="-7"/>
                <w:sz w:val="14"/>
              </w:rPr>
              <w:t xml:space="preserve"> </w:t>
            </w:r>
            <w:r w:rsidRPr="009D2799">
              <w:rPr>
                <w:sz w:val="14"/>
              </w:rPr>
              <w:t>connettivi</w:t>
            </w:r>
            <w:r w:rsidRPr="009D2799">
              <w:rPr>
                <w:spacing w:val="-7"/>
                <w:sz w:val="14"/>
              </w:rPr>
              <w:t xml:space="preserve"> </w:t>
            </w:r>
            <w:r w:rsidRPr="009D2799">
              <w:rPr>
                <w:sz w:val="14"/>
              </w:rPr>
              <w:t>è</w:t>
            </w:r>
            <w:r w:rsidRPr="009D2799">
              <w:rPr>
                <w:spacing w:val="-7"/>
                <w:sz w:val="14"/>
              </w:rPr>
              <w:t xml:space="preserve"> </w:t>
            </w:r>
            <w:r w:rsidRPr="009D2799">
              <w:rPr>
                <w:sz w:val="14"/>
              </w:rPr>
              <w:t>vario</w:t>
            </w:r>
            <w:r w:rsidRPr="009D2799">
              <w:rPr>
                <w:spacing w:val="-7"/>
                <w:sz w:val="14"/>
              </w:rPr>
              <w:t xml:space="preserve"> </w:t>
            </w:r>
            <w:r w:rsidRPr="009D2799">
              <w:rPr>
                <w:sz w:val="14"/>
              </w:rPr>
              <w:t>e</w:t>
            </w:r>
            <w:r w:rsidRPr="009D2799">
              <w:rPr>
                <w:spacing w:val="-7"/>
                <w:sz w:val="14"/>
              </w:rPr>
              <w:t xml:space="preserve"> </w:t>
            </w:r>
            <w:r w:rsidRPr="009D2799">
              <w:rPr>
                <w:spacing w:val="-2"/>
                <w:sz w:val="14"/>
              </w:rPr>
              <w:t>appropriato.</w:t>
            </w:r>
          </w:p>
        </w:tc>
        <w:tc>
          <w:tcPr>
            <w:tcW w:w="887" w:type="dxa"/>
            <w:vMerge/>
            <w:tcBorders>
              <w:top w:val="nil"/>
            </w:tcBorders>
          </w:tcPr>
          <w:p w14:paraId="267107B7" w14:textId="77777777" w:rsidR="00431C27" w:rsidRDefault="00431C27" w:rsidP="00431C27">
            <w:pPr>
              <w:rPr>
                <w:sz w:val="2"/>
                <w:szCs w:val="2"/>
              </w:rPr>
            </w:pPr>
          </w:p>
        </w:tc>
      </w:tr>
      <w:tr w:rsidR="00431C27" w14:paraId="044935F8" w14:textId="77777777" w:rsidTr="00942CBA">
        <w:trPr>
          <w:trHeight w:val="171"/>
        </w:trPr>
        <w:tc>
          <w:tcPr>
            <w:tcW w:w="2135" w:type="dxa"/>
            <w:vMerge w:val="restart"/>
          </w:tcPr>
          <w:p w14:paraId="4BF6F4BF" w14:textId="77777777" w:rsidR="00431C27" w:rsidRDefault="00431C27" w:rsidP="00431C27">
            <w:pPr>
              <w:pStyle w:val="TableParagraph"/>
              <w:rPr>
                <w:b/>
                <w:sz w:val="14"/>
              </w:rPr>
            </w:pPr>
          </w:p>
          <w:p w14:paraId="5C1824A4" w14:textId="77777777" w:rsidR="00431C27" w:rsidRDefault="00431C27" w:rsidP="00431C27">
            <w:pPr>
              <w:pStyle w:val="TableParagraph"/>
              <w:rPr>
                <w:b/>
                <w:sz w:val="14"/>
              </w:rPr>
            </w:pPr>
          </w:p>
          <w:p w14:paraId="25429EF1" w14:textId="77777777" w:rsidR="00431C27" w:rsidRDefault="00431C27" w:rsidP="00431C27">
            <w:pPr>
              <w:pStyle w:val="TableParagraph"/>
              <w:spacing w:before="4"/>
              <w:rPr>
                <w:b/>
                <w:sz w:val="14"/>
              </w:rPr>
            </w:pPr>
          </w:p>
          <w:p w14:paraId="07D84498" w14:textId="77777777" w:rsidR="00431C27" w:rsidRDefault="00431C27" w:rsidP="00431C27">
            <w:pPr>
              <w:pStyle w:val="TableParagraph"/>
              <w:ind w:left="26" w:right="26"/>
              <w:rPr>
                <w:b/>
                <w:sz w:val="14"/>
              </w:rPr>
            </w:pPr>
            <w:r>
              <w:rPr>
                <w:b/>
                <w:spacing w:val="-2"/>
                <w:sz w:val="14"/>
              </w:rPr>
              <w:t>LESSICO</w:t>
            </w:r>
          </w:p>
          <w:p w14:paraId="0ECC21CF" w14:textId="77777777" w:rsidR="00431C27" w:rsidRDefault="00431C27" w:rsidP="00431C27">
            <w:pPr>
              <w:pStyle w:val="TableParagraph"/>
              <w:spacing w:before="160"/>
              <w:ind w:left="24" w:right="26"/>
              <w:rPr>
                <w:sz w:val="14"/>
              </w:rPr>
            </w:pPr>
            <w:r>
              <w:rPr>
                <w:spacing w:val="-2"/>
                <w:sz w:val="14"/>
              </w:rPr>
              <w:t>GENERALI</w:t>
            </w:r>
          </w:p>
        </w:tc>
        <w:tc>
          <w:tcPr>
            <w:tcW w:w="2134" w:type="dxa"/>
            <w:vMerge w:val="restart"/>
          </w:tcPr>
          <w:p w14:paraId="4839CA94" w14:textId="77777777" w:rsidR="00431C27" w:rsidRDefault="00431C27" w:rsidP="00431C27">
            <w:pPr>
              <w:pStyle w:val="TableParagraph"/>
              <w:rPr>
                <w:b/>
                <w:sz w:val="12"/>
              </w:rPr>
            </w:pPr>
          </w:p>
          <w:p w14:paraId="6C1D7B6F" w14:textId="77777777" w:rsidR="00431C27" w:rsidRDefault="00431C27" w:rsidP="00431C27">
            <w:pPr>
              <w:pStyle w:val="TableParagraph"/>
              <w:rPr>
                <w:b/>
                <w:sz w:val="12"/>
              </w:rPr>
            </w:pPr>
          </w:p>
          <w:p w14:paraId="42155233" w14:textId="77777777" w:rsidR="00431C27" w:rsidRDefault="00431C27" w:rsidP="00431C27">
            <w:pPr>
              <w:pStyle w:val="TableParagraph"/>
              <w:rPr>
                <w:b/>
                <w:sz w:val="12"/>
              </w:rPr>
            </w:pPr>
          </w:p>
          <w:p w14:paraId="46FF588D" w14:textId="77777777" w:rsidR="00431C27" w:rsidRDefault="00431C27" w:rsidP="00431C27">
            <w:pPr>
              <w:pStyle w:val="TableParagraph"/>
              <w:spacing w:before="107"/>
              <w:rPr>
                <w:b/>
                <w:sz w:val="12"/>
              </w:rPr>
            </w:pPr>
          </w:p>
          <w:p w14:paraId="4CF4F3E3" w14:textId="77777777" w:rsidR="00431C27" w:rsidRDefault="00431C27" w:rsidP="00112AD6">
            <w:pPr>
              <w:pStyle w:val="TableParagraph"/>
              <w:numPr>
                <w:ilvl w:val="0"/>
                <w:numId w:val="68"/>
              </w:numPr>
              <w:tabs>
                <w:tab w:val="left" w:pos="173"/>
              </w:tabs>
              <w:spacing w:before="1"/>
              <w:ind w:left="173" w:hanging="139"/>
              <w:jc w:val="left"/>
              <w:rPr>
                <w:sz w:val="12"/>
              </w:rPr>
            </w:pPr>
            <w:r>
              <w:rPr>
                <w:w w:val="105"/>
                <w:sz w:val="12"/>
              </w:rPr>
              <w:t>Ricchezza</w:t>
            </w:r>
            <w:r>
              <w:rPr>
                <w:spacing w:val="-7"/>
                <w:w w:val="105"/>
                <w:sz w:val="12"/>
              </w:rPr>
              <w:t xml:space="preserve"> </w:t>
            </w:r>
            <w:r>
              <w:rPr>
                <w:w w:val="105"/>
                <w:sz w:val="12"/>
              </w:rPr>
              <w:t>e</w:t>
            </w:r>
            <w:r>
              <w:rPr>
                <w:spacing w:val="-6"/>
                <w:w w:val="105"/>
                <w:sz w:val="12"/>
              </w:rPr>
              <w:t xml:space="preserve"> </w:t>
            </w:r>
            <w:r>
              <w:rPr>
                <w:w w:val="105"/>
                <w:sz w:val="12"/>
              </w:rPr>
              <w:t>padronanza</w:t>
            </w:r>
            <w:r>
              <w:rPr>
                <w:spacing w:val="-6"/>
                <w:w w:val="105"/>
                <w:sz w:val="12"/>
              </w:rPr>
              <w:t xml:space="preserve"> </w:t>
            </w:r>
            <w:r>
              <w:rPr>
                <w:spacing w:val="-2"/>
                <w:w w:val="105"/>
                <w:sz w:val="12"/>
              </w:rPr>
              <w:t>lessicale</w:t>
            </w:r>
          </w:p>
        </w:tc>
        <w:tc>
          <w:tcPr>
            <w:tcW w:w="1911" w:type="dxa"/>
            <w:shd w:val="clear" w:color="auto" w:fill="A5A5A5"/>
          </w:tcPr>
          <w:p w14:paraId="6C3D1D0F" w14:textId="77777777" w:rsidR="00431C27" w:rsidRDefault="00431C27" w:rsidP="00431C27">
            <w:pPr>
              <w:pStyle w:val="TableParagraph"/>
              <w:spacing w:before="6"/>
              <w:ind w:left="35"/>
              <w:rPr>
                <w:b/>
                <w:sz w:val="12"/>
              </w:rPr>
            </w:pPr>
            <w:r>
              <w:rPr>
                <w:b/>
                <w:spacing w:val="-5"/>
                <w:w w:val="105"/>
                <w:sz w:val="12"/>
              </w:rPr>
              <w:t>B4</w:t>
            </w:r>
          </w:p>
        </w:tc>
        <w:tc>
          <w:tcPr>
            <w:tcW w:w="8582" w:type="dxa"/>
            <w:gridSpan w:val="2"/>
            <w:shd w:val="clear" w:color="auto" w:fill="A5A5A5"/>
          </w:tcPr>
          <w:p w14:paraId="7F90C13B" w14:textId="77777777" w:rsidR="00431C27" w:rsidRDefault="00431C27" w:rsidP="00431C27">
            <w:pPr>
              <w:pStyle w:val="TableParagraph"/>
              <w:spacing w:before="6"/>
              <w:ind w:left="35"/>
              <w:rPr>
                <w:b/>
                <w:sz w:val="12"/>
              </w:rPr>
            </w:pPr>
            <w:r>
              <w:rPr>
                <w:b/>
                <w:spacing w:val="-5"/>
                <w:w w:val="105"/>
                <w:sz w:val="12"/>
              </w:rPr>
              <w:t>B4</w:t>
            </w:r>
          </w:p>
        </w:tc>
        <w:tc>
          <w:tcPr>
            <w:tcW w:w="887" w:type="dxa"/>
            <w:vMerge w:val="restart"/>
          </w:tcPr>
          <w:p w14:paraId="6F51ED24" w14:textId="77777777" w:rsidR="00431C27" w:rsidRDefault="00431C27" w:rsidP="00431C27">
            <w:pPr>
              <w:pStyle w:val="TableParagraph"/>
              <w:rPr>
                <w:b/>
                <w:sz w:val="14"/>
              </w:rPr>
            </w:pPr>
          </w:p>
          <w:p w14:paraId="35036FE5" w14:textId="77777777" w:rsidR="00431C27" w:rsidRDefault="00431C27" w:rsidP="00431C27">
            <w:pPr>
              <w:pStyle w:val="TableParagraph"/>
              <w:rPr>
                <w:b/>
                <w:sz w:val="14"/>
              </w:rPr>
            </w:pPr>
          </w:p>
          <w:p w14:paraId="5FE87ABB" w14:textId="77777777" w:rsidR="00431C27" w:rsidRDefault="00431C27" w:rsidP="00431C27">
            <w:pPr>
              <w:pStyle w:val="TableParagraph"/>
              <w:spacing w:before="160"/>
              <w:rPr>
                <w:b/>
                <w:sz w:val="14"/>
              </w:rPr>
            </w:pPr>
          </w:p>
          <w:p w14:paraId="74B95044" w14:textId="77777777" w:rsidR="00431C27" w:rsidRDefault="00431C27" w:rsidP="00431C27">
            <w:pPr>
              <w:pStyle w:val="TableParagraph"/>
              <w:tabs>
                <w:tab w:val="left" w:pos="392"/>
              </w:tabs>
              <w:ind w:left="113"/>
              <w:rPr>
                <w:b/>
                <w:sz w:val="14"/>
              </w:rPr>
            </w:pPr>
            <w:r>
              <w:rPr>
                <w:sz w:val="14"/>
                <w:u w:val="single"/>
              </w:rPr>
              <w:tab/>
            </w:r>
            <w:r>
              <w:rPr>
                <w:b/>
                <w:sz w:val="14"/>
              </w:rPr>
              <w:t>/</w:t>
            </w:r>
            <w:r>
              <w:rPr>
                <w:b/>
                <w:spacing w:val="-2"/>
                <w:sz w:val="14"/>
              </w:rPr>
              <w:t xml:space="preserve"> </w:t>
            </w:r>
            <w:r>
              <w:rPr>
                <w:b/>
                <w:spacing w:val="-5"/>
                <w:sz w:val="14"/>
              </w:rPr>
              <w:t>10</w:t>
            </w:r>
          </w:p>
        </w:tc>
      </w:tr>
      <w:tr w:rsidR="00431C27" w14:paraId="4ACF8B42" w14:textId="77777777" w:rsidTr="00942CBA">
        <w:trPr>
          <w:trHeight w:val="214"/>
        </w:trPr>
        <w:tc>
          <w:tcPr>
            <w:tcW w:w="2135" w:type="dxa"/>
            <w:vMerge/>
            <w:tcBorders>
              <w:top w:val="nil"/>
            </w:tcBorders>
          </w:tcPr>
          <w:p w14:paraId="07A828EA" w14:textId="77777777" w:rsidR="00431C27" w:rsidRDefault="00431C27" w:rsidP="00431C27">
            <w:pPr>
              <w:rPr>
                <w:sz w:val="2"/>
                <w:szCs w:val="2"/>
              </w:rPr>
            </w:pPr>
          </w:p>
        </w:tc>
        <w:tc>
          <w:tcPr>
            <w:tcW w:w="2134" w:type="dxa"/>
            <w:vMerge/>
            <w:tcBorders>
              <w:top w:val="nil"/>
            </w:tcBorders>
          </w:tcPr>
          <w:p w14:paraId="593646DD" w14:textId="77777777" w:rsidR="00431C27" w:rsidRDefault="00431C27" w:rsidP="00431C27">
            <w:pPr>
              <w:rPr>
                <w:sz w:val="2"/>
                <w:szCs w:val="2"/>
              </w:rPr>
            </w:pPr>
          </w:p>
        </w:tc>
        <w:tc>
          <w:tcPr>
            <w:tcW w:w="1911" w:type="dxa"/>
          </w:tcPr>
          <w:p w14:paraId="12496C6C"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(1-3)</w:t>
            </w:r>
            <w:r>
              <w:rPr>
                <w:b/>
                <w:spacing w:val="-8"/>
                <w:sz w:val="14"/>
              </w:rPr>
              <w:t xml:space="preserve"> </w:t>
            </w:r>
            <w:r>
              <w:rPr>
                <w:spacing w:val="-2"/>
                <w:sz w:val="14"/>
              </w:rPr>
              <w:t>inadeguato</w:t>
            </w:r>
          </w:p>
        </w:tc>
        <w:tc>
          <w:tcPr>
            <w:tcW w:w="8582" w:type="dxa"/>
            <w:gridSpan w:val="2"/>
          </w:tcPr>
          <w:p w14:paraId="25D1206F" w14:textId="77777777" w:rsidR="00431C27" w:rsidRDefault="00431C27" w:rsidP="00431C27">
            <w:pPr>
              <w:pStyle w:val="TableParagraph"/>
              <w:spacing w:before="83" w:line="141" w:lineRule="exact"/>
              <w:ind w:left="35"/>
              <w:rPr>
                <w:sz w:val="14"/>
              </w:rPr>
            </w:pPr>
            <w:r>
              <w:rPr>
                <w:sz w:val="14"/>
              </w:rPr>
              <w:t>Utilizza</w:t>
            </w:r>
            <w:r>
              <w:rPr>
                <w:spacing w:val="-8"/>
                <w:sz w:val="14"/>
              </w:rPr>
              <w:t xml:space="preserve"> </w:t>
            </w:r>
            <w:r>
              <w:rPr>
                <w:sz w:val="14"/>
              </w:rPr>
              <w:t>un</w:t>
            </w:r>
            <w:r>
              <w:rPr>
                <w:spacing w:val="-7"/>
                <w:sz w:val="14"/>
              </w:rPr>
              <w:t xml:space="preserve"> </w:t>
            </w:r>
            <w:r>
              <w:rPr>
                <w:sz w:val="14"/>
              </w:rPr>
              <w:t>lessico</w:t>
            </w:r>
            <w:r>
              <w:rPr>
                <w:spacing w:val="-7"/>
                <w:sz w:val="14"/>
              </w:rPr>
              <w:t xml:space="preserve"> </w:t>
            </w:r>
            <w:r>
              <w:rPr>
                <w:sz w:val="14"/>
              </w:rPr>
              <w:t>gravemente</w:t>
            </w:r>
            <w:r>
              <w:rPr>
                <w:spacing w:val="-8"/>
                <w:sz w:val="14"/>
              </w:rPr>
              <w:t xml:space="preserve"> </w:t>
            </w:r>
            <w:r>
              <w:rPr>
                <w:sz w:val="14"/>
              </w:rPr>
              <w:t>scorretto</w:t>
            </w:r>
            <w:r>
              <w:rPr>
                <w:spacing w:val="-7"/>
                <w:sz w:val="14"/>
              </w:rPr>
              <w:t xml:space="preserve"> </w:t>
            </w:r>
            <w:r>
              <w:rPr>
                <w:sz w:val="14"/>
              </w:rPr>
              <w:t>e</w:t>
            </w:r>
            <w:r>
              <w:rPr>
                <w:spacing w:val="-7"/>
                <w:sz w:val="14"/>
              </w:rPr>
              <w:t xml:space="preserve"> </w:t>
            </w:r>
            <w:r>
              <w:rPr>
                <w:spacing w:val="-2"/>
                <w:sz w:val="14"/>
              </w:rPr>
              <w:t>ripetitivo.</w:t>
            </w:r>
          </w:p>
        </w:tc>
        <w:tc>
          <w:tcPr>
            <w:tcW w:w="887" w:type="dxa"/>
            <w:vMerge/>
            <w:tcBorders>
              <w:top w:val="nil"/>
            </w:tcBorders>
          </w:tcPr>
          <w:p w14:paraId="62D61AD0" w14:textId="77777777" w:rsidR="00431C27" w:rsidRDefault="00431C27" w:rsidP="00431C27">
            <w:pPr>
              <w:rPr>
                <w:sz w:val="2"/>
                <w:szCs w:val="2"/>
              </w:rPr>
            </w:pPr>
          </w:p>
        </w:tc>
      </w:tr>
      <w:tr w:rsidR="00431C27" w14:paraId="7E5DB41F" w14:textId="77777777" w:rsidTr="00942CBA">
        <w:trPr>
          <w:trHeight w:val="214"/>
        </w:trPr>
        <w:tc>
          <w:tcPr>
            <w:tcW w:w="2135" w:type="dxa"/>
            <w:vMerge/>
            <w:tcBorders>
              <w:top w:val="nil"/>
            </w:tcBorders>
          </w:tcPr>
          <w:p w14:paraId="171E39D2" w14:textId="77777777" w:rsidR="00431C27" w:rsidRDefault="00431C27" w:rsidP="00431C27">
            <w:pPr>
              <w:rPr>
                <w:sz w:val="2"/>
                <w:szCs w:val="2"/>
              </w:rPr>
            </w:pPr>
          </w:p>
        </w:tc>
        <w:tc>
          <w:tcPr>
            <w:tcW w:w="2134" w:type="dxa"/>
            <w:vMerge/>
            <w:tcBorders>
              <w:top w:val="nil"/>
            </w:tcBorders>
          </w:tcPr>
          <w:p w14:paraId="7D9CF4C4" w14:textId="77777777" w:rsidR="00431C27" w:rsidRDefault="00431C27" w:rsidP="00431C27">
            <w:pPr>
              <w:rPr>
                <w:sz w:val="2"/>
                <w:szCs w:val="2"/>
              </w:rPr>
            </w:pPr>
          </w:p>
        </w:tc>
        <w:tc>
          <w:tcPr>
            <w:tcW w:w="1911" w:type="dxa"/>
          </w:tcPr>
          <w:p w14:paraId="09670E59"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(4-5)</w:t>
            </w:r>
            <w:r>
              <w:rPr>
                <w:b/>
                <w:spacing w:val="-8"/>
                <w:sz w:val="14"/>
              </w:rPr>
              <w:t xml:space="preserve"> </w:t>
            </w:r>
            <w:r>
              <w:rPr>
                <w:spacing w:val="-2"/>
                <w:sz w:val="14"/>
              </w:rPr>
              <w:t>carente</w:t>
            </w:r>
          </w:p>
        </w:tc>
        <w:tc>
          <w:tcPr>
            <w:tcW w:w="8582" w:type="dxa"/>
            <w:gridSpan w:val="2"/>
          </w:tcPr>
          <w:p w14:paraId="519E2BA5" w14:textId="77777777" w:rsidR="00431C27" w:rsidRDefault="00431C27" w:rsidP="00431C27">
            <w:pPr>
              <w:pStyle w:val="TableParagraph"/>
              <w:spacing w:before="83" w:line="141" w:lineRule="exact"/>
              <w:ind w:left="35"/>
              <w:rPr>
                <w:sz w:val="14"/>
              </w:rPr>
            </w:pPr>
            <w:r>
              <w:rPr>
                <w:sz w:val="14"/>
              </w:rPr>
              <w:t>Utilizza</w:t>
            </w:r>
            <w:r>
              <w:rPr>
                <w:spacing w:val="-7"/>
                <w:sz w:val="14"/>
              </w:rPr>
              <w:t xml:space="preserve"> </w:t>
            </w:r>
            <w:r>
              <w:rPr>
                <w:sz w:val="14"/>
              </w:rPr>
              <w:t>un</w:t>
            </w:r>
            <w:r>
              <w:rPr>
                <w:spacing w:val="-6"/>
                <w:sz w:val="14"/>
              </w:rPr>
              <w:t xml:space="preserve"> </w:t>
            </w:r>
            <w:r>
              <w:rPr>
                <w:sz w:val="14"/>
              </w:rPr>
              <w:t>lessico</w:t>
            </w:r>
            <w:r>
              <w:rPr>
                <w:spacing w:val="-7"/>
                <w:sz w:val="14"/>
              </w:rPr>
              <w:t xml:space="preserve"> </w:t>
            </w:r>
            <w:r>
              <w:rPr>
                <w:sz w:val="14"/>
              </w:rPr>
              <w:t>limitato</w:t>
            </w:r>
            <w:r>
              <w:rPr>
                <w:spacing w:val="-6"/>
                <w:sz w:val="14"/>
              </w:rPr>
              <w:t xml:space="preserve"> </w:t>
            </w:r>
            <w:r>
              <w:rPr>
                <w:sz w:val="14"/>
              </w:rPr>
              <w:t>e</w:t>
            </w:r>
            <w:r>
              <w:rPr>
                <w:spacing w:val="-7"/>
                <w:sz w:val="14"/>
              </w:rPr>
              <w:t xml:space="preserve"> </w:t>
            </w:r>
            <w:r>
              <w:rPr>
                <w:sz w:val="14"/>
              </w:rPr>
              <w:t>talvolta</w:t>
            </w:r>
            <w:r>
              <w:rPr>
                <w:spacing w:val="-6"/>
                <w:sz w:val="14"/>
              </w:rPr>
              <w:t xml:space="preserve"> </w:t>
            </w:r>
            <w:r>
              <w:rPr>
                <w:spacing w:val="-2"/>
                <w:sz w:val="14"/>
              </w:rPr>
              <w:t>improprio.</w:t>
            </w:r>
          </w:p>
        </w:tc>
        <w:tc>
          <w:tcPr>
            <w:tcW w:w="887" w:type="dxa"/>
            <w:vMerge/>
            <w:tcBorders>
              <w:top w:val="nil"/>
            </w:tcBorders>
          </w:tcPr>
          <w:p w14:paraId="3BFD4570" w14:textId="77777777" w:rsidR="00431C27" w:rsidRDefault="00431C27" w:rsidP="00431C27">
            <w:pPr>
              <w:rPr>
                <w:sz w:val="2"/>
                <w:szCs w:val="2"/>
              </w:rPr>
            </w:pPr>
          </w:p>
        </w:tc>
      </w:tr>
      <w:tr w:rsidR="00431C27" w14:paraId="672E40AE" w14:textId="77777777" w:rsidTr="00942CBA">
        <w:trPr>
          <w:trHeight w:val="214"/>
        </w:trPr>
        <w:tc>
          <w:tcPr>
            <w:tcW w:w="2135" w:type="dxa"/>
            <w:vMerge/>
            <w:tcBorders>
              <w:top w:val="nil"/>
            </w:tcBorders>
          </w:tcPr>
          <w:p w14:paraId="6BD412AE" w14:textId="77777777" w:rsidR="00431C27" w:rsidRDefault="00431C27" w:rsidP="00431C27">
            <w:pPr>
              <w:rPr>
                <w:sz w:val="2"/>
                <w:szCs w:val="2"/>
              </w:rPr>
            </w:pPr>
          </w:p>
        </w:tc>
        <w:tc>
          <w:tcPr>
            <w:tcW w:w="2134" w:type="dxa"/>
            <w:vMerge/>
            <w:tcBorders>
              <w:top w:val="nil"/>
            </w:tcBorders>
          </w:tcPr>
          <w:p w14:paraId="41DD7C25" w14:textId="77777777" w:rsidR="00431C27" w:rsidRDefault="00431C27" w:rsidP="00431C27">
            <w:pPr>
              <w:rPr>
                <w:sz w:val="2"/>
                <w:szCs w:val="2"/>
              </w:rPr>
            </w:pPr>
          </w:p>
        </w:tc>
        <w:tc>
          <w:tcPr>
            <w:tcW w:w="1911" w:type="dxa"/>
            <w:shd w:val="clear" w:color="auto" w:fill="D8D8D8"/>
          </w:tcPr>
          <w:p w14:paraId="68F076AC"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(6-7)</w:t>
            </w:r>
            <w:r>
              <w:rPr>
                <w:b/>
                <w:spacing w:val="-8"/>
                <w:sz w:val="14"/>
              </w:rPr>
              <w:t xml:space="preserve"> </w:t>
            </w:r>
            <w:r>
              <w:rPr>
                <w:spacing w:val="-2"/>
                <w:sz w:val="14"/>
              </w:rPr>
              <w:t>adeguato</w:t>
            </w:r>
          </w:p>
        </w:tc>
        <w:tc>
          <w:tcPr>
            <w:tcW w:w="8582" w:type="dxa"/>
            <w:gridSpan w:val="2"/>
            <w:shd w:val="clear" w:color="auto" w:fill="D8D8D8"/>
          </w:tcPr>
          <w:p w14:paraId="6C059F84" w14:textId="77777777" w:rsidR="00431C27" w:rsidRDefault="00431C27" w:rsidP="00431C27">
            <w:pPr>
              <w:pStyle w:val="TableParagraph"/>
              <w:spacing w:before="83" w:line="141" w:lineRule="exact"/>
              <w:ind w:left="35"/>
              <w:rPr>
                <w:sz w:val="14"/>
              </w:rPr>
            </w:pPr>
            <w:r>
              <w:rPr>
                <w:sz w:val="14"/>
              </w:rPr>
              <w:t>Utilizza</w:t>
            </w:r>
            <w:r>
              <w:rPr>
                <w:spacing w:val="-8"/>
                <w:sz w:val="14"/>
              </w:rPr>
              <w:t xml:space="preserve"> </w:t>
            </w:r>
            <w:r>
              <w:rPr>
                <w:sz w:val="14"/>
              </w:rPr>
              <w:t>un</w:t>
            </w:r>
            <w:r>
              <w:rPr>
                <w:spacing w:val="-8"/>
                <w:sz w:val="14"/>
              </w:rPr>
              <w:t xml:space="preserve"> </w:t>
            </w:r>
            <w:r>
              <w:rPr>
                <w:sz w:val="14"/>
              </w:rPr>
              <w:t>lessico</w:t>
            </w:r>
            <w:r>
              <w:rPr>
                <w:spacing w:val="-7"/>
                <w:sz w:val="14"/>
              </w:rPr>
              <w:t xml:space="preserve"> </w:t>
            </w:r>
            <w:r>
              <w:rPr>
                <w:sz w:val="14"/>
              </w:rPr>
              <w:t>generalmente</w:t>
            </w:r>
            <w:r>
              <w:rPr>
                <w:spacing w:val="-8"/>
                <w:sz w:val="14"/>
              </w:rPr>
              <w:t xml:space="preserve"> </w:t>
            </w:r>
            <w:r>
              <w:rPr>
                <w:sz w:val="14"/>
              </w:rPr>
              <w:t>corretto,</w:t>
            </w:r>
            <w:r>
              <w:rPr>
                <w:spacing w:val="-7"/>
                <w:sz w:val="14"/>
              </w:rPr>
              <w:t xml:space="preserve"> </w:t>
            </w:r>
            <w:r>
              <w:rPr>
                <w:sz w:val="14"/>
              </w:rPr>
              <w:t>anche</w:t>
            </w:r>
            <w:r>
              <w:rPr>
                <w:spacing w:val="-8"/>
                <w:sz w:val="14"/>
              </w:rPr>
              <w:t xml:space="preserve"> </w:t>
            </w:r>
            <w:r>
              <w:rPr>
                <w:sz w:val="14"/>
              </w:rPr>
              <w:t>se</w:t>
            </w:r>
            <w:r>
              <w:rPr>
                <w:spacing w:val="-7"/>
                <w:sz w:val="14"/>
              </w:rPr>
              <w:t xml:space="preserve"> </w:t>
            </w:r>
            <w:r>
              <w:rPr>
                <w:sz w:val="14"/>
              </w:rPr>
              <w:t>talvolta</w:t>
            </w:r>
            <w:r>
              <w:rPr>
                <w:spacing w:val="-8"/>
                <w:sz w:val="14"/>
              </w:rPr>
              <w:t xml:space="preserve"> </w:t>
            </w:r>
            <w:r>
              <w:rPr>
                <w:sz w:val="14"/>
              </w:rPr>
              <w:t>limitato</w:t>
            </w:r>
            <w:r>
              <w:rPr>
                <w:spacing w:val="-8"/>
                <w:sz w:val="14"/>
              </w:rPr>
              <w:t xml:space="preserve"> </w:t>
            </w:r>
            <w:r>
              <w:rPr>
                <w:sz w:val="14"/>
              </w:rPr>
              <w:t>o</w:t>
            </w:r>
            <w:r>
              <w:rPr>
                <w:spacing w:val="-7"/>
                <w:sz w:val="14"/>
              </w:rPr>
              <w:t xml:space="preserve"> </w:t>
            </w:r>
            <w:r>
              <w:rPr>
                <w:spacing w:val="-2"/>
                <w:sz w:val="14"/>
              </w:rPr>
              <w:t>impreciso.</w:t>
            </w:r>
          </w:p>
        </w:tc>
        <w:tc>
          <w:tcPr>
            <w:tcW w:w="887" w:type="dxa"/>
            <w:vMerge/>
            <w:tcBorders>
              <w:top w:val="nil"/>
            </w:tcBorders>
          </w:tcPr>
          <w:p w14:paraId="2EC56E89" w14:textId="77777777" w:rsidR="00431C27" w:rsidRDefault="00431C27" w:rsidP="00431C27">
            <w:pPr>
              <w:rPr>
                <w:sz w:val="2"/>
                <w:szCs w:val="2"/>
              </w:rPr>
            </w:pPr>
          </w:p>
        </w:tc>
      </w:tr>
      <w:tr w:rsidR="00431C27" w14:paraId="1F12F77F" w14:textId="77777777" w:rsidTr="00942CBA">
        <w:trPr>
          <w:trHeight w:val="214"/>
        </w:trPr>
        <w:tc>
          <w:tcPr>
            <w:tcW w:w="2135" w:type="dxa"/>
            <w:vMerge/>
            <w:tcBorders>
              <w:top w:val="nil"/>
            </w:tcBorders>
          </w:tcPr>
          <w:p w14:paraId="747434EA" w14:textId="77777777" w:rsidR="00431C27" w:rsidRDefault="00431C27" w:rsidP="00431C27">
            <w:pPr>
              <w:rPr>
                <w:sz w:val="2"/>
                <w:szCs w:val="2"/>
              </w:rPr>
            </w:pPr>
          </w:p>
        </w:tc>
        <w:tc>
          <w:tcPr>
            <w:tcW w:w="2134" w:type="dxa"/>
            <w:vMerge/>
            <w:tcBorders>
              <w:top w:val="nil"/>
            </w:tcBorders>
          </w:tcPr>
          <w:p w14:paraId="291EEFD1" w14:textId="77777777" w:rsidR="00431C27" w:rsidRDefault="00431C27" w:rsidP="00431C27">
            <w:pPr>
              <w:rPr>
                <w:sz w:val="2"/>
                <w:szCs w:val="2"/>
              </w:rPr>
            </w:pPr>
          </w:p>
        </w:tc>
        <w:tc>
          <w:tcPr>
            <w:tcW w:w="1911" w:type="dxa"/>
          </w:tcPr>
          <w:p w14:paraId="22E2F3AD"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(8-9)</w:t>
            </w:r>
            <w:r>
              <w:rPr>
                <w:b/>
                <w:spacing w:val="-8"/>
                <w:sz w:val="14"/>
              </w:rPr>
              <w:t xml:space="preserve"> </w:t>
            </w:r>
            <w:r>
              <w:rPr>
                <w:spacing w:val="-2"/>
                <w:sz w:val="14"/>
              </w:rPr>
              <w:t>avanzato</w:t>
            </w:r>
          </w:p>
        </w:tc>
        <w:tc>
          <w:tcPr>
            <w:tcW w:w="8582" w:type="dxa"/>
            <w:gridSpan w:val="2"/>
          </w:tcPr>
          <w:p w14:paraId="77AB0A03" w14:textId="77777777" w:rsidR="00431C27" w:rsidRDefault="00431C27" w:rsidP="00431C27">
            <w:pPr>
              <w:pStyle w:val="TableParagraph"/>
              <w:spacing w:before="83" w:line="141" w:lineRule="exact"/>
              <w:ind w:left="35"/>
              <w:rPr>
                <w:sz w:val="14"/>
              </w:rPr>
            </w:pPr>
            <w:r>
              <w:rPr>
                <w:sz w:val="14"/>
              </w:rPr>
              <w:t>Utilizza</w:t>
            </w:r>
            <w:r>
              <w:rPr>
                <w:spacing w:val="-6"/>
                <w:sz w:val="14"/>
              </w:rPr>
              <w:t xml:space="preserve"> </w:t>
            </w:r>
            <w:r>
              <w:rPr>
                <w:sz w:val="14"/>
              </w:rPr>
              <w:t>un</w:t>
            </w:r>
            <w:r>
              <w:rPr>
                <w:spacing w:val="-6"/>
                <w:sz w:val="14"/>
              </w:rPr>
              <w:t xml:space="preserve"> </w:t>
            </w:r>
            <w:r>
              <w:rPr>
                <w:sz w:val="14"/>
              </w:rPr>
              <w:t>lessico</w:t>
            </w:r>
            <w:r>
              <w:rPr>
                <w:spacing w:val="-6"/>
                <w:sz w:val="14"/>
              </w:rPr>
              <w:t xml:space="preserve"> </w:t>
            </w:r>
            <w:r>
              <w:rPr>
                <w:sz w:val="14"/>
              </w:rPr>
              <w:t>appropriato</w:t>
            </w:r>
            <w:r>
              <w:rPr>
                <w:spacing w:val="-5"/>
                <w:sz w:val="14"/>
              </w:rPr>
              <w:t xml:space="preserve"> </w:t>
            </w:r>
            <w:r>
              <w:rPr>
                <w:sz w:val="14"/>
              </w:rPr>
              <w:t>e</w:t>
            </w:r>
            <w:r>
              <w:rPr>
                <w:spacing w:val="-6"/>
                <w:sz w:val="14"/>
              </w:rPr>
              <w:t xml:space="preserve"> </w:t>
            </w:r>
            <w:r>
              <w:rPr>
                <w:spacing w:val="-2"/>
                <w:sz w:val="14"/>
              </w:rPr>
              <w:t>vario.</w:t>
            </w:r>
          </w:p>
        </w:tc>
        <w:tc>
          <w:tcPr>
            <w:tcW w:w="887" w:type="dxa"/>
            <w:vMerge/>
            <w:tcBorders>
              <w:top w:val="nil"/>
            </w:tcBorders>
          </w:tcPr>
          <w:p w14:paraId="77AC10F1" w14:textId="77777777" w:rsidR="00431C27" w:rsidRDefault="00431C27" w:rsidP="00431C27">
            <w:pPr>
              <w:rPr>
                <w:sz w:val="2"/>
                <w:szCs w:val="2"/>
              </w:rPr>
            </w:pPr>
          </w:p>
        </w:tc>
      </w:tr>
      <w:tr w:rsidR="00431C27" w14:paraId="300DE715" w14:textId="77777777" w:rsidTr="00942CBA">
        <w:trPr>
          <w:trHeight w:val="214"/>
        </w:trPr>
        <w:tc>
          <w:tcPr>
            <w:tcW w:w="2135" w:type="dxa"/>
            <w:vMerge/>
            <w:tcBorders>
              <w:top w:val="nil"/>
            </w:tcBorders>
          </w:tcPr>
          <w:p w14:paraId="35AD860C" w14:textId="77777777" w:rsidR="00431C27" w:rsidRDefault="00431C27" w:rsidP="00431C27">
            <w:pPr>
              <w:rPr>
                <w:sz w:val="2"/>
                <w:szCs w:val="2"/>
              </w:rPr>
            </w:pPr>
          </w:p>
        </w:tc>
        <w:tc>
          <w:tcPr>
            <w:tcW w:w="2134" w:type="dxa"/>
            <w:vMerge/>
            <w:tcBorders>
              <w:top w:val="nil"/>
            </w:tcBorders>
          </w:tcPr>
          <w:p w14:paraId="5CFC5C10" w14:textId="77777777" w:rsidR="00431C27" w:rsidRDefault="00431C27" w:rsidP="00431C27">
            <w:pPr>
              <w:rPr>
                <w:sz w:val="2"/>
                <w:szCs w:val="2"/>
              </w:rPr>
            </w:pPr>
          </w:p>
        </w:tc>
        <w:tc>
          <w:tcPr>
            <w:tcW w:w="1911" w:type="dxa"/>
          </w:tcPr>
          <w:p w14:paraId="5864CC9E"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6"/>
                <w:sz w:val="14"/>
              </w:rPr>
              <w:t xml:space="preserve"> </w:t>
            </w:r>
            <w:r>
              <w:rPr>
                <w:b/>
                <w:sz w:val="14"/>
              </w:rPr>
              <w:t>(10)</w:t>
            </w:r>
            <w:r>
              <w:rPr>
                <w:b/>
                <w:spacing w:val="-9"/>
                <w:sz w:val="14"/>
              </w:rPr>
              <w:t xml:space="preserve"> </w:t>
            </w:r>
            <w:r>
              <w:rPr>
                <w:spacing w:val="-2"/>
                <w:sz w:val="14"/>
              </w:rPr>
              <w:t>eccellente</w:t>
            </w:r>
          </w:p>
        </w:tc>
        <w:tc>
          <w:tcPr>
            <w:tcW w:w="8582" w:type="dxa"/>
            <w:gridSpan w:val="2"/>
          </w:tcPr>
          <w:p w14:paraId="2E0ABE70" w14:textId="77777777" w:rsidR="00431C27" w:rsidRDefault="00431C27" w:rsidP="00431C27">
            <w:pPr>
              <w:pStyle w:val="TableParagraph"/>
              <w:spacing w:before="83" w:line="141" w:lineRule="exact"/>
              <w:ind w:left="35"/>
              <w:rPr>
                <w:sz w:val="14"/>
              </w:rPr>
            </w:pPr>
            <w:r>
              <w:rPr>
                <w:sz w:val="14"/>
              </w:rPr>
              <w:t>Utilizza</w:t>
            </w:r>
            <w:r>
              <w:rPr>
                <w:spacing w:val="-6"/>
                <w:sz w:val="14"/>
              </w:rPr>
              <w:t xml:space="preserve"> </w:t>
            </w:r>
            <w:r>
              <w:rPr>
                <w:sz w:val="14"/>
              </w:rPr>
              <w:t>un</w:t>
            </w:r>
            <w:r>
              <w:rPr>
                <w:spacing w:val="-5"/>
                <w:sz w:val="14"/>
              </w:rPr>
              <w:t xml:space="preserve"> </w:t>
            </w:r>
            <w:r>
              <w:rPr>
                <w:sz w:val="14"/>
              </w:rPr>
              <w:t>lessico</w:t>
            </w:r>
            <w:r>
              <w:rPr>
                <w:spacing w:val="-6"/>
                <w:sz w:val="14"/>
              </w:rPr>
              <w:t xml:space="preserve"> </w:t>
            </w:r>
            <w:r>
              <w:rPr>
                <w:sz w:val="14"/>
              </w:rPr>
              <w:t>specifico,</w:t>
            </w:r>
            <w:r>
              <w:rPr>
                <w:spacing w:val="-5"/>
                <w:sz w:val="14"/>
              </w:rPr>
              <w:t xml:space="preserve"> </w:t>
            </w:r>
            <w:r>
              <w:rPr>
                <w:sz w:val="14"/>
              </w:rPr>
              <w:t>ricco</w:t>
            </w:r>
            <w:r>
              <w:rPr>
                <w:spacing w:val="-5"/>
                <w:sz w:val="14"/>
              </w:rPr>
              <w:t xml:space="preserve"> </w:t>
            </w:r>
            <w:r>
              <w:rPr>
                <w:sz w:val="14"/>
              </w:rPr>
              <w:t>ed</w:t>
            </w:r>
            <w:r>
              <w:rPr>
                <w:spacing w:val="-6"/>
                <w:sz w:val="14"/>
              </w:rPr>
              <w:t xml:space="preserve"> </w:t>
            </w:r>
            <w:r>
              <w:rPr>
                <w:spacing w:val="-2"/>
                <w:sz w:val="14"/>
              </w:rPr>
              <w:t>efficace.</w:t>
            </w:r>
          </w:p>
        </w:tc>
        <w:tc>
          <w:tcPr>
            <w:tcW w:w="887" w:type="dxa"/>
            <w:vMerge/>
            <w:tcBorders>
              <w:top w:val="nil"/>
            </w:tcBorders>
          </w:tcPr>
          <w:p w14:paraId="6D389DE2" w14:textId="77777777" w:rsidR="00431C27" w:rsidRDefault="00431C27" w:rsidP="00431C27">
            <w:pPr>
              <w:rPr>
                <w:sz w:val="2"/>
                <w:szCs w:val="2"/>
              </w:rPr>
            </w:pPr>
          </w:p>
        </w:tc>
      </w:tr>
      <w:tr w:rsidR="00431C27" w14:paraId="0B3AE494" w14:textId="77777777" w:rsidTr="00942CBA">
        <w:trPr>
          <w:trHeight w:val="171"/>
        </w:trPr>
        <w:tc>
          <w:tcPr>
            <w:tcW w:w="2135" w:type="dxa"/>
            <w:vMerge w:val="restart"/>
          </w:tcPr>
          <w:p w14:paraId="2066CD66" w14:textId="77777777" w:rsidR="00431C27" w:rsidRDefault="00431C27" w:rsidP="00431C27">
            <w:pPr>
              <w:pStyle w:val="TableParagraph"/>
              <w:rPr>
                <w:b/>
                <w:sz w:val="14"/>
              </w:rPr>
            </w:pPr>
          </w:p>
          <w:p w14:paraId="22E28172" w14:textId="77777777" w:rsidR="00431C27" w:rsidRDefault="00431C27" w:rsidP="00431C27">
            <w:pPr>
              <w:pStyle w:val="TableParagraph"/>
              <w:spacing w:before="87"/>
              <w:rPr>
                <w:b/>
                <w:sz w:val="14"/>
              </w:rPr>
            </w:pPr>
          </w:p>
          <w:p w14:paraId="668CBF83" w14:textId="77777777" w:rsidR="00431C27" w:rsidRDefault="00431C27" w:rsidP="00431C27">
            <w:pPr>
              <w:pStyle w:val="TableParagraph"/>
              <w:ind w:left="326" w:right="323" w:hanging="39"/>
              <w:rPr>
                <w:b/>
                <w:sz w:val="14"/>
              </w:rPr>
            </w:pPr>
            <w:r>
              <w:rPr>
                <w:b/>
                <w:sz w:val="14"/>
              </w:rPr>
              <w:t>GRAMMATICA</w:t>
            </w:r>
            <w:r>
              <w:rPr>
                <w:b/>
                <w:spacing w:val="-9"/>
                <w:sz w:val="14"/>
              </w:rPr>
              <w:t xml:space="preserve"> </w:t>
            </w:r>
            <w:r>
              <w:rPr>
                <w:b/>
                <w:sz w:val="14"/>
              </w:rPr>
              <w:t>E</w:t>
            </w:r>
            <w:r>
              <w:rPr>
                <w:b/>
                <w:spacing w:val="40"/>
                <w:sz w:val="14"/>
              </w:rPr>
              <w:t xml:space="preserve"> </w:t>
            </w:r>
            <w:r>
              <w:rPr>
                <w:b/>
                <w:spacing w:val="-2"/>
                <w:sz w:val="14"/>
              </w:rPr>
              <w:t>PUNTEGGIATURA</w:t>
            </w:r>
          </w:p>
          <w:p w14:paraId="409C0145" w14:textId="77777777" w:rsidR="00431C27" w:rsidRDefault="00431C27" w:rsidP="00431C27">
            <w:pPr>
              <w:pStyle w:val="TableParagraph"/>
              <w:spacing w:before="159"/>
              <w:ind w:left="24" w:right="26"/>
              <w:rPr>
                <w:sz w:val="14"/>
              </w:rPr>
            </w:pPr>
            <w:r>
              <w:rPr>
                <w:spacing w:val="-2"/>
                <w:sz w:val="14"/>
              </w:rPr>
              <w:t>GENERALI</w:t>
            </w:r>
          </w:p>
        </w:tc>
        <w:tc>
          <w:tcPr>
            <w:tcW w:w="2134" w:type="dxa"/>
            <w:vMerge w:val="restart"/>
          </w:tcPr>
          <w:p w14:paraId="3BE9977F" w14:textId="77777777" w:rsidR="00431C27" w:rsidRDefault="00431C27" w:rsidP="00431C27">
            <w:pPr>
              <w:pStyle w:val="TableParagraph"/>
              <w:rPr>
                <w:b/>
                <w:sz w:val="12"/>
              </w:rPr>
            </w:pPr>
          </w:p>
          <w:p w14:paraId="0B65BE67" w14:textId="77777777" w:rsidR="00431C27" w:rsidRDefault="00431C27" w:rsidP="00431C27">
            <w:pPr>
              <w:pStyle w:val="TableParagraph"/>
              <w:rPr>
                <w:b/>
                <w:sz w:val="12"/>
              </w:rPr>
            </w:pPr>
          </w:p>
          <w:p w14:paraId="59463209" w14:textId="77777777" w:rsidR="00431C27" w:rsidRDefault="00431C27" w:rsidP="00431C27">
            <w:pPr>
              <w:pStyle w:val="TableParagraph"/>
              <w:spacing w:before="31"/>
              <w:rPr>
                <w:b/>
                <w:sz w:val="12"/>
              </w:rPr>
            </w:pPr>
          </w:p>
          <w:p w14:paraId="74FA5B15" w14:textId="77777777" w:rsidR="00431C27" w:rsidRDefault="00431C27" w:rsidP="00112AD6">
            <w:pPr>
              <w:pStyle w:val="TableParagraph"/>
              <w:numPr>
                <w:ilvl w:val="0"/>
                <w:numId w:val="67"/>
              </w:numPr>
              <w:tabs>
                <w:tab w:val="left" w:pos="173"/>
              </w:tabs>
              <w:spacing w:before="0" w:line="254" w:lineRule="auto"/>
              <w:ind w:right="72" w:firstLine="0"/>
              <w:jc w:val="left"/>
              <w:rPr>
                <w:sz w:val="12"/>
              </w:rPr>
            </w:pPr>
            <w:r>
              <w:rPr>
                <w:w w:val="105"/>
                <w:sz w:val="12"/>
              </w:rPr>
              <w:t>Correttezza</w:t>
            </w:r>
            <w:r>
              <w:rPr>
                <w:spacing w:val="-8"/>
                <w:w w:val="105"/>
                <w:sz w:val="12"/>
              </w:rPr>
              <w:t xml:space="preserve"> </w:t>
            </w:r>
            <w:r>
              <w:rPr>
                <w:w w:val="105"/>
                <w:sz w:val="12"/>
              </w:rPr>
              <w:t>grammaticale</w:t>
            </w:r>
            <w:r>
              <w:rPr>
                <w:spacing w:val="40"/>
                <w:w w:val="105"/>
                <w:sz w:val="12"/>
              </w:rPr>
              <w:t xml:space="preserve"> </w:t>
            </w:r>
            <w:r>
              <w:rPr>
                <w:w w:val="105"/>
                <w:sz w:val="12"/>
              </w:rPr>
              <w:t>(ortografia,</w:t>
            </w:r>
            <w:r>
              <w:rPr>
                <w:spacing w:val="-8"/>
                <w:w w:val="105"/>
                <w:sz w:val="12"/>
              </w:rPr>
              <w:t xml:space="preserve"> </w:t>
            </w:r>
            <w:r>
              <w:rPr>
                <w:w w:val="105"/>
                <w:sz w:val="12"/>
              </w:rPr>
              <w:t>morfologia,</w:t>
            </w:r>
            <w:r>
              <w:rPr>
                <w:spacing w:val="-8"/>
                <w:w w:val="105"/>
                <w:sz w:val="12"/>
              </w:rPr>
              <w:t xml:space="preserve"> </w:t>
            </w:r>
            <w:r>
              <w:rPr>
                <w:w w:val="105"/>
                <w:sz w:val="12"/>
              </w:rPr>
              <w:t>sintassi);</w:t>
            </w:r>
            <w:r>
              <w:rPr>
                <w:spacing w:val="-8"/>
                <w:w w:val="105"/>
                <w:sz w:val="12"/>
              </w:rPr>
              <w:t xml:space="preserve"> </w:t>
            </w:r>
            <w:r>
              <w:rPr>
                <w:w w:val="105"/>
                <w:sz w:val="12"/>
              </w:rPr>
              <w:t>uso</w:t>
            </w:r>
            <w:r>
              <w:rPr>
                <w:spacing w:val="40"/>
                <w:w w:val="105"/>
                <w:sz w:val="12"/>
              </w:rPr>
              <w:t xml:space="preserve"> </w:t>
            </w:r>
            <w:r>
              <w:rPr>
                <w:w w:val="105"/>
                <w:sz w:val="12"/>
              </w:rPr>
              <w:t>corretto ed efficace della</w:t>
            </w:r>
            <w:r>
              <w:rPr>
                <w:spacing w:val="40"/>
                <w:w w:val="105"/>
                <w:sz w:val="12"/>
              </w:rPr>
              <w:t xml:space="preserve"> </w:t>
            </w:r>
            <w:r>
              <w:rPr>
                <w:spacing w:val="-2"/>
                <w:w w:val="105"/>
                <w:sz w:val="12"/>
              </w:rPr>
              <w:t>punteggiatura</w:t>
            </w:r>
          </w:p>
        </w:tc>
        <w:tc>
          <w:tcPr>
            <w:tcW w:w="1911" w:type="dxa"/>
            <w:shd w:val="clear" w:color="auto" w:fill="A5A5A5"/>
          </w:tcPr>
          <w:p w14:paraId="43853056" w14:textId="77777777" w:rsidR="00431C27" w:rsidRDefault="00431C27" w:rsidP="00431C27">
            <w:pPr>
              <w:pStyle w:val="TableParagraph"/>
              <w:spacing w:before="6"/>
              <w:ind w:left="35"/>
              <w:rPr>
                <w:b/>
                <w:sz w:val="12"/>
              </w:rPr>
            </w:pPr>
            <w:r>
              <w:rPr>
                <w:b/>
                <w:spacing w:val="-5"/>
                <w:w w:val="105"/>
                <w:sz w:val="12"/>
              </w:rPr>
              <w:t>B5</w:t>
            </w:r>
          </w:p>
        </w:tc>
        <w:tc>
          <w:tcPr>
            <w:tcW w:w="8582" w:type="dxa"/>
            <w:gridSpan w:val="2"/>
            <w:shd w:val="clear" w:color="auto" w:fill="A5A5A5"/>
          </w:tcPr>
          <w:p w14:paraId="679C28E2" w14:textId="77777777" w:rsidR="00431C27" w:rsidRDefault="00431C27" w:rsidP="00431C27">
            <w:pPr>
              <w:pStyle w:val="TableParagraph"/>
              <w:spacing w:before="6"/>
              <w:ind w:left="35"/>
              <w:rPr>
                <w:b/>
                <w:sz w:val="12"/>
              </w:rPr>
            </w:pPr>
            <w:r>
              <w:rPr>
                <w:b/>
                <w:spacing w:val="-5"/>
                <w:w w:val="105"/>
                <w:sz w:val="12"/>
              </w:rPr>
              <w:t>B5</w:t>
            </w:r>
          </w:p>
        </w:tc>
        <w:tc>
          <w:tcPr>
            <w:tcW w:w="887" w:type="dxa"/>
            <w:vMerge w:val="restart"/>
          </w:tcPr>
          <w:p w14:paraId="6CD9578A" w14:textId="77777777" w:rsidR="00431C27" w:rsidRDefault="00431C27" w:rsidP="00431C27">
            <w:pPr>
              <w:pStyle w:val="TableParagraph"/>
              <w:rPr>
                <w:b/>
                <w:sz w:val="14"/>
              </w:rPr>
            </w:pPr>
          </w:p>
          <w:p w14:paraId="6900497C" w14:textId="77777777" w:rsidR="00431C27" w:rsidRDefault="00431C27" w:rsidP="00431C27">
            <w:pPr>
              <w:pStyle w:val="TableParagraph"/>
              <w:rPr>
                <w:b/>
                <w:sz w:val="14"/>
              </w:rPr>
            </w:pPr>
          </w:p>
          <w:p w14:paraId="4B0FF9BB" w14:textId="77777777" w:rsidR="00431C27" w:rsidRDefault="00431C27" w:rsidP="00431C27">
            <w:pPr>
              <w:pStyle w:val="TableParagraph"/>
              <w:spacing w:before="160"/>
              <w:rPr>
                <w:b/>
                <w:sz w:val="14"/>
              </w:rPr>
            </w:pPr>
          </w:p>
          <w:p w14:paraId="3EEC530D" w14:textId="77777777" w:rsidR="00431C27" w:rsidRDefault="00431C27" w:rsidP="00431C27">
            <w:pPr>
              <w:pStyle w:val="TableParagraph"/>
              <w:tabs>
                <w:tab w:val="left" w:pos="392"/>
              </w:tabs>
              <w:ind w:left="113"/>
              <w:rPr>
                <w:b/>
                <w:sz w:val="14"/>
              </w:rPr>
            </w:pPr>
            <w:r>
              <w:rPr>
                <w:sz w:val="14"/>
                <w:u w:val="single"/>
              </w:rPr>
              <w:tab/>
            </w:r>
            <w:r>
              <w:rPr>
                <w:b/>
                <w:sz w:val="14"/>
              </w:rPr>
              <w:t>/</w:t>
            </w:r>
            <w:r>
              <w:rPr>
                <w:b/>
                <w:spacing w:val="-2"/>
                <w:sz w:val="14"/>
              </w:rPr>
              <w:t xml:space="preserve"> </w:t>
            </w:r>
            <w:r>
              <w:rPr>
                <w:b/>
                <w:spacing w:val="-5"/>
                <w:sz w:val="14"/>
              </w:rPr>
              <w:t>10</w:t>
            </w:r>
          </w:p>
        </w:tc>
      </w:tr>
      <w:tr w:rsidR="00431C27" w14:paraId="4F60029E" w14:textId="77777777" w:rsidTr="00942CBA">
        <w:trPr>
          <w:trHeight w:val="214"/>
        </w:trPr>
        <w:tc>
          <w:tcPr>
            <w:tcW w:w="2135" w:type="dxa"/>
            <w:vMerge/>
            <w:tcBorders>
              <w:top w:val="nil"/>
            </w:tcBorders>
          </w:tcPr>
          <w:p w14:paraId="6D5FC6D9" w14:textId="77777777" w:rsidR="00431C27" w:rsidRDefault="00431C27" w:rsidP="00431C27">
            <w:pPr>
              <w:rPr>
                <w:sz w:val="2"/>
                <w:szCs w:val="2"/>
              </w:rPr>
            </w:pPr>
          </w:p>
        </w:tc>
        <w:tc>
          <w:tcPr>
            <w:tcW w:w="2134" w:type="dxa"/>
            <w:vMerge/>
            <w:tcBorders>
              <w:top w:val="nil"/>
            </w:tcBorders>
          </w:tcPr>
          <w:p w14:paraId="0E5C5ECF" w14:textId="77777777" w:rsidR="00431C27" w:rsidRDefault="00431C27" w:rsidP="00431C27">
            <w:pPr>
              <w:rPr>
                <w:sz w:val="2"/>
                <w:szCs w:val="2"/>
              </w:rPr>
            </w:pPr>
          </w:p>
        </w:tc>
        <w:tc>
          <w:tcPr>
            <w:tcW w:w="1911" w:type="dxa"/>
          </w:tcPr>
          <w:p w14:paraId="08ADD4F0"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(1-3)</w:t>
            </w:r>
            <w:r>
              <w:rPr>
                <w:b/>
                <w:spacing w:val="-8"/>
                <w:sz w:val="14"/>
              </w:rPr>
              <w:t xml:space="preserve"> </w:t>
            </w:r>
            <w:r>
              <w:rPr>
                <w:spacing w:val="-2"/>
                <w:sz w:val="14"/>
              </w:rPr>
              <w:t>inadeguato</w:t>
            </w:r>
          </w:p>
        </w:tc>
        <w:tc>
          <w:tcPr>
            <w:tcW w:w="8582" w:type="dxa"/>
            <w:gridSpan w:val="2"/>
          </w:tcPr>
          <w:p w14:paraId="0FCEB556" w14:textId="77777777" w:rsidR="00431C27" w:rsidRDefault="00431C27" w:rsidP="00431C27">
            <w:pPr>
              <w:pStyle w:val="TableParagraph"/>
              <w:spacing w:before="83" w:line="141" w:lineRule="exact"/>
              <w:ind w:left="35"/>
              <w:rPr>
                <w:sz w:val="14"/>
              </w:rPr>
            </w:pPr>
            <w:r>
              <w:rPr>
                <w:spacing w:val="-2"/>
                <w:sz w:val="14"/>
              </w:rPr>
              <w:t>Commette</w:t>
            </w:r>
            <w:r>
              <w:rPr>
                <w:spacing w:val="6"/>
                <w:sz w:val="14"/>
              </w:rPr>
              <w:t xml:space="preserve"> </w:t>
            </w:r>
            <w:r>
              <w:rPr>
                <w:spacing w:val="-2"/>
                <w:sz w:val="14"/>
              </w:rPr>
              <w:t>numerosi</w:t>
            </w:r>
            <w:r>
              <w:rPr>
                <w:spacing w:val="6"/>
                <w:sz w:val="14"/>
              </w:rPr>
              <w:t xml:space="preserve"> </w:t>
            </w:r>
            <w:r>
              <w:rPr>
                <w:spacing w:val="-2"/>
                <w:sz w:val="14"/>
              </w:rPr>
              <w:t>gravi</w:t>
            </w:r>
            <w:r>
              <w:rPr>
                <w:spacing w:val="7"/>
                <w:sz w:val="14"/>
              </w:rPr>
              <w:t xml:space="preserve"> </w:t>
            </w:r>
            <w:r>
              <w:rPr>
                <w:spacing w:val="-2"/>
                <w:sz w:val="14"/>
              </w:rPr>
              <w:t>errori</w:t>
            </w:r>
            <w:r>
              <w:rPr>
                <w:spacing w:val="6"/>
                <w:sz w:val="14"/>
              </w:rPr>
              <w:t xml:space="preserve"> </w:t>
            </w:r>
            <w:r>
              <w:rPr>
                <w:spacing w:val="-2"/>
                <w:sz w:val="14"/>
              </w:rPr>
              <w:t>di</w:t>
            </w:r>
            <w:r>
              <w:rPr>
                <w:spacing w:val="7"/>
                <w:sz w:val="14"/>
              </w:rPr>
              <w:t xml:space="preserve"> </w:t>
            </w:r>
            <w:r>
              <w:rPr>
                <w:spacing w:val="-2"/>
                <w:sz w:val="14"/>
              </w:rPr>
              <w:t>ortografia,</w:t>
            </w:r>
            <w:r>
              <w:rPr>
                <w:spacing w:val="6"/>
                <w:sz w:val="14"/>
              </w:rPr>
              <w:t xml:space="preserve"> </w:t>
            </w:r>
            <w:r>
              <w:rPr>
                <w:spacing w:val="-2"/>
                <w:sz w:val="14"/>
              </w:rPr>
              <w:t>morfosintassi,</w:t>
            </w:r>
            <w:r>
              <w:rPr>
                <w:spacing w:val="7"/>
                <w:sz w:val="14"/>
              </w:rPr>
              <w:t xml:space="preserve"> </w:t>
            </w:r>
            <w:r>
              <w:rPr>
                <w:spacing w:val="-2"/>
                <w:sz w:val="14"/>
              </w:rPr>
              <w:t>punteggiatura.</w:t>
            </w:r>
          </w:p>
        </w:tc>
        <w:tc>
          <w:tcPr>
            <w:tcW w:w="887" w:type="dxa"/>
            <w:vMerge/>
            <w:tcBorders>
              <w:top w:val="nil"/>
            </w:tcBorders>
          </w:tcPr>
          <w:p w14:paraId="080F55EC" w14:textId="77777777" w:rsidR="00431C27" w:rsidRDefault="00431C27" w:rsidP="00431C27">
            <w:pPr>
              <w:rPr>
                <w:sz w:val="2"/>
                <w:szCs w:val="2"/>
              </w:rPr>
            </w:pPr>
          </w:p>
        </w:tc>
      </w:tr>
      <w:tr w:rsidR="00431C27" w14:paraId="09CBF159" w14:textId="77777777" w:rsidTr="00942CBA">
        <w:trPr>
          <w:trHeight w:val="214"/>
        </w:trPr>
        <w:tc>
          <w:tcPr>
            <w:tcW w:w="2135" w:type="dxa"/>
            <w:vMerge/>
            <w:tcBorders>
              <w:top w:val="nil"/>
            </w:tcBorders>
          </w:tcPr>
          <w:p w14:paraId="315156F8" w14:textId="77777777" w:rsidR="00431C27" w:rsidRDefault="00431C27" w:rsidP="00431C27">
            <w:pPr>
              <w:rPr>
                <w:sz w:val="2"/>
                <w:szCs w:val="2"/>
              </w:rPr>
            </w:pPr>
          </w:p>
        </w:tc>
        <w:tc>
          <w:tcPr>
            <w:tcW w:w="2134" w:type="dxa"/>
            <w:vMerge/>
            <w:tcBorders>
              <w:top w:val="nil"/>
            </w:tcBorders>
          </w:tcPr>
          <w:p w14:paraId="18822D55" w14:textId="77777777" w:rsidR="00431C27" w:rsidRDefault="00431C27" w:rsidP="00431C27">
            <w:pPr>
              <w:rPr>
                <w:sz w:val="2"/>
                <w:szCs w:val="2"/>
              </w:rPr>
            </w:pPr>
          </w:p>
        </w:tc>
        <w:tc>
          <w:tcPr>
            <w:tcW w:w="1911" w:type="dxa"/>
          </w:tcPr>
          <w:p w14:paraId="5511C30F"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(4-5)</w:t>
            </w:r>
            <w:r>
              <w:rPr>
                <w:b/>
                <w:spacing w:val="-8"/>
                <w:sz w:val="14"/>
              </w:rPr>
              <w:t xml:space="preserve"> </w:t>
            </w:r>
            <w:r>
              <w:rPr>
                <w:spacing w:val="-2"/>
                <w:sz w:val="14"/>
              </w:rPr>
              <w:t>carente</w:t>
            </w:r>
          </w:p>
        </w:tc>
        <w:tc>
          <w:tcPr>
            <w:tcW w:w="8582" w:type="dxa"/>
            <w:gridSpan w:val="2"/>
          </w:tcPr>
          <w:p w14:paraId="25750499" w14:textId="77777777" w:rsidR="00431C27" w:rsidRDefault="00431C27" w:rsidP="00431C27">
            <w:pPr>
              <w:pStyle w:val="TableParagraph"/>
              <w:spacing w:before="83" w:line="141" w:lineRule="exact"/>
              <w:ind w:left="35"/>
              <w:rPr>
                <w:sz w:val="14"/>
              </w:rPr>
            </w:pPr>
            <w:r>
              <w:rPr>
                <w:sz w:val="14"/>
              </w:rPr>
              <w:t>Commette</w:t>
            </w:r>
            <w:r>
              <w:rPr>
                <w:spacing w:val="-9"/>
                <w:sz w:val="14"/>
              </w:rPr>
              <w:t xml:space="preserve"> </w:t>
            </w:r>
            <w:r>
              <w:rPr>
                <w:sz w:val="14"/>
              </w:rPr>
              <w:t>vari</w:t>
            </w:r>
            <w:r>
              <w:rPr>
                <w:spacing w:val="-9"/>
                <w:sz w:val="14"/>
              </w:rPr>
              <w:t xml:space="preserve"> </w:t>
            </w:r>
            <w:r>
              <w:rPr>
                <w:sz w:val="14"/>
              </w:rPr>
              <w:t>errori</w:t>
            </w:r>
            <w:r>
              <w:rPr>
                <w:spacing w:val="-9"/>
                <w:sz w:val="14"/>
              </w:rPr>
              <w:t xml:space="preserve"> </w:t>
            </w:r>
            <w:r>
              <w:rPr>
                <w:sz w:val="14"/>
              </w:rPr>
              <w:t>di</w:t>
            </w:r>
            <w:r>
              <w:rPr>
                <w:spacing w:val="-8"/>
                <w:sz w:val="14"/>
              </w:rPr>
              <w:t xml:space="preserve"> </w:t>
            </w:r>
            <w:r>
              <w:rPr>
                <w:sz w:val="14"/>
              </w:rPr>
              <w:t>ortografia,</w:t>
            </w:r>
            <w:r>
              <w:rPr>
                <w:spacing w:val="-9"/>
                <w:sz w:val="14"/>
              </w:rPr>
              <w:t xml:space="preserve"> </w:t>
            </w:r>
            <w:r>
              <w:rPr>
                <w:sz w:val="14"/>
              </w:rPr>
              <w:t>morfosintassi</w:t>
            </w:r>
            <w:r>
              <w:rPr>
                <w:spacing w:val="-9"/>
                <w:sz w:val="14"/>
              </w:rPr>
              <w:t xml:space="preserve"> </w:t>
            </w:r>
            <w:r>
              <w:rPr>
                <w:sz w:val="14"/>
              </w:rPr>
              <w:t>e</w:t>
            </w:r>
            <w:r>
              <w:rPr>
                <w:spacing w:val="-9"/>
                <w:sz w:val="14"/>
              </w:rPr>
              <w:t xml:space="preserve"> </w:t>
            </w:r>
            <w:r>
              <w:rPr>
                <w:spacing w:val="-2"/>
                <w:sz w:val="14"/>
              </w:rPr>
              <w:t>punteggiatura.</w:t>
            </w:r>
          </w:p>
        </w:tc>
        <w:tc>
          <w:tcPr>
            <w:tcW w:w="887" w:type="dxa"/>
            <w:vMerge/>
            <w:tcBorders>
              <w:top w:val="nil"/>
            </w:tcBorders>
          </w:tcPr>
          <w:p w14:paraId="153E1583" w14:textId="77777777" w:rsidR="00431C27" w:rsidRDefault="00431C27" w:rsidP="00431C27">
            <w:pPr>
              <w:rPr>
                <w:sz w:val="2"/>
                <w:szCs w:val="2"/>
              </w:rPr>
            </w:pPr>
          </w:p>
        </w:tc>
      </w:tr>
      <w:tr w:rsidR="00431C27" w14:paraId="77FE36A7" w14:textId="77777777" w:rsidTr="00942CBA">
        <w:trPr>
          <w:trHeight w:val="214"/>
        </w:trPr>
        <w:tc>
          <w:tcPr>
            <w:tcW w:w="2135" w:type="dxa"/>
            <w:vMerge/>
            <w:tcBorders>
              <w:top w:val="nil"/>
            </w:tcBorders>
          </w:tcPr>
          <w:p w14:paraId="6FF6A3FE" w14:textId="77777777" w:rsidR="00431C27" w:rsidRDefault="00431C27" w:rsidP="00431C27">
            <w:pPr>
              <w:rPr>
                <w:sz w:val="2"/>
                <w:szCs w:val="2"/>
              </w:rPr>
            </w:pPr>
          </w:p>
        </w:tc>
        <w:tc>
          <w:tcPr>
            <w:tcW w:w="2134" w:type="dxa"/>
            <w:vMerge/>
            <w:tcBorders>
              <w:top w:val="nil"/>
            </w:tcBorders>
          </w:tcPr>
          <w:p w14:paraId="63FE3E1C" w14:textId="77777777" w:rsidR="00431C27" w:rsidRDefault="00431C27" w:rsidP="00431C27">
            <w:pPr>
              <w:rPr>
                <w:sz w:val="2"/>
                <w:szCs w:val="2"/>
              </w:rPr>
            </w:pPr>
          </w:p>
        </w:tc>
        <w:tc>
          <w:tcPr>
            <w:tcW w:w="1911" w:type="dxa"/>
            <w:shd w:val="clear" w:color="auto" w:fill="D8D8D8"/>
          </w:tcPr>
          <w:p w14:paraId="2BA1954F"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(6-7)</w:t>
            </w:r>
            <w:r>
              <w:rPr>
                <w:b/>
                <w:spacing w:val="-8"/>
                <w:sz w:val="14"/>
              </w:rPr>
              <w:t xml:space="preserve"> </w:t>
            </w:r>
            <w:r>
              <w:rPr>
                <w:spacing w:val="-2"/>
                <w:sz w:val="14"/>
              </w:rPr>
              <w:t>adeguato</w:t>
            </w:r>
          </w:p>
        </w:tc>
        <w:tc>
          <w:tcPr>
            <w:tcW w:w="8582" w:type="dxa"/>
            <w:gridSpan w:val="2"/>
            <w:shd w:val="clear" w:color="auto" w:fill="D8D8D8"/>
          </w:tcPr>
          <w:p w14:paraId="70E9C912" w14:textId="77777777" w:rsidR="00431C27" w:rsidRDefault="00431C27" w:rsidP="00431C27">
            <w:pPr>
              <w:pStyle w:val="TableParagraph"/>
              <w:spacing w:before="83" w:line="141" w:lineRule="exact"/>
              <w:ind w:left="35"/>
              <w:rPr>
                <w:sz w:val="14"/>
              </w:rPr>
            </w:pPr>
            <w:r>
              <w:rPr>
                <w:spacing w:val="-2"/>
                <w:sz w:val="14"/>
              </w:rPr>
              <w:t>Mostra</w:t>
            </w:r>
            <w:r>
              <w:rPr>
                <w:spacing w:val="5"/>
                <w:sz w:val="14"/>
              </w:rPr>
              <w:t xml:space="preserve"> </w:t>
            </w:r>
            <w:r>
              <w:rPr>
                <w:spacing w:val="-2"/>
                <w:sz w:val="14"/>
              </w:rPr>
              <w:t>qualche</w:t>
            </w:r>
            <w:r>
              <w:rPr>
                <w:spacing w:val="5"/>
                <w:sz w:val="14"/>
              </w:rPr>
              <w:t xml:space="preserve"> </w:t>
            </w:r>
            <w:r>
              <w:rPr>
                <w:spacing w:val="-2"/>
                <w:sz w:val="14"/>
              </w:rPr>
              <w:t>incertezza</w:t>
            </w:r>
            <w:r>
              <w:rPr>
                <w:spacing w:val="5"/>
                <w:sz w:val="14"/>
              </w:rPr>
              <w:t xml:space="preserve"> </w:t>
            </w:r>
            <w:r>
              <w:rPr>
                <w:spacing w:val="-2"/>
                <w:sz w:val="14"/>
              </w:rPr>
              <w:t>nell'ortografia,</w:t>
            </w:r>
            <w:r>
              <w:rPr>
                <w:spacing w:val="6"/>
                <w:sz w:val="14"/>
              </w:rPr>
              <w:t xml:space="preserve"> </w:t>
            </w:r>
            <w:r>
              <w:rPr>
                <w:spacing w:val="-2"/>
                <w:sz w:val="14"/>
              </w:rPr>
              <w:t>nella</w:t>
            </w:r>
            <w:r>
              <w:rPr>
                <w:spacing w:val="5"/>
                <w:sz w:val="14"/>
              </w:rPr>
              <w:t xml:space="preserve"> </w:t>
            </w:r>
            <w:r>
              <w:rPr>
                <w:spacing w:val="-2"/>
                <w:sz w:val="14"/>
              </w:rPr>
              <w:t>morfosintassi</w:t>
            </w:r>
            <w:r>
              <w:rPr>
                <w:spacing w:val="5"/>
                <w:sz w:val="14"/>
              </w:rPr>
              <w:t xml:space="preserve"> </w:t>
            </w:r>
            <w:r>
              <w:rPr>
                <w:spacing w:val="-2"/>
                <w:sz w:val="14"/>
              </w:rPr>
              <w:t>e</w:t>
            </w:r>
            <w:r>
              <w:rPr>
                <w:spacing w:val="5"/>
                <w:sz w:val="14"/>
              </w:rPr>
              <w:t xml:space="preserve"> </w:t>
            </w:r>
            <w:r>
              <w:rPr>
                <w:spacing w:val="-2"/>
                <w:sz w:val="14"/>
              </w:rPr>
              <w:t>nella</w:t>
            </w:r>
            <w:r>
              <w:rPr>
                <w:spacing w:val="6"/>
                <w:sz w:val="14"/>
              </w:rPr>
              <w:t xml:space="preserve"> </w:t>
            </w:r>
            <w:r>
              <w:rPr>
                <w:spacing w:val="-2"/>
                <w:sz w:val="14"/>
              </w:rPr>
              <w:t>punteggiatura.</w:t>
            </w:r>
          </w:p>
        </w:tc>
        <w:tc>
          <w:tcPr>
            <w:tcW w:w="887" w:type="dxa"/>
            <w:vMerge/>
            <w:tcBorders>
              <w:top w:val="nil"/>
            </w:tcBorders>
          </w:tcPr>
          <w:p w14:paraId="53D39B6B" w14:textId="77777777" w:rsidR="00431C27" w:rsidRDefault="00431C27" w:rsidP="00431C27">
            <w:pPr>
              <w:rPr>
                <w:sz w:val="2"/>
                <w:szCs w:val="2"/>
              </w:rPr>
            </w:pPr>
          </w:p>
        </w:tc>
      </w:tr>
      <w:tr w:rsidR="00431C27" w14:paraId="063D9D6B" w14:textId="77777777" w:rsidTr="00942CBA">
        <w:trPr>
          <w:trHeight w:val="214"/>
        </w:trPr>
        <w:tc>
          <w:tcPr>
            <w:tcW w:w="2135" w:type="dxa"/>
            <w:vMerge/>
            <w:tcBorders>
              <w:top w:val="nil"/>
            </w:tcBorders>
          </w:tcPr>
          <w:p w14:paraId="6E839C40" w14:textId="77777777" w:rsidR="00431C27" w:rsidRDefault="00431C27" w:rsidP="00431C27">
            <w:pPr>
              <w:rPr>
                <w:sz w:val="2"/>
                <w:szCs w:val="2"/>
              </w:rPr>
            </w:pPr>
          </w:p>
        </w:tc>
        <w:tc>
          <w:tcPr>
            <w:tcW w:w="2134" w:type="dxa"/>
            <w:vMerge/>
            <w:tcBorders>
              <w:top w:val="nil"/>
            </w:tcBorders>
          </w:tcPr>
          <w:p w14:paraId="4A0E3F8E" w14:textId="77777777" w:rsidR="00431C27" w:rsidRDefault="00431C27" w:rsidP="00431C27">
            <w:pPr>
              <w:rPr>
                <w:sz w:val="2"/>
                <w:szCs w:val="2"/>
              </w:rPr>
            </w:pPr>
          </w:p>
        </w:tc>
        <w:tc>
          <w:tcPr>
            <w:tcW w:w="1911" w:type="dxa"/>
          </w:tcPr>
          <w:p w14:paraId="1FA9119D"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35"/>
                <w:sz w:val="14"/>
              </w:rPr>
              <w:t xml:space="preserve"> </w:t>
            </w:r>
            <w:r>
              <w:rPr>
                <w:b/>
                <w:sz w:val="14"/>
              </w:rPr>
              <w:t>(8-9)</w:t>
            </w:r>
            <w:r>
              <w:rPr>
                <w:b/>
                <w:spacing w:val="-8"/>
                <w:sz w:val="14"/>
              </w:rPr>
              <w:t xml:space="preserve"> </w:t>
            </w:r>
            <w:r>
              <w:rPr>
                <w:spacing w:val="-2"/>
                <w:sz w:val="14"/>
              </w:rPr>
              <w:t>avanzato</w:t>
            </w:r>
          </w:p>
        </w:tc>
        <w:tc>
          <w:tcPr>
            <w:tcW w:w="8582" w:type="dxa"/>
            <w:gridSpan w:val="2"/>
          </w:tcPr>
          <w:p w14:paraId="34158482" w14:textId="77777777" w:rsidR="00431C27" w:rsidRDefault="00431C27" w:rsidP="00431C27">
            <w:pPr>
              <w:pStyle w:val="TableParagraph"/>
              <w:spacing w:before="83" w:line="141" w:lineRule="exact"/>
              <w:ind w:left="35"/>
              <w:rPr>
                <w:sz w:val="14"/>
              </w:rPr>
            </w:pPr>
            <w:r>
              <w:rPr>
                <w:spacing w:val="-2"/>
                <w:sz w:val="14"/>
              </w:rPr>
              <w:t>Utilizza</w:t>
            </w:r>
            <w:r>
              <w:rPr>
                <w:spacing w:val="4"/>
                <w:sz w:val="14"/>
              </w:rPr>
              <w:t xml:space="preserve"> </w:t>
            </w:r>
            <w:r>
              <w:rPr>
                <w:spacing w:val="-2"/>
                <w:sz w:val="14"/>
              </w:rPr>
              <w:t>ortografia,</w:t>
            </w:r>
            <w:r>
              <w:rPr>
                <w:spacing w:val="4"/>
                <w:sz w:val="14"/>
              </w:rPr>
              <w:t xml:space="preserve"> </w:t>
            </w:r>
            <w:r>
              <w:rPr>
                <w:spacing w:val="-2"/>
                <w:sz w:val="14"/>
              </w:rPr>
              <w:t>morfologia</w:t>
            </w:r>
            <w:r>
              <w:rPr>
                <w:spacing w:val="4"/>
                <w:sz w:val="14"/>
              </w:rPr>
              <w:t xml:space="preserve"> </w:t>
            </w:r>
            <w:r>
              <w:rPr>
                <w:spacing w:val="-2"/>
                <w:sz w:val="14"/>
              </w:rPr>
              <w:t>e</w:t>
            </w:r>
            <w:r>
              <w:rPr>
                <w:spacing w:val="4"/>
                <w:sz w:val="14"/>
              </w:rPr>
              <w:t xml:space="preserve"> </w:t>
            </w:r>
            <w:r>
              <w:rPr>
                <w:spacing w:val="-2"/>
                <w:sz w:val="14"/>
              </w:rPr>
              <w:t>punteggiatura</w:t>
            </w:r>
            <w:r>
              <w:rPr>
                <w:spacing w:val="4"/>
                <w:sz w:val="14"/>
              </w:rPr>
              <w:t xml:space="preserve"> </w:t>
            </w:r>
            <w:r>
              <w:rPr>
                <w:spacing w:val="-2"/>
                <w:sz w:val="14"/>
              </w:rPr>
              <w:t>corrette</w:t>
            </w:r>
            <w:r>
              <w:rPr>
                <w:spacing w:val="4"/>
                <w:sz w:val="14"/>
              </w:rPr>
              <w:t xml:space="preserve"> </w:t>
            </w:r>
            <w:r>
              <w:rPr>
                <w:spacing w:val="-2"/>
                <w:sz w:val="14"/>
              </w:rPr>
              <w:t>e</w:t>
            </w:r>
            <w:r>
              <w:rPr>
                <w:spacing w:val="4"/>
                <w:sz w:val="14"/>
              </w:rPr>
              <w:t xml:space="preserve"> </w:t>
            </w:r>
            <w:r>
              <w:rPr>
                <w:spacing w:val="-2"/>
                <w:sz w:val="14"/>
              </w:rPr>
              <w:t>una</w:t>
            </w:r>
            <w:r>
              <w:rPr>
                <w:spacing w:val="5"/>
                <w:sz w:val="14"/>
              </w:rPr>
              <w:t xml:space="preserve"> </w:t>
            </w:r>
            <w:r>
              <w:rPr>
                <w:spacing w:val="-2"/>
                <w:sz w:val="14"/>
              </w:rPr>
              <w:t>sintassi</w:t>
            </w:r>
            <w:r>
              <w:rPr>
                <w:spacing w:val="4"/>
                <w:sz w:val="14"/>
              </w:rPr>
              <w:t xml:space="preserve"> </w:t>
            </w:r>
            <w:r>
              <w:rPr>
                <w:spacing w:val="-2"/>
                <w:sz w:val="14"/>
              </w:rPr>
              <w:t>articolata.</w:t>
            </w:r>
          </w:p>
        </w:tc>
        <w:tc>
          <w:tcPr>
            <w:tcW w:w="887" w:type="dxa"/>
            <w:vMerge/>
            <w:tcBorders>
              <w:top w:val="nil"/>
            </w:tcBorders>
          </w:tcPr>
          <w:p w14:paraId="38894C37" w14:textId="77777777" w:rsidR="00431C27" w:rsidRDefault="00431C27" w:rsidP="00431C27">
            <w:pPr>
              <w:rPr>
                <w:sz w:val="2"/>
                <w:szCs w:val="2"/>
              </w:rPr>
            </w:pPr>
          </w:p>
        </w:tc>
      </w:tr>
      <w:tr w:rsidR="00431C27" w14:paraId="6CD1C991" w14:textId="77777777" w:rsidTr="00942CBA">
        <w:trPr>
          <w:trHeight w:val="214"/>
        </w:trPr>
        <w:tc>
          <w:tcPr>
            <w:tcW w:w="2135" w:type="dxa"/>
            <w:vMerge/>
            <w:tcBorders>
              <w:top w:val="nil"/>
            </w:tcBorders>
          </w:tcPr>
          <w:p w14:paraId="04CCD7A2" w14:textId="77777777" w:rsidR="00431C27" w:rsidRDefault="00431C27" w:rsidP="00431C27">
            <w:pPr>
              <w:rPr>
                <w:sz w:val="2"/>
                <w:szCs w:val="2"/>
              </w:rPr>
            </w:pPr>
          </w:p>
        </w:tc>
        <w:tc>
          <w:tcPr>
            <w:tcW w:w="2134" w:type="dxa"/>
            <w:vMerge/>
            <w:tcBorders>
              <w:top w:val="nil"/>
            </w:tcBorders>
          </w:tcPr>
          <w:p w14:paraId="41791973" w14:textId="77777777" w:rsidR="00431C27" w:rsidRDefault="00431C27" w:rsidP="00431C27">
            <w:pPr>
              <w:rPr>
                <w:sz w:val="2"/>
                <w:szCs w:val="2"/>
              </w:rPr>
            </w:pPr>
          </w:p>
        </w:tc>
        <w:tc>
          <w:tcPr>
            <w:tcW w:w="1911" w:type="dxa"/>
          </w:tcPr>
          <w:p w14:paraId="5DD22213" w14:textId="77777777" w:rsidR="00431C27" w:rsidRDefault="00431C27" w:rsidP="00431C27">
            <w:pPr>
              <w:pStyle w:val="TableParagraph"/>
              <w:spacing w:line="211" w:lineRule="exact"/>
              <w:ind w:left="35"/>
              <w:rPr>
                <w:sz w:val="14"/>
              </w:rPr>
            </w:pPr>
            <w:r>
              <w:rPr>
                <w:rFonts w:ascii="Lucida Sans Unicode" w:hAnsi="Lucida Sans Unicode"/>
                <w:sz w:val="14"/>
              </w:rPr>
              <w:t>□</w:t>
            </w:r>
            <w:r>
              <w:rPr>
                <w:rFonts w:ascii="Lucida Sans Unicode" w:hAnsi="Lucida Sans Unicode"/>
                <w:spacing w:val="2"/>
                <w:sz w:val="14"/>
              </w:rPr>
              <w:t xml:space="preserve"> </w:t>
            </w:r>
            <w:r>
              <w:rPr>
                <w:b/>
                <w:sz w:val="14"/>
              </w:rPr>
              <w:t>(10)</w:t>
            </w:r>
            <w:r>
              <w:rPr>
                <w:b/>
                <w:spacing w:val="-9"/>
                <w:sz w:val="14"/>
              </w:rPr>
              <w:t xml:space="preserve"> </w:t>
            </w:r>
            <w:r>
              <w:rPr>
                <w:spacing w:val="-2"/>
                <w:sz w:val="14"/>
              </w:rPr>
              <w:t>eccellente</w:t>
            </w:r>
          </w:p>
        </w:tc>
        <w:tc>
          <w:tcPr>
            <w:tcW w:w="8582" w:type="dxa"/>
            <w:gridSpan w:val="2"/>
          </w:tcPr>
          <w:p w14:paraId="61720FD0" w14:textId="77777777" w:rsidR="00431C27" w:rsidRDefault="00431C27" w:rsidP="00431C27">
            <w:pPr>
              <w:pStyle w:val="TableParagraph"/>
              <w:spacing w:before="83" w:line="141" w:lineRule="exact"/>
              <w:ind w:left="35"/>
              <w:rPr>
                <w:sz w:val="14"/>
              </w:rPr>
            </w:pPr>
            <w:r>
              <w:rPr>
                <w:spacing w:val="-2"/>
                <w:sz w:val="14"/>
              </w:rPr>
              <w:t>Utilizza</w:t>
            </w:r>
            <w:r>
              <w:rPr>
                <w:spacing w:val="5"/>
                <w:sz w:val="14"/>
              </w:rPr>
              <w:t xml:space="preserve"> </w:t>
            </w:r>
            <w:r>
              <w:rPr>
                <w:spacing w:val="-2"/>
                <w:sz w:val="14"/>
              </w:rPr>
              <w:t>ortografia</w:t>
            </w:r>
            <w:r>
              <w:rPr>
                <w:spacing w:val="6"/>
                <w:sz w:val="14"/>
              </w:rPr>
              <w:t xml:space="preserve"> </w:t>
            </w:r>
            <w:r>
              <w:rPr>
                <w:spacing w:val="-2"/>
                <w:sz w:val="14"/>
              </w:rPr>
              <w:t>e</w:t>
            </w:r>
            <w:r>
              <w:rPr>
                <w:spacing w:val="5"/>
                <w:sz w:val="14"/>
              </w:rPr>
              <w:t xml:space="preserve"> </w:t>
            </w:r>
            <w:r>
              <w:rPr>
                <w:spacing w:val="-2"/>
                <w:sz w:val="14"/>
              </w:rPr>
              <w:t>morfologia</w:t>
            </w:r>
            <w:r>
              <w:rPr>
                <w:spacing w:val="6"/>
                <w:sz w:val="14"/>
              </w:rPr>
              <w:t xml:space="preserve"> </w:t>
            </w:r>
            <w:r>
              <w:rPr>
                <w:spacing w:val="-2"/>
                <w:sz w:val="14"/>
              </w:rPr>
              <w:t>corrette,</w:t>
            </w:r>
            <w:r>
              <w:rPr>
                <w:spacing w:val="5"/>
                <w:sz w:val="14"/>
              </w:rPr>
              <w:t xml:space="preserve"> </w:t>
            </w:r>
            <w:r>
              <w:rPr>
                <w:spacing w:val="-2"/>
                <w:sz w:val="14"/>
              </w:rPr>
              <w:t>punteggiatura</w:t>
            </w:r>
            <w:r>
              <w:rPr>
                <w:spacing w:val="6"/>
                <w:sz w:val="14"/>
              </w:rPr>
              <w:t xml:space="preserve"> </w:t>
            </w:r>
            <w:r>
              <w:rPr>
                <w:spacing w:val="-2"/>
                <w:sz w:val="14"/>
              </w:rPr>
              <w:t>efficace,</w:t>
            </w:r>
            <w:r>
              <w:rPr>
                <w:spacing w:val="5"/>
                <w:sz w:val="14"/>
              </w:rPr>
              <w:t xml:space="preserve"> </w:t>
            </w:r>
            <w:r>
              <w:rPr>
                <w:spacing w:val="-2"/>
                <w:sz w:val="14"/>
              </w:rPr>
              <w:t>sintassi</w:t>
            </w:r>
            <w:r>
              <w:rPr>
                <w:spacing w:val="6"/>
                <w:sz w:val="14"/>
              </w:rPr>
              <w:t xml:space="preserve"> </w:t>
            </w:r>
            <w:r>
              <w:rPr>
                <w:spacing w:val="-2"/>
                <w:sz w:val="14"/>
              </w:rPr>
              <w:t>ben</w:t>
            </w:r>
            <w:r>
              <w:rPr>
                <w:spacing w:val="5"/>
                <w:sz w:val="14"/>
              </w:rPr>
              <w:t xml:space="preserve"> </w:t>
            </w:r>
            <w:r>
              <w:rPr>
                <w:spacing w:val="-2"/>
                <w:sz w:val="14"/>
              </w:rPr>
              <w:t>articolata,</w:t>
            </w:r>
            <w:r>
              <w:rPr>
                <w:spacing w:val="6"/>
                <w:sz w:val="14"/>
              </w:rPr>
              <w:t xml:space="preserve"> </w:t>
            </w:r>
            <w:r>
              <w:rPr>
                <w:spacing w:val="-2"/>
                <w:sz w:val="14"/>
              </w:rPr>
              <w:t>espressiva</w:t>
            </w:r>
            <w:r>
              <w:rPr>
                <w:spacing w:val="5"/>
                <w:sz w:val="14"/>
              </w:rPr>
              <w:t xml:space="preserve"> </w:t>
            </w:r>
            <w:r>
              <w:rPr>
                <w:spacing w:val="-2"/>
                <w:sz w:val="14"/>
              </w:rPr>
              <w:t>e</w:t>
            </w:r>
            <w:r>
              <w:rPr>
                <w:spacing w:val="6"/>
                <w:sz w:val="14"/>
              </w:rPr>
              <w:t xml:space="preserve"> </w:t>
            </w:r>
            <w:r>
              <w:rPr>
                <w:spacing w:val="-2"/>
                <w:sz w:val="14"/>
              </w:rPr>
              <w:t>funzionale.</w:t>
            </w:r>
          </w:p>
        </w:tc>
        <w:tc>
          <w:tcPr>
            <w:tcW w:w="887" w:type="dxa"/>
            <w:vMerge/>
            <w:tcBorders>
              <w:top w:val="nil"/>
            </w:tcBorders>
          </w:tcPr>
          <w:p w14:paraId="6FD58164" w14:textId="77777777" w:rsidR="00431C27" w:rsidRDefault="00431C27" w:rsidP="00431C27">
            <w:pPr>
              <w:rPr>
                <w:sz w:val="2"/>
                <w:szCs w:val="2"/>
              </w:rPr>
            </w:pPr>
          </w:p>
        </w:tc>
      </w:tr>
      <w:tr w:rsidR="00431C27" w14:paraId="0C38776F" w14:textId="77777777" w:rsidTr="00942CBA">
        <w:trPr>
          <w:trHeight w:val="352"/>
        </w:trPr>
        <w:tc>
          <w:tcPr>
            <w:tcW w:w="2135" w:type="dxa"/>
          </w:tcPr>
          <w:p w14:paraId="472EC3C6" w14:textId="77777777" w:rsidR="00431C27" w:rsidRDefault="00431C27" w:rsidP="00431C27">
            <w:pPr>
              <w:pStyle w:val="TableParagraph"/>
              <w:rPr>
                <w:sz w:val="12"/>
              </w:rPr>
            </w:pPr>
          </w:p>
        </w:tc>
        <w:tc>
          <w:tcPr>
            <w:tcW w:w="10765" w:type="dxa"/>
            <w:gridSpan w:val="3"/>
          </w:tcPr>
          <w:p w14:paraId="681965C2" w14:textId="77777777" w:rsidR="00431C27" w:rsidRDefault="00431C27" w:rsidP="00431C27">
            <w:pPr>
              <w:pStyle w:val="TableParagraph"/>
              <w:rPr>
                <w:sz w:val="12"/>
              </w:rPr>
            </w:pPr>
          </w:p>
        </w:tc>
        <w:tc>
          <w:tcPr>
            <w:tcW w:w="2749" w:type="dxa"/>
            <w:gridSpan w:val="2"/>
          </w:tcPr>
          <w:p w14:paraId="3161B3B8" w14:textId="77777777" w:rsidR="00431C27" w:rsidRDefault="00431C27" w:rsidP="00431C27">
            <w:pPr>
              <w:pStyle w:val="TableParagraph"/>
              <w:tabs>
                <w:tab w:val="left" w:pos="2003"/>
              </w:tabs>
              <w:spacing w:before="116"/>
              <w:ind w:left="1654"/>
              <w:rPr>
                <w:b/>
                <w:sz w:val="14"/>
              </w:rPr>
            </w:pPr>
            <w:r>
              <w:rPr>
                <w:sz w:val="14"/>
                <w:u w:val="single"/>
              </w:rPr>
              <w:tab/>
            </w:r>
            <w:r>
              <w:rPr>
                <w:b/>
                <w:spacing w:val="-4"/>
                <w:sz w:val="14"/>
              </w:rPr>
              <w:t>/100</w:t>
            </w:r>
          </w:p>
        </w:tc>
      </w:tr>
    </w:tbl>
    <w:p w14:paraId="6D4A8BC7" w14:textId="77777777" w:rsidR="00554201" w:rsidRDefault="00554201" w:rsidP="00942CBA">
      <w:pPr>
        <w:pStyle w:val="TableParagraph"/>
        <w:ind w:left="0"/>
        <w:jc w:val="both"/>
        <w:rPr>
          <w:b/>
          <w:sz w:val="14"/>
        </w:rPr>
      </w:pPr>
    </w:p>
    <w:p w14:paraId="5FE142CF" w14:textId="77777777" w:rsidR="00554201" w:rsidRPr="00554201" w:rsidRDefault="00554201" w:rsidP="00554201">
      <w:pPr>
        <w:tabs>
          <w:tab w:val="left" w:pos="5244"/>
          <w:tab w:val="left" w:pos="8598"/>
        </w:tabs>
        <w:spacing w:before="0" w:after="0" w:line="240" w:lineRule="auto"/>
        <w:ind w:left="527"/>
        <w:rPr>
          <w:sz w:val="12"/>
        </w:rPr>
      </w:pPr>
      <w:r w:rsidRPr="00554201">
        <w:rPr>
          <w:sz w:val="12"/>
        </w:rPr>
        <w:lastRenderedPageBreak/>
        <w:t>CANDIDATO/A</w:t>
      </w:r>
      <w:r w:rsidRPr="00554201">
        <w:rPr>
          <w:spacing w:val="-9"/>
          <w:sz w:val="12"/>
        </w:rPr>
        <w:t xml:space="preserve"> </w:t>
      </w:r>
      <w:r w:rsidRPr="00554201">
        <w:rPr>
          <w:sz w:val="12"/>
          <w:u w:val="single"/>
        </w:rPr>
        <w:tab/>
      </w:r>
      <w:r w:rsidRPr="00554201">
        <w:rPr>
          <w:spacing w:val="-2"/>
          <w:sz w:val="12"/>
        </w:rPr>
        <w:t xml:space="preserve"> </w:t>
      </w:r>
      <w:r w:rsidRPr="00554201">
        <w:rPr>
          <w:sz w:val="12"/>
        </w:rPr>
        <w:t>COMMISSIONE</w:t>
      </w:r>
      <w:r w:rsidRPr="00554201">
        <w:rPr>
          <w:sz w:val="12"/>
          <w:u w:val="single"/>
        </w:rPr>
        <w:tab/>
      </w:r>
    </w:p>
    <w:p w14:paraId="5FCCE03B" w14:textId="77777777" w:rsidR="00554201" w:rsidRPr="00554201" w:rsidRDefault="00554201" w:rsidP="00554201">
      <w:pPr>
        <w:spacing w:before="0" w:after="0" w:line="240" w:lineRule="auto"/>
        <w:ind w:left="527"/>
        <w:rPr>
          <w:b/>
          <w:sz w:val="13"/>
        </w:rPr>
      </w:pPr>
      <w:r w:rsidRPr="00554201">
        <w:rPr>
          <w:b/>
          <w:sz w:val="13"/>
        </w:rPr>
        <w:t>PRIMA</w:t>
      </w:r>
      <w:r w:rsidRPr="00554201">
        <w:rPr>
          <w:b/>
          <w:spacing w:val="-10"/>
          <w:sz w:val="13"/>
        </w:rPr>
        <w:t xml:space="preserve"> </w:t>
      </w:r>
      <w:r w:rsidRPr="00554201">
        <w:rPr>
          <w:b/>
          <w:sz w:val="13"/>
        </w:rPr>
        <w:t>PROVA</w:t>
      </w:r>
      <w:r w:rsidRPr="00554201">
        <w:rPr>
          <w:b/>
          <w:spacing w:val="-9"/>
          <w:sz w:val="13"/>
        </w:rPr>
        <w:t xml:space="preserve"> </w:t>
      </w:r>
      <w:r w:rsidRPr="00554201">
        <w:rPr>
          <w:b/>
          <w:sz w:val="13"/>
        </w:rPr>
        <w:t>ESAMI</w:t>
      </w:r>
      <w:r w:rsidRPr="00554201">
        <w:rPr>
          <w:b/>
          <w:spacing w:val="-1"/>
          <w:sz w:val="13"/>
        </w:rPr>
        <w:t xml:space="preserve"> </w:t>
      </w:r>
      <w:r w:rsidRPr="00554201">
        <w:rPr>
          <w:b/>
          <w:sz w:val="13"/>
        </w:rPr>
        <w:t>DI</w:t>
      </w:r>
      <w:r w:rsidRPr="00554201">
        <w:rPr>
          <w:b/>
          <w:spacing w:val="-2"/>
          <w:sz w:val="13"/>
        </w:rPr>
        <w:t xml:space="preserve"> </w:t>
      </w:r>
      <w:r w:rsidRPr="00554201">
        <w:rPr>
          <w:b/>
          <w:sz w:val="13"/>
        </w:rPr>
        <w:t>STATO</w:t>
      </w:r>
      <w:r w:rsidRPr="00554201">
        <w:rPr>
          <w:b/>
          <w:spacing w:val="-1"/>
          <w:sz w:val="13"/>
        </w:rPr>
        <w:t xml:space="preserve"> </w:t>
      </w:r>
      <w:r w:rsidRPr="00554201">
        <w:rPr>
          <w:b/>
          <w:sz w:val="13"/>
        </w:rPr>
        <w:t>-</w:t>
      </w:r>
      <w:r w:rsidRPr="00554201">
        <w:rPr>
          <w:b/>
          <w:spacing w:val="-4"/>
          <w:sz w:val="13"/>
        </w:rPr>
        <w:t xml:space="preserve"> </w:t>
      </w:r>
      <w:r w:rsidRPr="00554201">
        <w:rPr>
          <w:b/>
          <w:sz w:val="13"/>
        </w:rPr>
        <w:t>TIPOLOGIA</w:t>
      </w:r>
      <w:r w:rsidRPr="00554201">
        <w:rPr>
          <w:b/>
          <w:spacing w:val="-9"/>
          <w:sz w:val="13"/>
        </w:rPr>
        <w:t xml:space="preserve"> </w:t>
      </w:r>
      <w:r w:rsidRPr="00554201">
        <w:rPr>
          <w:b/>
          <w:sz w:val="13"/>
        </w:rPr>
        <w:t>C</w:t>
      </w:r>
      <w:r w:rsidRPr="00554201">
        <w:rPr>
          <w:b/>
          <w:spacing w:val="-2"/>
          <w:sz w:val="13"/>
        </w:rPr>
        <w:t xml:space="preserve"> </w:t>
      </w:r>
      <w:r w:rsidRPr="00554201">
        <w:rPr>
          <w:b/>
          <w:sz w:val="13"/>
        </w:rPr>
        <w:t>–</w:t>
      </w:r>
      <w:r w:rsidRPr="00554201">
        <w:rPr>
          <w:b/>
          <w:spacing w:val="-1"/>
          <w:sz w:val="13"/>
        </w:rPr>
        <w:t xml:space="preserve"> </w:t>
      </w:r>
      <w:r w:rsidRPr="00554201">
        <w:rPr>
          <w:b/>
          <w:sz w:val="13"/>
        </w:rPr>
        <w:t>Riflessione</w:t>
      </w:r>
      <w:r w:rsidRPr="00554201">
        <w:rPr>
          <w:b/>
          <w:spacing w:val="-2"/>
          <w:sz w:val="13"/>
        </w:rPr>
        <w:t xml:space="preserve"> </w:t>
      </w:r>
      <w:r w:rsidRPr="00554201">
        <w:rPr>
          <w:b/>
          <w:sz w:val="13"/>
        </w:rPr>
        <w:t>critica</w:t>
      </w:r>
      <w:r w:rsidRPr="00554201">
        <w:rPr>
          <w:b/>
          <w:spacing w:val="-1"/>
          <w:sz w:val="13"/>
        </w:rPr>
        <w:t xml:space="preserve"> </w:t>
      </w:r>
      <w:r w:rsidRPr="00554201">
        <w:rPr>
          <w:b/>
          <w:sz w:val="13"/>
        </w:rPr>
        <w:t>di</w:t>
      </w:r>
      <w:r w:rsidRPr="00554201">
        <w:rPr>
          <w:b/>
          <w:spacing w:val="-1"/>
          <w:sz w:val="13"/>
        </w:rPr>
        <w:t xml:space="preserve"> </w:t>
      </w:r>
      <w:r w:rsidRPr="00554201">
        <w:rPr>
          <w:b/>
          <w:sz w:val="13"/>
        </w:rPr>
        <w:t>carattere</w:t>
      </w:r>
      <w:r w:rsidRPr="00554201">
        <w:rPr>
          <w:b/>
          <w:spacing w:val="-2"/>
          <w:sz w:val="13"/>
        </w:rPr>
        <w:t xml:space="preserve"> </w:t>
      </w:r>
      <w:r w:rsidRPr="00554201">
        <w:rPr>
          <w:b/>
          <w:sz w:val="13"/>
        </w:rPr>
        <w:t>espositivo-argomentativo</w:t>
      </w:r>
      <w:r w:rsidRPr="00554201">
        <w:rPr>
          <w:b/>
          <w:spacing w:val="-1"/>
          <w:sz w:val="13"/>
        </w:rPr>
        <w:t xml:space="preserve"> </w:t>
      </w:r>
      <w:r w:rsidRPr="00554201">
        <w:rPr>
          <w:b/>
          <w:sz w:val="13"/>
        </w:rPr>
        <w:t>su</w:t>
      </w:r>
      <w:r w:rsidRPr="00554201">
        <w:rPr>
          <w:b/>
          <w:spacing w:val="-2"/>
          <w:sz w:val="13"/>
        </w:rPr>
        <w:t xml:space="preserve"> </w:t>
      </w:r>
      <w:r w:rsidRPr="00554201">
        <w:rPr>
          <w:b/>
          <w:sz w:val="13"/>
        </w:rPr>
        <w:t>tematiche</w:t>
      </w:r>
      <w:r w:rsidRPr="00554201">
        <w:rPr>
          <w:b/>
          <w:spacing w:val="-1"/>
          <w:sz w:val="13"/>
        </w:rPr>
        <w:t xml:space="preserve"> </w:t>
      </w:r>
      <w:r w:rsidRPr="00554201">
        <w:rPr>
          <w:b/>
          <w:sz w:val="13"/>
        </w:rPr>
        <w:t>di</w:t>
      </w:r>
      <w:r w:rsidRPr="00554201">
        <w:rPr>
          <w:b/>
          <w:spacing w:val="-1"/>
          <w:sz w:val="13"/>
        </w:rPr>
        <w:t xml:space="preserve"> </w:t>
      </w:r>
      <w:r w:rsidRPr="00554201">
        <w:rPr>
          <w:b/>
          <w:spacing w:val="-2"/>
          <w:sz w:val="13"/>
        </w:rPr>
        <w:t>attualità.</w:t>
      </w:r>
    </w:p>
    <w:tbl>
      <w:tblPr>
        <w:tblStyle w:val="TableNormal"/>
        <w:tblpPr w:leftFromText="141" w:rightFromText="141" w:vertAnchor="text" w:horzAnchor="margin" w:tblpY="86"/>
        <w:tblW w:w="15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9"/>
        <w:gridCol w:w="2175"/>
        <w:gridCol w:w="1615"/>
        <w:gridCol w:w="6981"/>
        <w:gridCol w:w="1931"/>
        <w:gridCol w:w="793"/>
      </w:tblGrid>
      <w:tr w:rsidR="00554201" w:rsidRPr="00554201" w14:paraId="32895248" w14:textId="77777777" w:rsidTr="007310AC">
        <w:trPr>
          <w:trHeight w:val="206"/>
        </w:trPr>
        <w:tc>
          <w:tcPr>
            <w:tcW w:w="4224" w:type="dxa"/>
            <w:gridSpan w:val="2"/>
          </w:tcPr>
          <w:p w14:paraId="51C319E3" w14:textId="77777777" w:rsidR="00554201" w:rsidRPr="00554201" w:rsidRDefault="00554201" w:rsidP="007310AC">
            <w:pPr>
              <w:pStyle w:val="TableParagraph"/>
              <w:spacing w:before="21"/>
              <w:ind w:left="10"/>
              <w:rPr>
                <w:b/>
                <w:sz w:val="13"/>
              </w:rPr>
            </w:pPr>
            <w:r w:rsidRPr="00554201">
              <w:rPr>
                <w:b/>
                <w:spacing w:val="-2"/>
                <w:sz w:val="13"/>
              </w:rPr>
              <w:t>INDICATORI</w:t>
            </w:r>
          </w:p>
        </w:tc>
        <w:tc>
          <w:tcPr>
            <w:tcW w:w="1615" w:type="dxa"/>
          </w:tcPr>
          <w:p w14:paraId="44C50D3B" w14:textId="77777777" w:rsidR="00554201" w:rsidRPr="00554201" w:rsidRDefault="00554201" w:rsidP="007310AC">
            <w:pPr>
              <w:pStyle w:val="TableParagraph"/>
              <w:spacing w:before="2"/>
              <w:ind w:left="395"/>
              <w:rPr>
                <w:b/>
                <w:sz w:val="13"/>
              </w:rPr>
            </w:pPr>
            <w:r w:rsidRPr="00554201">
              <w:rPr>
                <w:b/>
                <w:spacing w:val="-2"/>
                <w:sz w:val="13"/>
              </w:rPr>
              <w:t>LIVELLO</w:t>
            </w:r>
          </w:p>
        </w:tc>
        <w:tc>
          <w:tcPr>
            <w:tcW w:w="8912" w:type="dxa"/>
            <w:gridSpan w:val="2"/>
          </w:tcPr>
          <w:p w14:paraId="56995C43" w14:textId="77777777" w:rsidR="00554201" w:rsidRPr="00554201" w:rsidRDefault="00554201" w:rsidP="007310AC">
            <w:pPr>
              <w:pStyle w:val="TableParagraph"/>
              <w:spacing w:before="2"/>
              <w:ind w:left="3"/>
              <w:rPr>
                <w:b/>
                <w:sz w:val="13"/>
              </w:rPr>
            </w:pPr>
            <w:r w:rsidRPr="00554201">
              <w:rPr>
                <w:b/>
                <w:spacing w:val="-2"/>
                <w:sz w:val="13"/>
              </w:rPr>
              <w:t>LEGENDA/DESCRITTORI</w:t>
            </w:r>
          </w:p>
        </w:tc>
        <w:tc>
          <w:tcPr>
            <w:tcW w:w="793" w:type="dxa"/>
          </w:tcPr>
          <w:p w14:paraId="54754949" w14:textId="77777777" w:rsidR="00554201" w:rsidRPr="00554201" w:rsidRDefault="00554201" w:rsidP="007310AC">
            <w:pPr>
              <w:pStyle w:val="TableParagraph"/>
              <w:spacing w:before="21"/>
              <w:ind w:left="123"/>
              <w:rPr>
                <w:b/>
                <w:sz w:val="13"/>
              </w:rPr>
            </w:pPr>
            <w:r w:rsidRPr="00554201">
              <w:rPr>
                <w:b/>
                <w:spacing w:val="-2"/>
                <w:sz w:val="13"/>
              </w:rPr>
              <w:t>PUNTI</w:t>
            </w:r>
          </w:p>
        </w:tc>
      </w:tr>
      <w:tr w:rsidR="00554201" w:rsidRPr="00554201" w14:paraId="6DE3CEE2" w14:textId="77777777" w:rsidTr="007310AC">
        <w:trPr>
          <w:trHeight w:val="170"/>
        </w:trPr>
        <w:tc>
          <w:tcPr>
            <w:tcW w:w="2049" w:type="dxa"/>
            <w:vMerge w:val="restart"/>
          </w:tcPr>
          <w:p w14:paraId="5926690C" w14:textId="77777777" w:rsidR="00554201" w:rsidRPr="00554201" w:rsidRDefault="00554201" w:rsidP="007310AC">
            <w:pPr>
              <w:pStyle w:val="TableParagraph"/>
              <w:rPr>
                <w:b/>
                <w:sz w:val="12"/>
              </w:rPr>
            </w:pPr>
          </w:p>
          <w:p w14:paraId="3198E9D8" w14:textId="77777777" w:rsidR="00554201" w:rsidRPr="00554201" w:rsidRDefault="00554201" w:rsidP="007310AC">
            <w:pPr>
              <w:pStyle w:val="TableParagraph"/>
              <w:spacing w:before="156"/>
              <w:rPr>
                <w:b/>
                <w:sz w:val="12"/>
              </w:rPr>
            </w:pPr>
          </w:p>
          <w:p w14:paraId="524FE04E" w14:textId="77777777" w:rsidR="00554201" w:rsidRPr="00554201" w:rsidRDefault="00554201" w:rsidP="007310AC">
            <w:pPr>
              <w:pStyle w:val="TableParagraph"/>
              <w:ind w:left="40" w:right="40"/>
              <w:rPr>
                <w:b/>
                <w:sz w:val="12"/>
              </w:rPr>
            </w:pPr>
            <w:r w:rsidRPr="00554201">
              <w:rPr>
                <w:b/>
                <w:spacing w:val="-2"/>
                <w:sz w:val="12"/>
              </w:rPr>
              <w:t>CONTENUTO</w:t>
            </w:r>
          </w:p>
          <w:p w14:paraId="5D5CEC32" w14:textId="77777777" w:rsidR="00554201" w:rsidRPr="00554201" w:rsidRDefault="00554201" w:rsidP="007310AC">
            <w:pPr>
              <w:pStyle w:val="TableParagraph"/>
              <w:spacing w:before="161"/>
              <w:ind w:left="49" w:right="40"/>
              <w:rPr>
                <w:sz w:val="12"/>
              </w:rPr>
            </w:pPr>
            <w:r w:rsidRPr="00554201">
              <w:rPr>
                <w:spacing w:val="-2"/>
                <w:sz w:val="12"/>
              </w:rPr>
              <w:t>INDICATORI SPECIFICI</w:t>
            </w:r>
            <w:r w:rsidRPr="00554201">
              <w:rPr>
                <w:spacing w:val="-1"/>
                <w:sz w:val="12"/>
              </w:rPr>
              <w:t xml:space="preserve"> </w:t>
            </w:r>
            <w:r w:rsidRPr="00554201">
              <w:rPr>
                <w:spacing w:val="-5"/>
                <w:sz w:val="12"/>
              </w:rPr>
              <w:t>(I)</w:t>
            </w:r>
          </w:p>
        </w:tc>
        <w:tc>
          <w:tcPr>
            <w:tcW w:w="2175" w:type="dxa"/>
            <w:vMerge w:val="restart"/>
          </w:tcPr>
          <w:p w14:paraId="50DE2E87" w14:textId="77777777" w:rsidR="00554201" w:rsidRPr="00554201" w:rsidRDefault="00554201" w:rsidP="007310AC">
            <w:pPr>
              <w:pStyle w:val="TableParagraph"/>
              <w:rPr>
                <w:b/>
                <w:sz w:val="10"/>
              </w:rPr>
            </w:pPr>
          </w:p>
          <w:p w14:paraId="76ABCE40" w14:textId="77777777" w:rsidR="00554201" w:rsidRPr="00554201" w:rsidRDefault="00554201" w:rsidP="007310AC">
            <w:pPr>
              <w:pStyle w:val="TableParagraph"/>
              <w:rPr>
                <w:b/>
                <w:sz w:val="10"/>
              </w:rPr>
            </w:pPr>
          </w:p>
          <w:p w14:paraId="38146BF4" w14:textId="77777777" w:rsidR="00554201" w:rsidRPr="00554201" w:rsidRDefault="00554201" w:rsidP="007310AC">
            <w:pPr>
              <w:pStyle w:val="TableParagraph"/>
              <w:spacing w:before="22"/>
              <w:rPr>
                <w:b/>
                <w:sz w:val="10"/>
              </w:rPr>
            </w:pPr>
          </w:p>
          <w:p w14:paraId="027E4F7A" w14:textId="77777777" w:rsidR="00554201" w:rsidRPr="00554201" w:rsidRDefault="00554201" w:rsidP="00112AD6">
            <w:pPr>
              <w:pStyle w:val="TableParagraph"/>
              <w:numPr>
                <w:ilvl w:val="0"/>
                <w:numId w:val="66"/>
              </w:numPr>
              <w:tabs>
                <w:tab w:val="left" w:pos="172"/>
              </w:tabs>
              <w:spacing w:before="0" w:line="254" w:lineRule="auto"/>
              <w:ind w:right="73" w:firstLine="0"/>
              <w:jc w:val="left"/>
              <w:rPr>
                <w:sz w:val="10"/>
              </w:rPr>
            </w:pPr>
            <w:r w:rsidRPr="00554201">
              <w:rPr>
                <w:w w:val="105"/>
                <w:sz w:val="10"/>
              </w:rPr>
              <w:t>Pertinenza del testo rispetto alla</w:t>
            </w:r>
            <w:r w:rsidRPr="00554201">
              <w:rPr>
                <w:spacing w:val="40"/>
                <w:w w:val="105"/>
                <w:sz w:val="10"/>
              </w:rPr>
              <w:t xml:space="preserve"> </w:t>
            </w:r>
            <w:r w:rsidRPr="00554201">
              <w:rPr>
                <w:w w:val="105"/>
                <w:sz w:val="10"/>
              </w:rPr>
              <w:t>traccia</w:t>
            </w:r>
            <w:r w:rsidRPr="00554201">
              <w:rPr>
                <w:spacing w:val="-7"/>
                <w:w w:val="105"/>
                <w:sz w:val="10"/>
              </w:rPr>
              <w:t xml:space="preserve"> </w:t>
            </w:r>
            <w:r w:rsidRPr="00554201">
              <w:rPr>
                <w:w w:val="105"/>
                <w:sz w:val="10"/>
              </w:rPr>
              <w:t>e</w:t>
            </w:r>
            <w:r w:rsidRPr="00554201">
              <w:rPr>
                <w:spacing w:val="-7"/>
                <w:w w:val="105"/>
                <w:sz w:val="10"/>
              </w:rPr>
              <w:t xml:space="preserve"> </w:t>
            </w:r>
            <w:r w:rsidRPr="00554201">
              <w:rPr>
                <w:w w:val="105"/>
                <w:sz w:val="10"/>
              </w:rPr>
              <w:t>coerenza</w:t>
            </w:r>
            <w:r w:rsidRPr="00554201">
              <w:rPr>
                <w:spacing w:val="-7"/>
                <w:w w:val="105"/>
                <w:sz w:val="10"/>
              </w:rPr>
              <w:t xml:space="preserve"> </w:t>
            </w:r>
            <w:r w:rsidRPr="00554201">
              <w:rPr>
                <w:w w:val="105"/>
                <w:sz w:val="10"/>
              </w:rPr>
              <w:t>nella</w:t>
            </w:r>
            <w:r w:rsidRPr="00554201">
              <w:rPr>
                <w:spacing w:val="-7"/>
                <w:w w:val="105"/>
                <w:sz w:val="10"/>
              </w:rPr>
              <w:t xml:space="preserve"> </w:t>
            </w:r>
            <w:r w:rsidRPr="00554201">
              <w:rPr>
                <w:w w:val="105"/>
                <w:sz w:val="10"/>
              </w:rPr>
              <w:t>formulazione</w:t>
            </w:r>
            <w:r w:rsidRPr="00554201">
              <w:rPr>
                <w:spacing w:val="40"/>
                <w:w w:val="105"/>
                <w:sz w:val="10"/>
              </w:rPr>
              <w:t xml:space="preserve"> </w:t>
            </w:r>
            <w:r w:rsidRPr="00554201">
              <w:rPr>
                <w:w w:val="105"/>
                <w:sz w:val="10"/>
              </w:rPr>
              <w:t>del titolo e dell’eventuale</w:t>
            </w:r>
            <w:r w:rsidRPr="00554201">
              <w:rPr>
                <w:spacing w:val="40"/>
                <w:w w:val="105"/>
                <w:sz w:val="10"/>
              </w:rPr>
              <w:t xml:space="preserve"> </w:t>
            </w:r>
            <w:r w:rsidRPr="00554201">
              <w:rPr>
                <w:spacing w:val="-2"/>
                <w:w w:val="105"/>
                <w:sz w:val="10"/>
              </w:rPr>
              <w:t>paragrafazione</w:t>
            </w:r>
          </w:p>
        </w:tc>
        <w:tc>
          <w:tcPr>
            <w:tcW w:w="1615" w:type="dxa"/>
            <w:shd w:val="clear" w:color="auto" w:fill="A5A5A5"/>
          </w:tcPr>
          <w:p w14:paraId="42BBBB02" w14:textId="77777777" w:rsidR="00554201" w:rsidRPr="00554201" w:rsidRDefault="00554201" w:rsidP="007310AC">
            <w:pPr>
              <w:pStyle w:val="TableParagraph"/>
              <w:spacing w:before="6"/>
              <w:ind w:left="34"/>
              <w:rPr>
                <w:b/>
                <w:sz w:val="10"/>
              </w:rPr>
            </w:pPr>
            <w:r w:rsidRPr="00554201">
              <w:rPr>
                <w:b/>
                <w:spacing w:val="-5"/>
                <w:w w:val="105"/>
                <w:sz w:val="10"/>
              </w:rPr>
              <w:t>C1</w:t>
            </w:r>
          </w:p>
        </w:tc>
        <w:tc>
          <w:tcPr>
            <w:tcW w:w="8912" w:type="dxa"/>
            <w:gridSpan w:val="2"/>
            <w:shd w:val="clear" w:color="auto" w:fill="A5A5A5"/>
          </w:tcPr>
          <w:p w14:paraId="370224B4" w14:textId="77777777" w:rsidR="00554201" w:rsidRPr="00554201" w:rsidRDefault="00554201" w:rsidP="007310AC">
            <w:pPr>
              <w:pStyle w:val="TableParagraph"/>
              <w:spacing w:before="6"/>
              <w:ind w:left="34"/>
              <w:rPr>
                <w:b/>
                <w:sz w:val="10"/>
              </w:rPr>
            </w:pPr>
            <w:r w:rsidRPr="00554201">
              <w:rPr>
                <w:b/>
                <w:spacing w:val="-5"/>
                <w:w w:val="105"/>
                <w:sz w:val="10"/>
              </w:rPr>
              <w:t>C1</w:t>
            </w:r>
          </w:p>
        </w:tc>
        <w:tc>
          <w:tcPr>
            <w:tcW w:w="793" w:type="dxa"/>
            <w:vMerge w:val="restart"/>
          </w:tcPr>
          <w:p w14:paraId="6846EA3A" w14:textId="77777777" w:rsidR="00554201" w:rsidRPr="00554201" w:rsidRDefault="00554201" w:rsidP="007310AC">
            <w:pPr>
              <w:pStyle w:val="TableParagraph"/>
              <w:rPr>
                <w:b/>
                <w:sz w:val="12"/>
              </w:rPr>
            </w:pPr>
          </w:p>
          <w:p w14:paraId="03948EF0" w14:textId="77777777" w:rsidR="00554201" w:rsidRPr="00554201" w:rsidRDefault="00554201" w:rsidP="007310AC">
            <w:pPr>
              <w:pStyle w:val="TableParagraph"/>
              <w:rPr>
                <w:b/>
                <w:sz w:val="12"/>
              </w:rPr>
            </w:pPr>
          </w:p>
          <w:p w14:paraId="753C34D2" w14:textId="77777777" w:rsidR="00554201" w:rsidRPr="00554201" w:rsidRDefault="00554201" w:rsidP="007310AC">
            <w:pPr>
              <w:pStyle w:val="TableParagraph"/>
              <w:rPr>
                <w:b/>
                <w:sz w:val="12"/>
              </w:rPr>
            </w:pPr>
          </w:p>
          <w:p w14:paraId="21C35FDE" w14:textId="77777777" w:rsidR="00554201" w:rsidRPr="00554201" w:rsidRDefault="00554201" w:rsidP="007310AC">
            <w:pPr>
              <w:pStyle w:val="TableParagraph"/>
              <w:rPr>
                <w:b/>
                <w:sz w:val="12"/>
              </w:rPr>
            </w:pPr>
          </w:p>
          <w:p w14:paraId="5F4179A0" w14:textId="77777777" w:rsidR="00554201" w:rsidRPr="00554201" w:rsidRDefault="00554201" w:rsidP="007310AC">
            <w:pPr>
              <w:pStyle w:val="TableParagraph"/>
              <w:tabs>
                <w:tab w:val="left" w:pos="392"/>
              </w:tabs>
              <w:ind w:left="113"/>
              <w:rPr>
                <w:b/>
                <w:spacing w:val="-5"/>
                <w:sz w:val="12"/>
              </w:rPr>
            </w:pPr>
            <w:r w:rsidRPr="00554201">
              <w:rPr>
                <w:sz w:val="12"/>
                <w:u w:val="single"/>
              </w:rPr>
              <w:tab/>
            </w:r>
            <w:r w:rsidRPr="00554201">
              <w:rPr>
                <w:b/>
                <w:sz w:val="12"/>
              </w:rPr>
              <w:t>/</w:t>
            </w:r>
            <w:r w:rsidRPr="00554201">
              <w:rPr>
                <w:b/>
                <w:spacing w:val="-2"/>
                <w:sz w:val="12"/>
              </w:rPr>
              <w:t xml:space="preserve"> </w:t>
            </w:r>
            <w:r w:rsidRPr="00554201">
              <w:rPr>
                <w:b/>
                <w:spacing w:val="-5"/>
                <w:sz w:val="12"/>
              </w:rPr>
              <w:t>15</w:t>
            </w:r>
          </w:p>
        </w:tc>
      </w:tr>
      <w:tr w:rsidR="00554201" w:rsidRPr="00554201" w14:paraId="38B57BF0" w14:textId="77777777" w:rsidTr="007310AC">
        <w:trPr>
          <w:trHeight w:val="224"/>
        </w:trPr>
        <w:tc>
          <w:tcPr>
            <w:tcW w:w="2049" w:type="dxa"/>
            <w:vMerge/>
            <w:tcBorders>
              <w:top w:val="nil"/>
            </w:tcBorders>
          </w:tcPr>
          <w:p w14:paraId="5784932F" w14:textId="77777777" w:rsidR="00554201" w:rsidRDefault="00554201" w:rsidP="007310AC">
            <w:pPr>
              <w:rPr>
                <w:sz w:val="2"/>
                <w:szCs w:val="2"/>
              </w:rPr>
            </w:pPr>
          </w:p>
        </w:tc>
        <w:tc>
          <w:tcPr>
            <w:tcW w:w="2175" w:type="dxa"/>
            <w:vMerge/>
            <w:tcBorders>
              <w:top w:val="nil"/>
            </w:tcBorders>
          </w:tcPr>
          <w:p w14:paraId="140F5F3F" w14:textId="77777777" w:rsidR="00554201" w:rsidRDefault="00554201" w:rsidP="007310AC">
            <w:pPr>
              <w:rPr>
                <w:sz w:val="2"/>
                <w:szCs w:val="2"/>
              </w:rPr>
            </w:pPr>
          </w:p>
        </w:tc>
        <w:tc>
          <w:tcPr>
            <w:tcW w:w="1615" w:type="dxa"/>
          </w:tcPr>
          <w:p w14:paraId="2CC5C051" w14:textId="77777777" w:rsidR="00554201" w:rsidRPr="00554201" w:rsidRDefault="00554201" w:rsidP="007310AC">
            <w:pPr>
              <w:pStyle w:val="TableParagraph"/>
              <w:spacing w:line="227" w:lineRule="exact"/>
              <w:ind w:left="36"/>
              <w:rPr>
                <w:sz w:val="13"/>
              </w:rPr>
            </w:pPr>
            <w:r w:rsidRPr="00554201">
              <w:rPr>
                <w:rFonts w:ascii="Lucida Sans Unicode" w:hAnsi="Lucida Sans Unicode"/>
                <w:sz w:val="13"/>
              </w:rPr>
              <w:t>□</w:t>
            </w:r>
            <w:r w:rsidRPr="00554201">
              <w:rPr>
                <w:rFonts w:ascii="Lucida Sans Unicode" w:hAnsi="Lucida Sans Unicode"/>
                <w:spacing w:val="59"/>
                <w:w w:val="150"/>
                <w:sz w:val="13"/>
              </w:rPr>
              <w:t xml:space="preserve"> </w:t>
            </w:r>
            <w:r w:rsidRPr="00554201">
              <w:rPr>
                <w:b/>
                <w:sz w:val="13"/>
              </w:rPr>
              <w:t>(1-4)</w:t>
            </w:r>
            <w:r w:rsidRPr="00554201">
              <w:rPr>
                <w:b/>
                <w:spacing w:val="-5"/>
                <w:sz w:val="13"/>
              </w:rPr>
              <w:t xml:space="preserve"> </w:t>
            </w:r>
            <w:r w:rsidRPr="00554201">
              <w:rPr>
                <w:spacing w:val="-2"/>
                <w:sz w:val="13"/>
              </w:rPr>
              <w:t>inadeguato</w:t>
            </w:r>
          </w:p>
        </w:tc>
        <w:tc>
          <w:tcPr>
            <w:tcW w:w="8912" w:type="dxa"/>
            <w:gridSpan w:val="2"/>
          </w:tcPr>
          <w:p w14:paraId="396FA164" w14:textId="77777777" w:rsidR="00554201" w:rsidRPr="00554201" w:rsidRDefault="00554201" w:rsidP="007310AC">
            <w:pPr>
              <w:pStyle w:val="TableParagraph"/>
              <w:spacing w:before="38"/>
              <w:ind w:left="34"/>
              <w:rPr>
                <w:sz w:val="12"/>
              </w:rPr>
            </w:pPr>
            <w:r w:rsidRPr="00554201">
              <w:rPr>
                <w:sz w:val="12"/>
              </w:rPr>
              <w:t>Elabora</w:t>
            </w:r>
            <w:r w:rsidRPr="00554201">
              <w:rPr>
                <w:spacing w:val="-7"/>
                <w:sz w:val="12"/>
              </w:rPr>
              <w:t xml:space="preserve"> </w:t>
            </w:r>
            <w:r w:rsidRPr="00554201">
              <w:rPr>
                <w:sz w:val="12"/>
              </w:rPr>
              <w:t>un</w:t>
            </w:r>
            <w:r w:rsidRPr="00554201">
              <w:rPr>
                <w:spacing w:val="-6"/>
                <w:sz w:val="12"/>
              </w:rPr>
              <w:t xml:space="preserve"> </w:t>
            </w:r>
            <w:r w:rsidRPr="00554201">
              <w:rPr>
                <w:sz w:val="12"/>
              </w:rPr>
              <w:t>testo</w:t>
            </w:r>
            <w:r w:rsidRPr="00554201">
              <w:rPr>
                <w:spacing w:val="-7"/>
                <w:sz w:val="12"/>
              </w:rPr>
              <w:t xml:space="preserve"> </w:t>
            </w:r>
            <w:r w:rsidRPr="00554201">
              <w:rPr>
                <w:sz w:val="12"/>
              </w:rPr>
              <w:t>non</w:t>
            </w:r>
            <w:r w:rsidRPr="00554201">
              <w:rPr>
                <w:spacing w:val="-6"/>
                <w:sz w:val="12"/>
              </w:rPr>
              <w:t xml:space="preserve"> </w:t>
            </w:r>
            <w:r w:rsidRPr="00554201">
              <w:rPr>
                <w:sz w:val="12"/>
              </w:rPr>
              <w:t>pertinente;</w:t>
            </w:r>
            <w:r w:rsidRPr="00554201">
              <w:rPr>
                <w:spacing w:val="-7"/>
                <w:sz w:val="12"/>
              </w:rPr>
              <w:t xml:space="preserve"> </w:t>
            </w:r>
            <w:r w:rsidRPr="00554201">
              <w:rPr>
                <w:sz w:val="12"/>
              </w:rPr>
              <w:t>il</w:t>
            </w:r>
            <w:r w:rsidRPr="00554201">
              <w:rPr>
                <w:spacing w:val="-6"/>
                <w:sz w:val="12"/>
              </w:rPr>
              <w:t xml:space="preserve"> </w:t>
            </w:r>
            <w:r w:rsidRPr="00554201">
              <w:rPr>
                <w:sz w:val="12"/>
              </w:rPr>
              <w:t>titolo</w:t>
            </w:r>
            <w:r w:rsidRPr="00554201">
              <w:rPr>
                <w:spacing w:val="-6"/>
                <w:sz w:val="12"/>
              </w:rPr>
              <w:t xml:space="preserve"> </w:t>
            </w:r>
            <w:r w:rsidRPr="00554201">
              <w:rPr>
                <w:sz w:val="12"/>
              </w:rPr>
              <w:t>è</w:t>
            </w:r>
            <w:r w:rsidRPr="00554201">
              <w:rPr>
                <w:spacing w:val="-7"/>
                <w:sz w:val="12"/>
              </w:rPr>
              <w:t xml:space="preserve"> </w:t>
            </w:r>
            <w:r w:rsidRPr="00554201">
              <w:rPr>
                <w:sz w:val="12"/>
              </w:rPr>
              <w:t>incoerente</w:t>
            </w:r>
            <w:r w:rsidRPr="00554201">
              <w:rPr>
                <w:spacing w:val="-6"/>
                <w:sz w:val="12"/>
              </w:rPr>
              <w:t xml:space="preserve"> </w:t>
            </w:r>
            <w:r w:rsidRPr="00554201">
              <w:rPr>
                <w:sz w:val="12"/>
              </w:rPr>
              <w:t>e</w:t>
            </w:r>
            <w:r w:rsidRPr="00554201">
              <w:rPr>
                <w:spacing w:val="-7"/>
                <w:sz w:val="12"/>
              </w:rPr>
              <w:t xml:space="preserve"> </w:t>
            </w:r>
            <w:r w:rsidRPr="00554201">
              <w:rPr>
                <w:sz w:val="12"/>
              </w:rPr>
              <w:t>la</w:t>
            </w:r>
            <w:r w:rsidRPr="00554201">
              <w:rPr>
                <w:spacing w:val="-6"/>
                <w:sz w:val="12"/>
              </w:rPr>
              <w:t xml:space="preserve"> </w:t>
            </w:r>
            <w:r w:rsidRPr="00554201">
              <w:rPr>
                <w:sz w:val="12"/>
              </w:rPr>
              <w:t>paragrafazione</w:t>
            </w:r>
            <w:r w:rsidRPr="00554201">
              <w:rPr>
                <w:spacing w:val="-7"/>
                <w:sz w:val="12"/>
              </w:rPr>
              <w:t xml:space="preserve"> </w:t>
            </w:r>
            <w:r w:rsidRPr="00554201">
              <w:rPr>
                <w:sz w:val="12"/>
              </w:rPr>
              <w:t>(se</w:t>
            </w:r>
            <w:r w:rsidRPr="00554201">
              <w:rPr>
                <w:spacing w:val="-6"/>
                <w:sz w:val="12"/>
              </w:rPr>
              <w:t xml:space="preserve"> </w:t>
            </w:r>
            <w:r w:rsidRPr="00554201">
              <w:rPr>
                <w:sz w:val="12"/>
              </w:rPr>
              <w:t>richiesta)</w:t>
            </w:r>
            <w:r w:rsidRPr="00554201">
              <w:rPr>
                <w:spacing w:val="-6"/>
                <w:sz w:val="12"/>
              </w:rPr>
              <w:t xml:space="preserve"> </w:t>
            </w:r>
            <w:r w:rsidRPr="00554201">
              <w:rPr>
                <w:sz w:val="12"/>
              </w:rPr>
              <w:t>è</w:t>
            </w:r>
            <w:r w:rsidRPr="00554201">
              <w:rPr>
                <w:spacing w:val="-7"/>
                <w:sz w:val="12"/>
              </w:rPr>
              <w:t xml:space="preserve"> </w:t>
            </w:r>
            <w:r w:rsidRPr="00554201">
              <w:rPr>
                <w:sz w:val="12"/>
              </w:rPr>
              <w:t>assente</w:t>
            </w:r>
            <w:r w:rsidRPr="00554201">
              <w:rPr>
                <w:spacing w:val="-6"/>
                <w:sz w:val="12"/>
              </w:rPr>
              <w:t xml:space="preserve"> </w:t>
            </w:r>
            <w:r w:rsidRPr="00554201">
              <w:rPr>
                <w:sz w:val="12"/>
              </w:rPr>
              <w:t>o</w:t>
            </w:r>
            <w:r w:rsidRPr="00554201">
              <w:rPr>
                <w:spacing w:val="-7"/>
                <w:sz w:val="12"/>
              </w:rPr>
              <w:t xml:space="preserve"> </w:t>
            </w:r>
            <w:r w:rsidRPr="00554201">
              <w:rPr>
                <w:sz w:val="12"/>
              </w:rPr>
              <w:t>del</w:t>
            </w:r>
            <w:r w:rsidRPr="00554201">
              <w:rPr>
                <w:spacing w:val="-6"/>
                <w:sz w:val="12"/>
              </w:rPr>
              <w:t xml:space="preserve"> </w:t>
            </w:r>
            <w:r w:rsidRPr="00554201">
              <w:rPr>
                <w:sz w:val="12"/>
              </w:rPr>
              <w:t>tutto</w:t>
            </w:r>
            <w:r w:rsidRPr="00554201">
              <w:rPr>
                <w:spacing w:val="-7"/>
                <w:sz w:val="12"/>
              </w:rPr>
              <w:t xml:space="preserve"> </w:t>
            </w:r>
            <w:r w:rsidRPr="00554201">
              <w:rPr>
                <w:spacing w:val="-2"/>
                <w:sz w:val="12"/>
              </w:rPr>
              <w:t>scorretta.</w:t>
            </w:r>
          </w:p>
        </w:tc>
        <w:tc>
          <w:tcPr>
            <w:tcW w:w="793" w:type="dxa"/>
            <w:vMerge/>
            <w:tcBorders>
              <w:top w:val="nil"/>
            </w:tcBorders>
          </w:tcPr>
          <w:p w14:paraId="0A8F5B7D" w14:textId="77777777" w:rsidR="00554201" w:rsidRDefault="00554201" w:rsidP="007310AC">
            <w:pPr>
              <w:rPr>
                <w:sz w:val="2"/>
                <w:szCs w:val="2"/>
              </w:rPr>
            </w:pPr>
          </w:p>
        </w:tc>
      </w:tr>
      <w:tr w:rsidR="00554201" w:rsidRPr="00554201" w14:paraId="7A1AB7B1" w14:textId="77777777" w:rsidTr="007310AC">
        <w:trPr>
          <w:trHeight w:val="224"/>
        </w:trPr>
        <w:tc>
          <w:tcPr>
            <w:tcW w:w="2049" w:type="dxa"/>
            <w:vMerge/>
            <w:tcBorders>
              <w:top w:val="nil"/>
            </w:tcBorders>
          </w:tcPr>
          <w:p w14:paraId="25608280" w14:textId="77777777" w:rsidR="00554201" w:rsidRDefault="00554201" w:rsidP="007310AC">
            <w:pPr>
              <w:rPr>
                <w:sz w:val="2"/>
                <w:szCs w:val="2"/>
              </w:rPr>
            </w:pPr>
          </w:p>
        </w:tc>
        <w:tc>
          <w:tcPr>
            <w:tcW w:w="2175" w:type="dxa"/>
            <w:vMerge/>
            <w:tcBorders>
              <w:top w:val="nil"/>
            </w:tcBorders>
          </w:tcPr>
          <w:p w14:paraId="027B39F3" w14:textId="77777777" w:rsidR="00554201" w:rsidRDefault="00554201" w:rsidP="007310AC">
            <w:pPr>
              <w:rPr>
                <w:sz w:val="2"/>
                <w:szCs w:val="2"/>
              </w:rPr>
            </w:pPr>
          </w:p>
        </w:tc>
        <w:tc>
          <w:tcPr>
            <w:tcW w:w="1615" w:type="dxa"/>
          </w:tcPr>
          <w:p w14:paraId="4C6AE3C3" w14:textId="77777777" w:rsidR="00554201" w:rsidRPr="00554201" w:rsidRDefault="00554201" w:rsidP="007310AC">
            <w:pPr>
              <w:pStyle w:val="TableParagraph"/>
              <w:spacing w:line="227" w:lineRule="exact"/>
              <w:ind w:left="36"/>
              <w:rPr>
                <w:sz w:val="13"/>
              </w:rPr>
            </w:pPr>
            <w:r w:rsidRPr="00554201">
              <w:rPr>
                <w:rFonts w:ascii="Lucida Sans Unicode" w:hAnsi="Lucida Sans Unicode"/>
                <w:sz w:val="13"/>
              </w:rPr>
              <w:t>□</w:t>
            </w:r>
            <w:r w:rsidRPr="00554201">
              <w:rPr>
                <w:rFonts w:ascii="Lucida Sans Unicode" w:hAnsi="Lucida Sans Unicode"/>
                <w:spacing w:val="46"/>
                <w:sz w:val="13"/>
              </w:rPr>
              <w:t xml:space="preserve"> </w:t>
            </w:r>
            <w:r w:rsidRPr="00554201">
              <w:rPr>
                <w:b/>
                <w:sz w:val="13"/>
              </w:rPr>
              <w:t>(5-8)</w:t>
            </w:r>
            <w:r w:rsidRPr="00554201">
              <w:rPr>
                <w:b/>
                <w:spacing w:val="-6"/>
                <w:sz w:val="13"/>
              </w:rPr>
              <w:t xml:space="preserve"> </w:t>
            </w:r>
            <w:r w:rsidRPr="00554201">
              <w:rPr>
                <w:spacing w:val="-2"/>
                <w:sz w:val="13"/>
              </w:rPr>
              <w:t>carente</w:t>
            </w:r>
          </w:p>
        </w:tc>
        <w:tc>
          <w:tcPr>
            <w:tcW w:w="8912" w:type="dxa"/>
            <w:gridSpan w:val="2"/>
          </w:tcPr>
          <w:p w14:paraId="3BB08A6E" w14:textId="77777777" w:rsidR="00554201" w:rsidRPr="00554201" w:rsidRDefault="00554201" w:rsidP="007310AC">
            <w:pPr>
              <w:pStyle w:val="TableParagraph"/>
              <w:spacing w:before="38"/>
              <w:ind w:left="34"/>
              <w:rPr>
                <w:sz w:val="12"/>
              </w:rPr>
            </w:pPr>
            <w:r w:rsidRPr="00554201">
              <w:rPr>
                <w:sz w:val="12"/>
              </w:rPr>
              <w:t>Elabora</w:t>
            </w:r>
            <w:r w:rsidRPr="00554201">
              <w:rPr>
                <w:spacing w:val="-8"/>
                <w:sz w:val="12"/>
              </w:rPr>
              <w:t xml:space="preserve"> </w:t>
            </w:r>
            <w:r w:rsidRPr="00554201">
              <w:rPr>
                <w:sz w:val="12"/>
              </w:rPr>
              <w:t>un</w:t>
            </w:r>
            <w:r w:rsidRPr="00554201">
              <w:rPr>
                <w:spacing w:val="-7"/>
                <w:sz w:val="12"/>
              </w:rPr>
              <w:t xml:space="preserve"> </w:t>
            </w:r>
            <w:r w:rsidRPr="00554201">
              <w:rPr>
                <w:sz w:val="12"/>
              </w:rPr>
              <w:t>testo</w:t>
            </w:r>
            <w:r w:rsidRPr="00554201">
              <w:rPr>
                <w:spacing w:val="-7"/>
                <w:sz w:val="12"/>
              </w:rPr>
              <w:t xml:space="preserve"> </w:t>
            </w:r>
            <w:r w:rsidRPr="00554201">
              <w:rPr>
                <w:sz w:val="12"/>
              </w:rPr>
              <w:t>parzialmente</w:t>
            </w:r>
            <w:r w:rsidRPr="00554201">
              <w:rPr>
                <w:spacing w:val="-7"/>
                <w:sz w:val="12"/>
              </w:rPr>
              <w:t xml:space="preserve"> </w:t>
            </w:r>
            <w:r w:rsidRPr="00554201">
              <w:rPr>
                <w:sz w:val="12"/>
              </w:rPr>
              <w:t>pertinente;</w:t>
            </w:r>
            <w:r w:rsidRPr="00554201">
              <w:rPr>
                <w:spacing w:val="-7"/>
                <w:sz w:val="12"/>
              </w:rPr>
              <w:t xml:space="preserve"> </w:t>
            </w:r>
            <w:r w:rsidRPr="00554201">
              <w:rPr>
                <w:sz w:val="12"/>
              </w:rPr>
              <w:t>il</w:t>
            </w:r>
            <w:r w:rsidRPr="00554201">
              <w:rPr>
                <w:spacing w:val="-8"/>
                <w:sz w:val="12"/>
              </w:rPr>
              <w:t xml:space="preserve"> </w:t>
            </w:r>
            <w:r w:rsidRPr="00554201">
              <w:rPr>
                <w:sz w:val="12"/>
              </w:rPr>
              <w:t>titolo</w:t>
            </w:r>
            <w:r w:rsidRPr="00554201">
              <w:rPr>
                <w:spacing w:val="-7"/>
                <w:sz w:val="12"/>
              </w:rPr>
              <w:t xml:space="preserve"> </w:t>
            </w:r>
            <w:r w:rsidRPr="00554201">
              <w:rPr>
                <w:sz w:val="12"/>
              </w:rPr>
              <w:t>è</w:t>
            </w:r>
            <w:r w:rsidRPr="00554201">
              <w:rPr>
                <w:spacing w:val="-7"/>
                <w:sz w:val="12"/>
              </w:rPr>
              <w:t xml:space="preserve"> </w:t>
            </w:r>
            <w:r w:rsidRPr="00554201">
              <w:rPr>
                <w:sz w:val="12"/>
              </w:rPr>
              <w:t>inadeguato</w:t>
            </w:r>
            <w:r w:rsidRPr="00554201">
              <w:rPr>
                <w:spacing w:val="-7"/>
                <w:sz w:val="12"/>
              </w:rPr>
              <w:t xml:space="preserve"> </w:t>
            </w:r>
            <w:r w:rsidRPr="00554201">
              <w:rPr>
                <w:sz w:val="12"/>
              </w:rPr>
              <w:t>e</w:t>
            </w:r>
            <w:r w:rsidRPr="00554201">
              <w:rPr>
                <w:spacing w:val="-7"/>
                <w:sz w:val="12"/>
              </w:rPr>
              <w:t xml:space="preserve"> </w:t>
            </w:r>
            <w:r w:rsidRPr="00554201">
              <w:rPr>
                <w:sz w:val="12"/>
              </w:rPr>
              <w:t>la</w:t>
            </w:r>
            <w:r w:rsidRPr="00554201">
              <w:rPr>
                <w:spacing w:val="-8"/>
                <w:sz w:val="12"/>
              </w:rPr>
              <w:t xml:space="preserve"> </w:t>
            </w:r>
            <w:r w:rsidRPr="00554201">
              <w:rPr>
                <w:sz w:val="12"/>
              </w:rPr>
              <w:t>paragrafazione</w:t>
            </w:r>
            <w:r w:rsidRPr="00554201">
              <w:rPr>
                <w:spacing w:val="-7"/>
                <w:sz w:val="12"/>
              </w:rPr>
              <w:t xml:space="preserve"> </w:t>
            </w:r>
            <w:r w:rsidRPr="00554201">
              <w:rPr>
                <w:sz w:val="12"/>
              </w:rPr>
              <w:t>(se</w:t>
            </w:r>
            <w:r w:rsidRPr="00554201">
              <w:rPr>
                <w:spacing w:val="-7"/>
                <w:sz w:val="12"/>
              </w:rPr>
              <w:t xml:space="preserve"> </w:t>
            </w:r>
            <w:r w:rsidRPr="00554201">
              <w:rPr>
                <w:sz w:val="12"/>
              </w:rPr>
              <w:t>richiesta)</w:t>
            </w:r>
            <w:r w:rsidRPr="00554201">
              <w:rPr>
                <w:spacing w:val="-7"/>
                <w:sz w:val="12"/>
              </w:rPr>
              <w:t xml:space="preserve"> </w:t>
            </w:r>
            <w:r w:rsidRPr="00554201">
              <w:rPr>
                <w:sz w:val="12"/>
              </w:rPr>
              <w:t>è</w:t>
            </w:r>
            <w:r w:rsidRPr="00554201">
              <w:rPr>
                <w:spacing w:val="-7"/>
                <w:sz w:val="12"/>
              </w:rPr>
              <w:t xml:space="preserve"> </w:t>
            </w:r>
            <w:r w:rsidRPr="00554201">
              <w:rPr>
                <w:sz w:val="12"/>
              </w:rPr>
              <w:t>parziale</w:t>
            </w:r>
            <w:r w:rsidRPr="00554201">
              <w:rPr>
                <w:spacing w:val="-8"/>
                <w:sz w:val="12"/>
              </w:rPr>
              <w:t xml:space="preserve"> </w:t>
            </w:r>
            <w:r w:rsidRPr="00554201">
              <w:rPr>
                <w:sz w:val="12"/>
              </w:rPr>
              <w:t>e/o</w:t>
            </w:r>
            <w:r w:rsidRPr="00554201">
              <w:rPr>
                <w:spacing w:val="-7"/>
                <w:sz w:val="12"/>
              </w:rPr>
              <w:t xml:space="preserve"> </w:t>
            </w:r>
            <w:r w:rsidRPr="00554201">
              <w:rPr>
                <w:sz w:val="12"/>
              </w:rPr>
              <w:t>non</w:t>
            </w:r>
            <w:r w:rsidRPr="00554201">
              <w:rPr>
                <w:spacing w:val="-7"/>
                <w:sz w:val="12"/>
              </w:rPr>
              <w:t xml:space="preserve"> </w:t>
            </w:r>
            <w:r w:rsidRPr="00554201">
              <w:rPr>
                <w:sz w:val="12"/>
              </w:rPr>
              <w:t>sempre</w:t>
            </w:r>
            <w:r w:rsidRPr="00554201">
              <w:rPr>
                <w:spacing w:val="-7"/>
                <w:sz w:val="12"/>
              </w:rPr>
              <w:t xml:space="preserve"> </w:t>
            </w:r>
            <w:r w:rsidRPr="00554201">
              <w:rPr>
                <w:spacing w:val="-2"/>
                <w:sz w:val="12"/>
              </w:rPr>
              <w:t>corretta.</w:t>
            </w:r>
          </w:p>
        </w:tc>
        <w:tc>
          <w:tcPr>
            <w:tcW w:w="793" w:type="dxa"/>
            <w:vMerge/>
            <w:tcBorders>
              <w:top w:val="nil"/>
            </w:tcBorders>
          </w:tcPr>
          <w:p w14:paraId="7EBB7F97" w14:textId="77777777" w:rsidR="00554201" w:rsidRDefault="00554201" w:rsidP="007310AC">
            <w:pPr>
              <w:rPr>
                <w:sz w:val="2"/>
                <w:szCs w:val="2"/>
              </w:rPr>
            </w:pPr>
          </w:p>
        </w:tc>
      </w:tr>
      <w:tr w:rsidR="00554201" w:rsidRPr="00554201" w14:paraId="5C279B80" w14:textId="77777777" w:rsidTr="007310AC">
        <w:trPr>
          <w:trHeight w:val="224"/>
        </w:trPr>
        <w:tc>
          <w:tcPr>
            <w:tcW w:w="2049" w:type="dxa"/>
            <w:vMerge/>
            <w:tcBorders>
              <w:top w:val="nil"/>
            </w:tcBorders>
          </w:tcPr>
          <w:p w14:paraId="6E05FA9B" w14:textId="77777777" w:rsidR="00554201" w:rsidRDefault="00554201" w:rsidP="007310AC">
            <w:pPr>
              <w:rPr>
                <w:sz w:val="2"/>
                <w:szCs w:val="2"/>
              </w:rPr>
            </w:pPr>
          </w:p>
        </w:tc>
        <w:tc>
          <w:tcPr>
            <w:tcW w:w="2175" w:type="dxa"/>
            <w:vMerge/>
            <w:tcBorders>
              <w:top w:val="nil"/>
            </w:tcBorders>
          </w:tcPr>
          <w:p w14:paraId="766C0F81" w14:textId="77777777" w:rsidR="00554201" w:rsidRDefault="00554201" w:rsidP="007310AC">
            <w:pPr>
              <w:rPr>
                <w:sz w:val="2"/>
                <w:szCs w:val="2"/>
              </w:rPr>
            </w:pPr>
          </w:p>
        </w:tc>
        <w:tc>
          <w:tcPr>
            <w:tcW w:w="1615" w:type="dxa"/>
            <w:shd w:val="clear" w:color="auto" w:fill="D8D8D8"/>
          </w:tcPr>
          <w:p w14:paraId="2A9BCA2A" w14:textId="77777777" w:rsidR="00554201" w:rsidRPr="00554201" w:rsidRDefault="00554201" w:rsidP="007310AC">
            <w:pPr>
              <w:pStyle w:val="TableParagraph"/>
              <w:spacing w:line="227" w:lineRule="exact"/>
              <w:ind w:left="36"/>
              <w:rPr>
                <w:sz w:val="13"/>
              </w:rPr>
            </w:pPr>
            <w:r w:rsidRPr="00554201">
              <w:rPr>
                <w:rFonts w:ascii="Lucida Sans Unicode" w:hAnsi="Lucida Sans Unicode"/>
                <w:sz w:val="13"/>
              </w:rPr>
              <w:t>□</w:t>
            </w:r>
            <w:r w:rsidRPr="00554201">
              <w:rPr>
                <w:rFonts w:ascii="Lucida Sans Unicode" w:hAnsi="Lucida Sans Unicode"/>
                <w:spacing w:val="46"/>
                <w:sz w:val="13"/>
              </w:rPr>
              <w:t xml:space="preserve"> </w:t>
            </w:r>
            <w:r w:rsidRPr="00554201">
              <w:rPr>
                <w:b/>
                <w:sz w:val="13"/>
              </w:rPr>
              <w:t>(9-11</w:t>
            </w:r>
            <w:r w:rsidRPr="00554201">
              <w:rPr>
                <w:sz w:val="13"/>
              </w:rPr>
              <w:t>)</w:t>
            </w:r>
            <w:r w:rsidRPr="00554201">
              <w:rPr>
                <w:spacing w:val="-7"/>
                <w:sz w:val="13"/>
              </w:rPr>
              <w:t xml:space="preserve"> </w:t>
            </w:r>
            <w:r w:rsidRPr="00554201">
              <w:rPr>
                <w:spacing w:val="-2"/>
                <w:sz w:val="13"/>
              </w:rPr>
              <w:t>adeguato</w:t>
            </w:r>
          </w:p>
        </w:tc>
        <w:tc>
          <w:tcPr>
            <w:tcW w:w="8912" w:type="dxa"/>
            <w:gridSpan w:val="2"/>
            <w:shd w:val="clear" w:color="auto" w:fill="D8D8D8"/>
          </w:tcPr>
          <w:p w14:paraId="35A7824D" w14:textId="77777777" w:rsidR="00554201" w:rsidRPr="00554201" w:rsidRDefault="00554201" w:rsidP="007310AC">
            <w:pPr>
              <w:pStyle w:val="TableParagraph"/>
              <w:spacing w:before="38"/>
              <w:ind w:left="34"/>
              <w:rPr>
                <w:sz w:val="12"/>
              </w:rPr>
            </w:pPr>
            <w:r w:rsidRPr="00554201">
              <w:rPr>
                <w:sz w:val="12"/>
              </w:rPr>
              <w:t>Elabora</w:t>
            </w:r>
            <w:r w:rsidRPr="00554201">
              <w:rPr>
                <w:spacing w:val="-8"/>
                <w:sz w:val="12"/>
              </w:rPr>
              <w:t xml:space="preserve"> </w:t>
            </w:r>
            <w:r w:rsidRPr="00554201">
              <w:rPr>
                <w:sz w:val="12"/>
              </w:rPr>
              <w:t>un</w:t>
            </w:r>
            <w:r w:rsidRPr="00554201">
              <w:rPr>
                <w:spacing w:val="-8"/>
                <w:sz w:val="12"/>
              </w:rPr>
              <w:t xml:space="preserve"> </w:t>
            </w:r>
            <w:r w:rsidRPr="00554201">
              <w:rPr>
                <w:sz w:val="12"/>
              </w:rPr>
              <w:t>testo</w:t>
            </w:r>
            <w:r w:rsidRPr="00554201">
              <w:rPr>
                <w:spacing w:val="-8"/>
                <w:sz w:val="12"/>
              </w:rPr>
              <w:t xml:space="preserve"> </w:t>
            </w:r>
            <w:r w:rsidRPr="00554201">
              <w:rPr>
                <w:sz w:val="12"/>
              </w:rPr>
              <w:t>globalmente</w:t>
            </w:r>
            <w:r w:rsidRPr="00554201">
              <w:rPr>
                <w:spacing w:val="-8"/>
                <w:sz w:val="12"/>
              </w:rPr>
              <w:t xml:space="preserve"> </w:t>
            </w:r>
            <w:r w:rsidRPr="00554201">
              <w:rPr>
                <w:sz w:val="12"/>
              </w:rPr>
              <w:t>pertinente;</w:t>
            </w:r>
            <w:r w:rsidRPr="00554201">
              <w:rPr>
                <w:spacing w:val="-8"/>
                <w:sz w:val="12"/>
              </w:rPr>
              <w:t xml:space="preserve"> </w:t>
            </w:r>
            <w:r w:rsidRPr="00554201">
              <w:rPr>
                <w:sz w:val="12"/>
              </w:rPr>
              <w:t>il</w:t>
            </w:r>
            <w:r w:rsidRPr="00554201">
              <w:rPr>
                <w:spacing w:val="-8"/>
                <w:sz w:val="12"/>
              </w:rPr>
              <w:t xml:space="preserve"> </w:t>
            </w:r>
            <w:r w:rsidRPr="00554201">
              <w:rPr>
                <w:sz w:val="12"/>
              </w:rPr>
              <w:t>titolo</w:t>
            </w:r>
            <w:r w:rsidRPr="00554201">
              <w:rPr>
                <w:spacing w:val="-8"/>
                <w:sz w:val="12"/>
              </w:rPr>
              <w:t xml:space="preserve"> </w:t>
            </w:r>
            <w:r w:rsidRPr="00554201">
              <w:rPr>
                <w:sz w:val="12"/>
              </w:rPr>
              <w:t>è</w:t>
            </w:r>
            <w:r w:rsidRPr="00554201">
              <w:rPr>
                <w:spacing w:val="-7"/>
                <w:sz w:val="12"/>
              </w:rPr>
              <w:t xml:space="preserve"> </w:t>
            </w:r>
            <w:r w:rsidRPr="00554201">
              <w:rPr>
                <w:sz w:val="12"/>
              </w:rPr>
              <w:t>sostanzialmente</w:t>
            </w:r>
            <w:r w:rsidRPr="00554201">
              <w:rPr>
                <w:spacing w:val="-8"/>
                <w:sz w:val="12"/>
              </w:rPr>
              <w:t xml:space="preserve"> </w:t>
            </w:r>
            <w:r w:rsidRPr="00554201">
              <w:rPr>
                <w:sz w:val="12"/>
              </w:rPr>
              <w:t>adeguato</w:t>
            </w:r>
            <w:r w:rsidRPr="00554201">
              <w:rPr>
                <w:spacing w:val="-8"/>
                <w:sz w:val="12"/>
              </w:rPr>
              <w:t xml:space="preserve"> </w:t>
            </w:r>
            <w:r w:rsidRPr="00554201">
              <w:rPr>
                <w:sz w:val="12"/>
              </w:rPr>
              <w:t>e</w:t>
            </w:r>
            <w:r w:rsidRPr="00554201">
              <w:rPr>
                <w:spacing w:val="-8"/>
                <w:sz w:val="12"/>
              </w:rPr>
              <w:t xml:space="preserve"> </w:t>
            </w:r>
            <w:r w:rsidRPr="00554201">
              <w:rPr>
                <w:sz w:val="12"/>
              </w:rPr>
              <w:t>la</w:t>
            </w:r>
            <w:r w:rsidRPr="00554201">
              <w:rPr>
                <w:spacing w:val="-8"/>
                <w:sz w:val="12"/>
              </w:rPr>
              <w:t xml:space="preserve"> </w:t>
            </w:r>
            <w:r w:rsidRPr="00554201">
              <w:rPr>
                <w:sz w:val="12"/>
              </w:rPr>
              <w:t>paragrafazione</w:t>
            </w:r>
            <w:r w:rsidRPr="00554201">
              <w:rPr>
                <w:spacing w:val="-8"/>
                <w:sz w:val="12"/>
              </w:rPr>
              <w:t xml:space="preserve"> </w:t>
            </w:r>
            <w:r w:rsidRPr="00554201">
              <w:rPr>
                <w:sz w:val="12"/>
              </w:rPr>
              <w:t>(se</w:t>
            </w:r>
            <w:r w:rsidRPr="00554201">
              <w:rPr>
                <w:spacing w:val="-8"/>
                <w:sz w:val="12"/>
              </w:rPr>
              <w:t xml:space="preserve"> </w:t>
            </w:r>
            <w:r w:rsidRPr="00554201">
              <w:rPr>
                <w:sz w:val="12"/>
              </w:rPr>
              <w:t>richiesta)</w:t>
            </w:r>
            <w:r w:rsidRPr="00554201">
              <w:rPr>
                <w:spacing w:val="-8"/>
                <w:sz w:val="12"/>
              </w:rPr>
              <w:t xml:space="preserve"> </w:t>
            </w:r>
            <w:r w:rsidRPr="00554201">
              <w:rPr>
                <w:sz w:val="12"/>
              </w:rPr>
              <w:t>è</w:t>
            </w:r>
            <w:r w:rsidRPr="00554201">
              <w:rPr>
                <w:spacing w:val="-7"/>
                <w:sz w:val="12"/>
              </w:rPr>
              <w:t xml:space="preserve"> </w:t>
            </w:r>
            <w:r w:rsidRPr="00554201">
              <w:rPr>
                <w:sz w:val="12"/>
              </w:rPr>
              <w:t>nel</w:t>
            </w:r>
            <w:r w:rsidRPr="00554201">
              <w:rPr>
                <w:spacing w:val="-8"/>
                <w:sz w:val="12"/>
              </w:rPr>
              <w:t xml:space="preserve"> </w:t>
            </w:r>
            <w:r w:rsidRPr="00554201">
              <w:rPr>
                <w:sz w:val="12"/>
              </w:rPr>
              <w:t>complesso</w:t>
            </w:r>
            <w:r w:rsidRPr="00554201">
              <w:rPr>
                <w:spacing w:val="-8"/>
                <w:sz w:val="12"/>
              </w:rPr>
              <w:t xml:space="preserve"> </w:t>
            </w:r>
            <w:r w:rsidRPr="00554201">
              <w:rPr>
                <w:spacing w:val="-2"/>
                <w:sz w:val="12"/>
              </w:rPr>
              <w:t>corretta.</w:t>
            </w:r>
          </w:p>
        </w:tc>
        <w:tc>
          <w:tcPr>
            <w:tcW w:w="793" w:type="dxa"/>
            <w:vMerge/>
            <w:tcBorders>
              <w:top w:val="nil"/>
            </w:tcBorders>
          </w:tcPr>
          <w:p w14:paraId="763EA407" w14:textId="77777777" w:rsidR="00554201" w:rsidRDefault="00554201" w:rsidP="007310AC">
            <w:pPr>
              <w:rPr>
                <w:sz w:val="2"/>
                <w:szCs w:val="2"/>
              </w:rPr>
            </w:pPr>
          </w:p>
        </w:tc>
      </w:tr>
      <w:tr w:rsidR="00554201" w:rsidRPr="00554201" w14:paraId="24880CE3" w14:textId="77777777" w:rsidTr="007310AC">
        <w:trPr>
          <w:trHeight w:val="224"/>
        </w:trPr>
        <w:tc>
          <w:tcPr>
            <w:tcW w:w="2049" w:type="dxa"/>
            <w:vMerge/>
            <w:tcBorders>
              <w:top w:val="nil"/>
            </w:tcBorders>
          </w:tcPr>
          <w:p w14:paraId="76855A2F" w14:textId="77777777" w:rsidR="00554201" w:rsidRDefault="00554201" w:rsidP="007310AC">
            <w:pPr>
              <w:rPr>
                <w:sz w:val="2"/>
                <w:szCs w:val="2"/>
              </w:rPr>
            </w:pPr>
          </w:p>
        </w:tc>
        <w:tc>
          <w:tcPr>
            <w:tcW w:w="2175" w:type="dxa"/>
            <w:vMerge/>
            <w:tcBorders>
              <w:top w:val="nil"/>
            </w:tcBorders>
          </w:tcPr>
          <w:p w14:paraId="74E1B15C" w14:textId="77777777" w:rsidR="00554201" w:rsidRDefault="00554201" w:rsidP="007310AC">
            <w:pPr>
              <w:rPr>
                <w:sz w:val="2"/>
                <w:szCs w:val="2"/>
              </w:rPr>
            </w:pPr>
          </w:p>
        </w:tc>
        <w:tc>
          <w:tcPr>
            <w:tcW w:w="1615" w:type="dxa"/>
          </w:tcPr>
          <w:p w14:paraId="115E1308" w14:textId="77777777" w:rsidR="00554201" w:rsidRPr="00554201" w:rsidRDefault="00554201" w:rsidP="007310AC">
            <w:pPr>
              <w:pStyle w:val="TableParagraph"/>
              <w:spacing w:line="227" w:lineRule="exact"/>
              <w:ind w:left="36"/>
              <w:rPr>
                <w:sz w:val="13"/>
              </w:rPr>
            </w:pPr>
            <w:r w:rsidRPr="00554201">
              <w:rPr>
                <w:rFonts w:ascii="Lucida Sans Unicode" w:hAnsi="Lucida Sans Unicode"/>
                <w:sz w:val="13"/>
              </w:rPr>
              <w:t>□</w:t>
            </w:r>
            <w:r w:rsidRPr="00554201">
              <w:rPr>
                <w:rFonts w:ascii="Lucida Sans Unicode" w:hAnsi="Lucida Sans Unicode"/>
                <w:spacing w:val="46"/>
                <w:sz w:val="13"/>
              </w:rPr>
              <w:t xml:space="preserve"> </w:t>
            </w:r>
            <w:r w:rsidRPr="00554201">
              <w:rPr>
                <w:b/>
                <w:sz w:val="13"/>
              </w:rPr>
              <w:t>(12-14)</w:t>
            </w:r>
            <w:r w:rsidRPr="00554201">
              <w:rPr>
                <w:b/>
                <w:spacing w:val="-6"/>
                <w:sz w:val="13"/>
              </w:rPr>
              <w:t xml:space="preserve"> </w:t>
            </w:r>
            <w:r w:rsidRPr="00554201">
              <w:rPr>
                <w:spacing w:val="-2"/>
                <w:sz w:val="13"/>
              </w:rPr>
              <w:t>avanzato</w:t>
            </w:r>
          </w:p>
        </w:tc>
        <w:tc>
          <w:tcPr>
            <w:tcW w:w="8912" w:type="dxa"/>
            <w:gridSpan w:val="2"/>
          </w:tcPr>
          <w:p w14:paraId="610CD014" w14:textId="77777777" w:rsidR="00554201" w:rsidRPr="00554201" w:rsidRDefault="00554201" w:rsidP="007310AC">
            <w:pPr>
              <w:pStyle w:val="TableParagraph"/>
              <w:spacing w:before="38"/>
              <w:ind w:left="34"/>
              <w:rPr>
                <w:sz w:val="12"/>
              </w:rPr>
            </w:pPr>
            <w:r w:rsidRPr="00554201">
              <w:rPr>
                <w:sz w:val="12"/>
              </w:rPr>
              <w:t>Elabora</w:t>
            </w:r>
            <w:r w:rsidRPr="00554201">
              <w:rPr>
                <w:spacing w:val="-7"/>
                <w:sz w:val="12"/>
              </w:rPr>
              <w:t xml:space="preserve"> </w:t>
            </w:r>
            <w:r w:rsidRPr="00554201">
              <w:rPr>
                <w:sz w:val="12"/>
              </w:rPr>
              <w:t>un</w:t>
            </w:r>
            <w:r w:rsidRPr="00554201">
              <w:rPr>
                <w:spacing w:val="-6"/>
                <w:sz w:val="12"/>
              </w:rPr>
              <w:t xml:space="preserve"> </w:t>
            </w:r>
            <w:r w:rsidRPr="00554201">
              <w:rPr>
                <w:sz w:val="12"/>
              </w:rPr>
              <w:t>testo</w:t>
            </w:r>
            <w:r w:rsidRPr="00554201">
              <w:rPr>
                <w:spacing w:val="-7"/>
                <w:sz w:val="12"/>
              </w:rPr>
              <w:t xml:space="preserve"> </w:t>
            </w:r>
            <w:r w:rsidRPr="00554201">
              <w:rPr>
                <w:sz w:val="12"/>
              </w:rPr>
              <w:t>pertinente;</w:t>
            </w:r>
            <w:r w:rsidRPr="00554201">
              <w:rPr>
                <w:spacing w:val="-6"/>
                <w:sz w:val="12"/>
              </w:rPr>
              <w:t xml:space="preserve"> </w:t>
            </w:r>
            <w:r w:rsidRPr="00554201">
              <w:rPr>
                <w:sz w:val="12"/>
              </w:rPr>
              <w:t>il</w:t>
            </w:r>
            <w:r w:rsidRPr="00554201">
              <w:rPr>
                <w:spacing w:val="-6"/>
                <w:sz w:val="12"/>
              </w:rPr>
              <w:t xml:space="preserve"> </w:t>
            </w:r>
            <w:r w:rsidRPr="00554201">
              <w:rPr>
                <w:sz w:val="12"/>
              </w:rPr>
              <w:t>titolo</w:t>
            </w:r>
            <w:r w:rsidRPr="00554201">
              <w:rPr>
                <w:spacing w:val="-7"/>
                <w:sz w:val="12"/>
              </w:rPr>
              <w:t xml:space="preserve"> </w:t>
            </w:r>
            <w:r w:rsidRPr="00554201">
              <w:rPr>
                <w:sz w:val="12"/>
              </w:rPr>
              <w:t>è</w:t>
            </w:r>
            <w:r w:rsidRPr="00554201">
              <w:rPr>
                <w:spacing w:val="-6"/>
                <w:sz w:val="12"/>
              </w:rPr>
              <w:t xml:space="preserve"> </w:t>
            </w:r>
            <w:r w:rsidRPr="00554201">
              <w:rPr>
                <w:sz w:val="12"/>
              </w:rPr>
              <w:t>adeguato</w:t>
            </w:r>
            <w:r w:rsidRPr="00554201">
              <w:rPr>
                <w:spacing w:val="-7"/>
                <w:sz w:val="12"/>
              </w:rPr>
              <w:t xml:space="preserve"> </w:t>
            </w:r>
            <w:r w:rsidRPr="00554201">
              <w:rPr>
                <w:sz w:val="12"/>
              </w:rPr>
              <w:t>e</w:t>
            </w:r>
            <w:r w:rsidRPr="00554201">
              <w:rPr>
                <w:spacing w:val="-6"/>
                <w:sz w:val="12"/>
              </w:rPr>
              <w:t xml:space="preserve"> </w:t>
            </w:r>
            <w:r w:rsidRPr="00554201">
              <w:rPr>
                <w:sz w:val="12"/>
              </w:rPr>
              <w:t>la</w:t>
            </w:r>
            <w:r w:rsidRPr="00554201">
              <w:rPr>
                <w:spacing w:val="-6"/>
                <w:sz w:val="12"/>
              </w:rPr>
              <w:t xml:space="preserve"> </w:t>
            </w:r>
            <w:r w:rsidRPr="00554201">
              <w:rPr>
                <w:sz w:val="12"/>
              </w:rPr>
              <w:t>paragrafazione</w:t>
            </w:r>
            <w:r w:rsidRPr="00554201">
              <w:rPr>
                <w:spacing w:val="-7"/>
                <w:sz w:val="12"/>
              </w:rPr>
              <w:t xml:space="preserve"> </w:t>
            </w:r>
            <w:r w:rsidRPr="00554201">
              <w:rPr>
                <w:sz w:val="12"/>
              </w:rPr>
              <w:t>(se</w:t>
            </w:r>
            <w:r w:rsidRPr="00554201">
              <w:rPr>
                <w:spacing w:val="-6"/>
                <w:sz w:val="12"/>
              </w:rPr>
              <w:t xml:space="preserve"> </w:t>
            </w:r>
            <w:r w:rsidRPr="00554201">
              <w:rPr>
                <w:sz w:val="12"/>
              </w:rPr>
              <w:t>richiesta)</w:t>
            </w:r>
            <w:r w:rsidRPr="00554201">
              <w:rPr>
                <w:spacing w:val="-6"/>
                <w:sz w:val="12"/>
              </w:rPr>
              <w:t xml:space="preserve"> </w:t>
            </w:r>
            <w:r w:rsidRPr="00554201">
              <w:rPr>
                <w:sz w:val="12"/>
              </w:rPr>
              <w:t>è</w:t>
            </w:r>
            <w:r w:rsidRPr="00554201">
              <w:rPr>
                <w:spacing w:val="-7"/>
                <w:sz w:val="12"/>
              </w:rPr>
              <w:t xml:space="preserve"> </w:t>
            </w:r>
            <w:r w:rsidRPr="00554201">
              <w:rPr>
                <w:sz w:val="12"/>
              </w:rPr>
              <w:t>corretta</w:t>
            </w:r>
            <w:r w:rsidRPr="00554201">
              <w:rPr>
                <w:spacing w:val="-6"/>
                <w:sz w:val="12"/>
              </w:rPr>
              <w:t xml:space="preserve"> </w:t>
            </w:r>
            <w:r w:rsidRPr="00554201">
              <w:rPr>
                <w:sz w:val="12"/>
              </w:rPr>
              <w:t>e</w:t>
            </w:r>
            <w:r w:rsidRPr="00554201">
              <w:rPr>
                <w:spacing w:val="-7"/>
                <w:sz w:val="12"/>
              </w:rPr>
              <w:t xml:space="preserve"> </w:t>
            </w:r>
            <w:r w:rsidRPr="00554201">
              <w:rPr>
                <w:spacing w:val="-2"/>
                <w:sz w:val="12"/>
              </w:rPr>
              <w:t>funzionale.</w:t>
            </w:r>
          </w:p>
        </w:tc>
        <w:tc>
          <w:tcPr>
            <w:tcW w:w="793" w:type="dxa"/>
            <w:vMerge/>
            <w:tcBorders>
              <w:top w:val="nil"/>
            </w:tcBorders>
          </w:tcPr>
          <w:p w14:paraId="4397759E" w14:textId="77777777" w:rsidR="00554201" w:rsidRDefault="00554201" w:rsidP="007310AC">
            <w:pPr>
              <w:rPr>
                <w:sz w:val="2"/>
                <w:szCs w:val="2"/>
              </w:rPr>
            </w:pPr>
          </w:p>
        </w:tc>
      </w:tr>
      <w:tr w:rsidR="00554201" w:rsidRPr="00554201" w14:paraId="5311C38F" w14:textId="77777777" w:rsidTr="007310AC">
        <w:trPr>
          <w:trHeight w:val="106"/>
        </w:trPr>
        <w:tc>
          <w:tcPr>
            <w:tcW w:w="2049" w:type="dxa"/>
            <w:vMerge/>
            <w:tcBorders>
              <w:top w:val="nil"/>
            </w:tcBorders>
          </w:tcPr>
          <w:p w14:paraId="126315D1" w14:textId="77777777" w:rsidR="00554201" w:rsidRDefault="00554201" w:rsidP="007310AC">
            <w:pPr>
              <w:rPr>
                <w:sz w:val="2"/>
                <w:szCs w:val="2"/>
              </w:rPr>
            </w:pPr>
          </w:p>
        </w:tc>
        <w:tc>
          <w:tcPr>
            <w:tcW w:w="2175" w:type="dxa"/>
            <w:vMerge/>
            <w:tcBorders>
              <w:top w:val="nil"/>
            </w:tcBorders>
          </w:tcPr>
          <w:p w14:paraId="7E48B2FC" w14:textId="77777777" w:rsidR="00554201" w:rsidRDefault="00554201" w:rsidP="007310AC">
            <w:pPr>
              <w:rPr>
                <w:sz w:val="2"/>
                <w:szCs w:val="2"/>
              </w:rPr>
            </w:pPr>
          </w:p>
        </w:tc>
        <w:tc>
          <w:tcPr>
            <w:tcW w:w="1615" w:type="dxa"/>
          </w:tcPr>
          <w:p w14:paraId="4607795D" w14:textId="77777777" w:rsidR="00554201" w:rsidRPr="00554201" w:rsidRDefault="00554201" w:rsidP="007310AC">
            <w:pPr>
              <w:pStyle w:val="TableParagraph"/>
              <w:spacing w:line="227" w:lineRule="exact"/>
              <w:ind w:left="36"/>
              <w:rPr>
                <w:sz w:val="13"/>
              </w:rPr>
            </w:pPr>
            <w:r w:rsidRPr="00554201">
              <w:rPr>
                <w:rFonts w:ascii="Lucida Sans Unicode" w:hAnsi="Lucida Sans Unicode"/>
                <w:sz w:val="13"/>
              </w:rPr>
              <w:t>□</w:t>
            </w:r>
            <w:r w:rsidRPr="00554201">
              <w:rPr>
                <w:rFonts w:ascii="Lucida Sans Unicode" w:hAnsi="Lucida Sans Unicode"/>
                <w:spacing w:val="46"/>
                <w:sz w:val="13"/>
              </w:rPr>
              <w:t xml:space="preserve"> </w:t>
            </w:r>
            <w:r w:rsidRPr="00554201">
              <w:rPr>
                <w:b/>
                <w:sz w:val="13"/>
              </w:rPr>
              <w:t>(15)</w:t>
            </w:r>
            <w:r w:rsidRPr="00554201">
              <w:rPr>
                <w:b/>
                <w:spacing w:val="-7"/>
                <w:sz w:val="13"/>
              </w:rPr>
              <w:t xml:space="preserve"> </w:t>
            </w:r>
            <w:r w:rsidRPr="00554201">
              <w:rPr>
                <w:spacing w:val="-2"/>
                <w:sz w:val="13"/>
              </w:rPr>
              <w:t>eccellente</w:t>
            </w:r>
          </w:p>
        </w:tc>
        <w:tc>
          <w:tcPr>
            <w:tcW w:w="8912" w:type="dxa"/>
            <w:gridSpan w:val="2"/>
          </w:tcPr>
          <w:p w14:paraId="27C7BC87" w14:textId="77777777" w:rsidR="00554201" w:rsidRPr="00554201" w:rsidRDefault="00554201" w:rsidP="007310AC">
            <w:pPr>
              <w:pStyle w:val="TableParagraph"/>
              <w:spacing w:before="38"/>
              <w:ind w:left="34"/>
              <w:rPr>
                <w:sz w:val="12"/>
              </w:rPr>
            </w:pPr>
            <w:r w:rsidRPr="00554201">
              <w:rPr>
                <w:sz w:val="12"/>
              </w:rPr>
              <w:t>Elabora</w:t>
            </w:r>
            <w:r w:rsidRPr="00554201">
              <w:rPr>
                <w:spacing w:val="-8"/>
                <w:sz w:val="12"/>
              </w:rPr>
              <w:t xml:space="preserve"> </w:t>
            </w:r>
            <w:r w:rsidRPr="00554201">
              <w:rPr>
                <w:sz w:val="12"/>
              </w:rPr>
              <w:t>un</w:t>
            </w:r>
            <w:r w:rsidRPr="00554201">
              <w:rPr>
                <w:spacing w:val="-8"/>
                <w:sz w:val="12"/>
              </w:rPr>
              <w:t xml:space="preserve"> </w:t>
            </w:r>
            <w:r w:rsidRPr="00554201">
              <w:rPr>
                <w:sz w:val="12"/>
              </w:rPr>
              <w:t>testo</w:t>
            </w:r>
            <w:r w:rsidRPr="00554201">
              <w:rPr>
                <w:spacing w:val="-7"/>
                <w:sz w:val="12"/>
              </w:rPr>
              <w:t xml:space="preserve"> </w:t>
            </w:r>
            <w:r w:rsidRPr="00554201">
              <w:rPr>
                <w:sz w:val="12"/>
              </w:rPr>
              <w:t>pienamente</w:t>
            </w:r>
            <w:r w:rsidRPr="00554201">
              <w:rPr>
                <w:spacing w:val="-8"/>
                <w:sz w:val="12"/>
              </w:rPr>
              <w:t xml:space="preserve"> </w:t>
            </w:r>
            <w:r w:rsidRPr="00554201">
              <w:rPr>
                <w:sz w:val="12"/>
              </w:rPr>
              <w:t>pertinente;</w:t>
            </w:r>
            <w:r w:rsidRPr="00554201">
              <w:rPr>
                <w:spacing w:val="-7"/>
                <w:sz w:val="12"/>
              </w:rPr>
              <w:t xml:space="preserve"> </w:t>
            </w:r>
            <w:r w:rsidRPr="00554201">
              <w:rPr>
                <w:sz w:val="12"/>
              </w:rPr>
              <w:t>il</w:t>
            </w:r>
            <w:r w:rsidRPr="00554201">
              <w:rPr>
                <w:spacing w:val="-8"/>
                <w:sz w:val="12"/>
              </w:rPr>
              <w:t xml:space="preserve"> </w:t>
            </w:r>
            <w:r w:rsidRPr="00554201">
              <w:rPr>
                <w:sz w:val="12"/>
              </w:rPr>
              <w:t>titolo</w:t>
            </w:r>
            <w:r w:rsidRPr="00554201">
              <w:rPr>
                <w:spacing w:val="-8"/>
                <w:sz w:val="12"/>
              </w:rPr>
              <w:t xml:space="preserve"> </w:t>
            </w:r>
            <w:r w:rsidRPr="00554201">
              <w:rPr>
                <w:sz w:val="12"/>
              </w:rPr>
              <w:t>è</w:t>
            </w:r>
            <w:r w:rsidRPr="00554201">
              <w:rPr>
                <w:spacing w:val="-7"/>
                <w:sz w:val="12"/>
              </w:rPr>
              <w:t xml:space="preserve"> </w:t>
            </w:r>
            <w:r w:rsidRPr="00554201">
              <w:rPr>
                <w:sz w:val="12"/>
              </w:rPr>
              <w:t>efficace</w:t>
            </w:r>
            <w:r w:rsidRPr="00554201">
              <w:rPr>
                <w:spacing w:val="-8"/>
                <w:sz w:val="12"/>
              </w:rPr>
              <w:t xml:space="preserve"> </w:t>
            </w:r>
            <w:r w:rsidRPr="00554201">
              <w:rPr>
                <w:sz w:val="12"/>
              </w:rPr>
              <w:t>e</w:t>
            </w:r>
            <w:r w:rsidRPr="00554201">
              <w:rPr>
                <w:spacing w:val="-7"/>
                <w:sz w:val="12"/>
              </w:rPr>
              <w:t xml:space="preserve"> </w:t>
            </w:r>
            <w:r w:rsidRPr="00554201">
              <w:rPr>
                <w:sz w:val="12"/>
              </w:rPr>
              <w:t>originale,</w:t>
            </w:r>
            <w:r w:rsidRPr="00554201">
              <w:rPr>
                <w:spacing w:val="-8"/>
                <w:sz w:val="12"/>
              </w:rPr>
              <w:t xml:space="preserve"> </w:t>
            </w:r>
            <w:r w:rsidRPr="00554201">
              <w:rPr>
                <w:sz w:val="12"/>
              </w:rPr>
              <w:t>la</w:t>
            </w:r>
            <w:r w:rsidRPr="00554201">
              <w:rPr>
                <w:spacing w:val="-8"/>
                <w:sz w:val="12"/>
              </w:rPr>
              <w:t xml:space="preserve"> </w:t>
            </w:r>
            <w:r w:rsidRPr="00554201">
              <w:rPr>
                <w:sz w:val="12"/>
              </w:rPr>
              <w:t>paragrafazione</w:t>
            </w:r>
            <w:r w:rsidRPr="00554201">
              <w:rPr>
                <w:spacing w:val="-7"/>
                <w:sz w:val="12"/>
              </w:rPr>
              <w:t xml:space="preserve"> </w:t>
            </w:r>
            <w:r w:rsidRPr="00554201">
              <w:rPr>
                <w:sz w:val="12"/>
              </w:rPr>
              <w:t>(se</w:t>
            </w:r>
            <w:r w:rsidRPr="00554201">
              <w:rPr>
                <w:spacing w:val="-8"/>
                <w:sz w:val="12"/>
              </w:rPr>
              <w:t xml:space="preserve"> </w:t>
            </w:r>
            <w:r w:rsidRPr="00554201">
              <w:rPr>
                <w:sz w:val="12"/>
              </w:rPr>
              <w:t>richiesta)</w:t>
            </w:r>
            <w:r w:rsidRPr="00554201">
              <w:rPr>
                <w:spacing w:val="-7"/>
                <w:sz w:val="12"/>
              </w:rPr>
              <w:t xml:space="preserve"> </w:t>
            </w:r>
            <w:r w:rsidRPr="00554201">
              <w:rPr>
                <w:sz w:val="12"/>
              </w:rPr>
              <w:t>è</w:t>
            </w:r>
            <w:r w:rsidRPr="00554201">
              <w:rPr>
                <w:spacing w:val="-8"/>
                <w:sz w:val="12"/>
              </w:rPr>
              <w:t xml:space="preserve"> </w:t>
            </w:r>
            <w:r w:rsidRPr="00554201">
              <w:rPr>
                <w:sz w:val="12"/>
              </w:rPr>
              <w:t>funzionale</w:t>
            </w:r>
            <w:r w:rsidRPr="00554201">
              <w:rPr>
                <w:spacing w:val="-7"/>
                <w:sz w:val="12"/>
              </w:rPr>
              <w:t xml:space="preserve"> </w:t>
            </w:r>
            <w:r w:rsidRPr="00554201">
              <w:rPr>
                <w:sz w:val="12"/>
              </w:rPr>
              <w:t>ed</w:t>
            </w:r>
            <w:r w:rsidRPr="00554201">
              <w:rPr>
                <w:spacing w:val="-8"/>
                <w:sz w:val="12"/>
              </w:rPr>
              <w:t xml:space="preserve"> </w:t>
            </w:r>
            <w:r w:rsidRPr="00554201">
              <w:rPr>
                <w:spacing w:val="-2"/>
                <w:sz w:val="12"/>
              </w:rPr>
              <w:t>efficace.</w:t>
            </w:r>
          </w:p>
        </w:tc>
        <w:tc>
          <w:tcPr>
            <w:tcW w:w="793" w:type="dxa"/>
            <w:vMerge/>
            <w:tcBorders>
              <w:top w:val="nil"/>
            </w:tcBorders>
          </w:tcPr>
          <w:p w14:paraId="3498556B" w14:textId="77777777" w:rsidR="00554201" w:rsidRDefault="00554201" w:rsidP="007310AC">
            <w:pPr>
              <w:rPr>
                <w:sz w:val="2"/>
                <w:szCs w:val="2"/>
              </w:rPr>
            </w:pPr>
          </w:p>
        </w:tc>
      </w:tr>
      <w:tr w:rsidR="00554201" w:rsidRPr="00554201" w14:paraId="281E2CC0" w14:textId="77777777" w:rsidTr="007310AC">
        <w:trPr>
          <w:trHeight w:val="170"/>
        </w:trPr>
        <w:tc>
          <w:tcPr>
            <w:tcW w:w="2049" w:type="dxa"/>
            <w:vMerge w:val="restart"/>
          </w:tcPr>
          <w:p w14:paraId="6B882F0C" w14:textId="77777777" w:rsidR="00554201" w:rsidRPr="00554201" w:rsidRDefault="00554201" w:rsidP="007310AC">
            <w:pPr>
              <w:pStyle w:val="TableParagraph"/>
              <w:rPr>
                <w:b/>
                <w:sz w:val="12"/>
              </w:rPr>
            </w:pPr>
          </w:p>
          <w:p w14:paraId="6281C0FD" w14:textId="77777777" w:rsidR="00554201" w:rsidRPr="00554201" w:rsidRDefault="00554201" w:rsidP="007310AC">
            <w:pPr>
              <w:pStyle w:val="TableParagraph"/>
              <w:spacing w:before="156"/>
              <w:rPr>
                <w:b/>
                <w:sz w:val="12"/>
              </w:rPr>
            </w:pPr>
          </w:p>
          <w:p w14:paraId="26D59DD3" w14:textId="77777777" w:rsidR="00554201" w:rsidRPr="00554201" w:rsidRDefault="00554201" w:rsidP="007310AC">
            <w:pPr>
              <w:pStyle w:val="TableParagraph"/>
              <w:ind w:left="40" w:right="40"/>
              <w:rPr>
                <w:b/>
                <w:sz w:val="12"/>
              </w:rPr>
            </w:pPr>
            <w:r w:rsidRPr="00554201">
              <w:rPr>
                <w:b/>
                <w:spacing w:val="-2"/>
                <w:sz w:val="12"/>
              </w:rPr>
              <w:t>CONTENUTO</w:t>
            </w:r>
          </w:p>
          <w:p w14:paraId="6C14816A" w14:textId="77777777" w:rsidR="00554201" w:rsidRPr="00554201" w:rsidRDefault="00554201" w:rsidP="007310AC">
            <w:pPr>
              <w:pStyle w:val="TableParagraph"/>
              <w:spacing w:before="161"/>
              <w:ind w:left="9" w:right="49"/>
              <w:rPr>
                <w:sz w:val="12"/>
              </w:rPr>
            </w:pPr>
            <w:r w:rsidRPr="00554201">
              <w:rPr>
                <w:spacing w:val="-2"/>
                <w:sz w:val="12"/>
              </w:rPr>
              <w:t>INDICATORI SPECIFICI</w:t>
            </w:r>
            <w:r w:rsidRPr="00554201">
              <w:rPr>
                <w:spacing w:val="-1"/>
                <w:sz w:val="12"/>
              </w:rPr>
              <w:t xml:space="preserve"> </w:t>
            </w:r>
            <w:r w:rsidRPr="00554201">
              <w:rPr>
                <w:spacing w:val="-4"/>
                <w:sz w:val="12"/>
              </w:rPr>
              <w:t>(II)</w:t>
            </w:r>
          </w:p>
        </w:tc>
        <w:tc>
          <w:tcPr>
            <w:tcW w:w="2175" w:type="dxa"/>
            <w:vMerge w:val="restart"/>
          </w:tcPr>
          <w:p w14:paraId="69B5B093" w14:textId="77777777" w:rsidR="00554201" w:rsidRPr="00554201" w:rsidRDefault="00554201" w:rsidP="007310AC">
            <w:pPr>
              <w:pStyle w:val="TableParagraph"/>
              <w:rPr>
                <w:b/>
                <w:sz w:val="10"/>
              </w:rPr>
            </w:pPr>
          </w:p>
          <w:p w14:paraId="7A43D4FC" w14:textId="77777777" w:rsidR="00554201" w:rsidRPr="00554201" w:rsidRDefault="00554201" w:rsidP="007310AC">
            <w:pPr>
              <w:pStyle w:val="TableParagraph"/>
              <w:rPr>
                <w:b/>
                <w:sz w:val="10"/>
              </w:rPr>
            </w:pPr>
          </w:p>
          <w:p w14:paraId="174EC2BB" w14:textId="77777777" w:rsidR="00554201" w:rsidRPr="00554201" w:rsidRDefault="00554201" w:rsidP="007310AC">
            <w:pPr>
              <w:pStyle w:val="TableParagraph"/>
              <w:rPr>
                <w:b/>
                <w:sz w:val="10"/>
              </w:rPr>
            </w:pPr>
          </w:p>
          <w:p w14:paraId="43914B16" w14:textId="77777777" w:rsidR="00554201" w:rsidRPr="00554201" w:rsidRDefault="00554201" w:rsidP="007310AC">
            <w:pPr>
              <w:pStyle w:val="TableParagraph"/>
              <w:spacing w:before="31"/>
              <w:rPr>
                <w:b/>
                <w:sz w:val="10"/>
              </w:rPr>
            </w:pPr>
          </w:p>
          <w:p w14:paraId="37FA6BF3" w14:textId="77777777" w:rsidR="00554201" w:rsidRPr="00554201" w:rsidRDefault="00554201" w:rsidP="00112AD6">
            <w:pPr>
              <w:pStyle w:val="TableParagraph"/>
              <w:numPr>
                <w:ilvl w:val="0"/>
                <w:numId w:val="65"/>
              </w:numPr>
              <w:tabs>
                <w:tab w:val="left" w:pos="172"/>
              </w:tabs>
              <w:spacing w:before="0" w:line="254" w:lineRule="auto"/>
              <w:ind w:right="135" w:firstLine="0"/>
              <w:jc w:val="left"/>
              <w:rPr>
                <w:sz w:val="10"/>
              </w:rPr>
            </w:pPr>
            <w:r w:rsidRPr="00554201">
              <w:rPr>
                <w:w w:val="105"/>
                <w:sz w:val="10"/>
              </w:rPr>
              <w:t>Correttezza e articolazione delle</w:t>
            </w:r>
            <w:r w:rsidRPr="00554201">
              <w:rPr>
                <w:spacing w:val="40"/>
                <w:w w:val="105"/>
                <w:sz w:val="10"/>
              </w:rPr>
              <w:t xml:space="preserve"> </w:t>
            </w:r>
            <w:r w:rsidRPr="00554201">
              <w:rPr>
                <w:w w:val="105"/>
                <w:sz w:val="10"/>
              </w:rPr>
              <w:t>conoscenze</w:t>
            </w:r>
            <w:r w:rsidRPr="00554201">
              <w:rPr>
                <w:spacing w:val="-8"/>
                <w:w w:val="105"/>
                <w:sz w:val="10"/>
              </w:rPr>
              <w:t xml:space="preserve"> </w:t>
            </w:r>
            <w:r w:rsidRPr="00554201">
              <w:rPr>
                <w:w w:val="105"/>
                <w:sz w:val="10"/>
              </w:rPr>
              <w:t>dei</w:t>
            </w:r>
            <w:r w:rsidRPr="00554201">
              <w:rPr>
                <w:spacing w:val="-8"/>
                <w:w w:val="105"/>
                <w:sz w:val="10"/>
              </w:rPr>
              <w:t xml:space="preserve"> </w:t>
            </w:r>
            <w:r w:rsidRPr="00554201">
              <w:rPr>
                <w:w w:val="105"/>
                <w:sz w:val="10"/>
              </w:rPr>
              <w:t>riferimenti</w:t>
            </w:r>
            <w:r w:rsidRPr="00554201">
              <w:rPr>
                <w:spacing w:val="-8"/>
                <w:w w:val="105"/>
                <w:sz w:val="10"/>
              </w:rPr>
              <w:t xml:space="preserve"> </w:t>
            </w:r>
            <w:r w:rsidRPr="00554201">
              <w:rPr>
                <w:w w:val="105"/>
                <w:sz w:val="10"/>
              </w:rPr>
              <w:t>culturali rispetto alla traccia</w:t>
            </w:r>
          </w:p>
          <w:p w14:paraId="1D0C24C4" w14:textId="77777777" w:rsidR="00554201" w:rsidRPr="00554201" w:rsidRDefault="00554201" w:rsidP="007310AC">
            <w:pPr>
              <w:pStyle w:val="TableParagraph"/>
              <w:tabs>
                <w:tab w:val="left" w:pos="172"/>
              </w:tabs>
              <w:spacing w:line="254" w:lineRule="auto"/>
              <w:ind w:left="33" w:right="135"/>
              <w:rPr>
                <w:sz w:val="10"/>
              </w:rPr>
            </w:pPr>
          </w:p>
        </w:tc>
        <w:tc>
          <w:tcPr>
            <w:tcW w:w="1615" w:type="dxa"/>
            <w:shd w:val="clear" w:color="auto" w:fill="A5A5A5"/>
          </w:tcPr>
          <w:p w14:paraId="75EB44B9" w14:textId="77777777" w:rsidR="00554201" w:rsidRPr="00554201" w:rsidRDefault="00554201" w:rsidP="007310AC">
            <w:pPr>
              <w:pStyle w:val="TableParagraph"/>
              <w:spacing w:before="6"/>
              <w:ind w:left="34"/>
              <w:rPr>
                <w:b/>
                <w:sz w:val="10"/>
              </w:rPr>
            </w:pPr>
            <w:r w:rsidRPr="00554201">
              <w:rPr>
                <w:b/>
                <w:spacing w:val="-5"/>
                <w:w w:val="105"/>
                <w:sz w:val="10"/>
              </w:rPr>
              <w:t>C2</w:t>
            </w:r>
          </w:p>
        </w:tc>
        <w:tc>
          <w:tcPr>
            <w:tcW w:w="8912" w:type="dxa"/>
            <w:gridSpan w:val="2"/>
            <w:shd w:val="clear" w:color="auto" w:fill="A5A5A5"/>
          </w:tcPr>
          <w:p w14:paraId="5DB85F06" w14:textId="77777777" w:rsidR="00554201" w:rsidRPr="00554201" w:rsidRDefault="00554201" w:rsidP="007310AC">
            <w:pPr>
              <w:pStyle w:val="TableParagraph"/>
              <w:spacing w:before="6"/>
              <w:ind w:left="34"/>
              <w:rPr>
                <w:b/>
                <w:sz w:val="10"/>
              </w:rPr>
            </w:pPr>
            <w:r w:rsidRPr="00554201">
              <w:rPr>
                <w:b/>
                <w:spacing w:val="-5"/>
                <w:w w:val="105"/>
                <w:sz w:val="10"/>
              </w:rPr>
              <w:t>C2</w:t>
            </w:r>
          </w:p>
        </w:tc>
        <w:tc>
          <w:tcPr>
            <w:tcW w:w="793" w:type="dxa"/>
            <w:vMerge w:val="restart"/>
          </w:tcPr>
          <w:p w14:paraId="05223FBA" w14:textId="77777777" w:rsidR="00554201" w:rsidRPr="00554201" w:rsidRDefault="00554201" w:rsidP="007310AC">
            <w:pPr>
              <w:pStyle w:val="TableParagraph"/>
              <w:rPr>
                <w:b/>
                <w:sz w:val="12"/>
              </w:rPr>
            </w:pPr>
          </w:p>
          <w:p w14:paraId="0DF36E2F" w14:textId="77777777" w:rsidR="00554201" w:rsidRPr="00554201" w:rsidRDefault="00554201" w:rsidP="007310AC">
            <w:pPr>
              <w:pStyle w:val="TableParagraph"/>
              <w:rPr>
                <w:b/>
                <w:sz w:val="12"/>
              </w:rPr>
            </w:pPr>
          </w:p>
          <w:p w14:paraId="4ED6A99C" w14:textId="77777777" w:rsidR="00554201" w:rsidRPr="00554201" w:rsidRDefault="00554201" w:rsidP="007310AC">
            <w:pPr>
              <w:pStyle w:val="TableParagraph"/>
              <w:rPr>
                <w:b/>
                <w:sz w:val="12"/>
              </w:rPr>
            </w:pPr>
          </w:p>
          <w:p w14:paraId="1C35A9C7" w14:textId="77777777" w:rsidR="00554201" w:rsidRPr="00554201" w:rsidRDefault="00554201" w:rsidP="007310AC">
            <w:pPr>
              <w:pStyle w:val="TableParagraph"/>
              <w:rPr>
                <w:b/>
                <w:sz w:val="12"/>
              </w:rPr>
            </w:pPr>
          </w:p>
          <w:p w14:paraId="51BF048B" w14:textId="77777777" w:rsidR="00554201" w:rsidRPr="00554201" w:rsidRDefault="00554201" w:rsidP="007310AC">
            <w:pPr>
              <w:pStyle w:val="TableParagraph"/>
              <w:tabs>
                <w:tab w:val="left" w:pos="392"/>
              </w:tabs>
              <w:ind w:left="113"/>
              <w:rPr>
                <w:b/>
                <w:sz w:val="12"/>
              </w:rPr>
            </w:pPr>
            <w:r w:rsidRPr="00554201">
              <w:rPr>
                <w:sz w:val="12"/>
                <w:u w:val="single"/>
              </w:rPr>
              <w:tab/>
            </w:r>
            <w:r w:rsidRPr="00554201">
              <w:rPr>
                <w:b/>
                <w:sz w:val="12"/>
              </w:rPr>
              <w:t>/</w:t>
            </w:r>
            <w:r w:rsidRPr="00554201">
              <w:rPr>
                <w:b/>
                <w:spacing w:val="-2"/>
                <w:sz w:val="12"/>
              </w:rPr>
              <w:t xml:space="preserve"> </w:t>
            </w:r>
            <w:r w:rsidRPr="00554201">
              <w:rPr>
                <w:b/>
                <w:spacing w:val="-5"/>
                <w:sz w:val="12"/>
              </w:rPr>
              <w:t>25</w:t>
            </w:r>
          </w:p>
        </w:tc>
      </w:tr>
      <w:tr w:rsidR="00554201" w:rsidRPr="00554201" w14:paraId="459C981D" w14:textId="77777777" w:rsidTr="007310AC">
        <w:trPr>
          <w:trHeight w:val="224"/>
        </w:trPr>
        <w:tc>
          <w:tcPr>
            <w:tcW w:w="2049" w:type="dxa"/>
            <w:vMerge/>
            <w:tcBorders>
              <w:top w:val="nil"/>
            </w:tcBorders>
          </w:tcPr>
          <w:p w14:paraId="28A79CF1" w14:textId="77777777" w:rsidR="00554201" w:rsidRDefault="00554201" w:rsidP="007310AC">
            <w:pPr>
              <w:rPr>
                <w:sz w:val="2"/>
                <w:szCs w:val="2"/>
              </w:rPr>
            </w:pPr>
          </w:p>
        </w:tc>
        <w:tc>
          <w:tcPr>
            <w:tcW w:w="2175" w:type="dxa"/>
            <w:vMerge/>
            <w:tcBorders>
              <w:top w:val="nil"/>
            </w:tcBorders>
          </w:tcPr>
          <w:p w14:paraId="413C7F33" w14:textId="77777777" w:rsidR="00554201" w:rsidRDefault="00554201" w:rsidP="007310AC">
            <w:pPr>
              <w:rPr>
                <w:sz w:val="2"/>
                <w:szCs w:val="2"/>
              </w:rPr>
            </w:pPr>
          </w:p>
        </w:tc>
        <w:tc>
          <w:tcPr>
            <w:tcW w:w="1615" w:type="dxa"/>
          </w:tcPr>
          <w:p w14:paraId="48E8A377"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6"/>
                <w:sz w:val="12"/>
              </w:rPr>
              <w:t xml:space="preserve"> </w:t>
            </w:r>
            <w:r w:rsidRPr="00554201">
              <w:rPr>
                <w:b/>
                <w:sz w:val="12"/>
              </w:rPr>
              <w:t>(1-7)</w:t>
            </w:r>
            <w:r w:rsidRPr="00554201">
              <w:rPr>
                <w:b/>
                <w:spacing w:val="-8"/>
                <w:sz w:val="12"/>
              </w:rPr>
              <w:t xml:space="preserve"> </w:t>
            </w:r>
            <w:r w:rsidRPr="00554201">
              <w:rPr>
                <w:spacing w:val="-2"/>
                <w:sz w:val="12"/>
              </w:rPr>
              <w:t>inadeguato</w:t>
            </w:r>
          </w:p>
        </w:tc>
        <w:tc>
          <w:tcPr>
            <w:tcW w:w="8912" w:type="dxa"/>
            <w:gridSpan w:val="2"/>
          </w:tcPr>
          <w:p w14:paraId="1FD3E134" w14:textId="77777777" w:rsidR="00554201" w:rsidRPr="00554201" w:rsidRDefault="00554201" w:rsidP="007310AC">
            <w:pPr>
              <w:pStyle w:val="TableParagraph"/>
              <w:spacing w:before="38"/>
              <w:ind w:left="34"/>
              <w:rPr>
                <w:sz w:val="12"/>
              </w:rPr>
            </w:pPr>
            <w:r w:rsidRPr="00554201">
              <w:rPr>
                <w:sz w:val="12"/>
              </w:rPr>
              <w:t>Utilizza</w:t>
            </w:r>
            <w:r w:rsidRPr="00554201">
              <w:rPr>
                <w:spacing w:val="-9"/>
                <w:sz w:val="12"/>
              </w:rPr>
              <w:t xml:space="preserve"> </w:t>
            </w:r>
            <w:r w:rsidRPr="00554201">
              <w:rPr>
                <w:sz w:val="12"/>
              </w:rPr>
              <w:t>riferimenti</w:t>
            </w:r>
            <w:r w:rsidRPr="00554201">
              <w:rPr>
                <w:spacing w:val="-9"/>
                <w:sz w:val="12"/>
              </w:rPr>
              <w:t xml:space="preserve"> </w:t>
            </w:r>
            <w:r w:rsidRPr="00554201">
              <w:rPr>
                <w:sz w:val="12"/>
              </w:rPr>
              <w:t>culturali</w:t>
            </w:r>
            <w:r w:rsidRPr="00554201">
              <w:rPr>
                <w:spacing w:val="-8"/>
                <w:sz w:val="12"/>
              </w:rPr>
              <w:t xml:space="preserve"> </w:t>
            </w:r>
            <w:r w:rsidRPr="00554201">
              <w:rPr>
                <w:sz w:val="12"/>
              </w:rPr>
              <w:t>e/o</w:t>
            </w:r>
            <w:r w:rsidRPr="00554201">
              <w:rPr>
                <w:spacing w:val="-9"/>
                <w:sz w:val="12"/>
              </w:rPr>
              <w:t xml:space="preserve"> </w:t>
            </w:r>
            <w:r w:rsidRPr="00554201">
              <w:rPr>
                <w:sz w:val="12"/>
              </w:rPr>
              <w:t>errati</w:t>
            </w:r>
            <w:r w:rsidRPr="00554201">
              <w:rPr>
                <w:spacing w:val="-9"/>
                <w:sz w:val="12"/>
              </w:rPr>
              <w:t xml:space="preserve"> </w:t>
            </w:r>
            <w:r w:rsidRPr="00554201">
              <w:rPr>
                <w:sz w:val="12"/>
              </w:rPr>
              <w:t>e/o</w:t>
            </w:r>
            <w:r w:rsidRPr="00554201">
              <w:rPr>
                <w:spacing w:val="-8"/>
                <w:sz w:val="12"/>
              </w:rPr>
              <w:t xml:space="preserve"> </w:t>
            </w:r>
            <w:r w:rsidRPr="00554201">
              <w:rPr>
                <w:sz w:val="12"/>
              </w:rPr>
              <w:t>non</w:t>
            </w:r>
            <w:r w:rsidRPr="00554201">
              <w:rPr>
                <w:spacing w:val="-9"/>
                <w:sz w:val="12"/>
              </w:rPr>
              <w:t xml:space="preserve"> </w:t>
            </w:r>
            <w:r w:rsidRPr="00554201">
              <w:rPr>
                <w:spacing w:val="-2"/>
                <w:sz w:val="12"/>
              </w:rPr>
              <w:t>pertinenti.</w:t>
            </w:r>
          </w:p>
        </w:tc>
        <w:tc>
          <w:tcPr>
            <w:tcW w:w="793" w:type="dxa"/>
            <w:vMerge/>
            <w:tcBorders>
              <w:top w:val="nil"/>
            </w:tcBorders>
          </w:tcPr>
          <w:p w14:paraId="1E733A9F" w14:textId="77777777" w:rsidR="00554201" w:rsidRDefault="00554201" w:rsidP="007310AC">
            <w:pPr>
              <w:rPr>
                <w:sz w:val="2"/>
                <w:szCs w:val="2"/>
              </w:rPr>
            </w:pPr>
          </w:p>
        </w:tc>
      </w:tr>
      <w:tr w:rsidR="00554201" w:rsidRPr="00554201" w14:paraId="371963E4" w14:textId="77777777" w:rsidTr="007310AC">
        <w:trPr>
          <w:trHeight w:val="224"/>
        </w:trPr>
        <w:tc>
          <w:tcPr>
            <w:tcW w:w="2049" w:type="dxa"/>
            <w:vMerge/>
            <w:tcBorders>
              <w:top w:val="nil"/>
            </w:tcBorders>
          </w:tcPr>
          <w:p w14:paraId="23846CC6" w14:textId="77777777" w:rsidR="00554201" w:rsidRDefault="00554201" w:rsidP="007310AC">
            <w:pPr>
              <w:rPr>
                <w:sz w:val="2"/>
                <w:szCs w:val="2"/>
              </w:rPr>
            </w:pPr>
          </w:p>
        </w:tc>
        <w:tc>
          <w:tcPr>
            <w:tcW w:w="2175" w:type="dxa"/>
            <w:vMerge/>
            <w:tcBorders>
              <w:top w:val="nil"/>
            </w:tcBorders>
          </w:tcPr>
          <w:p w14:paraId="2A4DB269" w14:textId="77777777" w:rsidR="00554201" w:rsidRDefault="00554201" w:rsidP="007310AC">
            <w:pPr>
              <w:rPr>
                <w:sz w:val="2"/>
                <w:szCs w:val="2"/>
              </w:rPr>
            </w:pPr>
          </w:p>
        </w:tc>
        <w:tc>
          <w:tcPr>
            <w:tcW w:w="1615" w:type="dxa"/>
          </w:tcPr>
          <w:p w14:paraId="01C22EC1"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(8-14)</w:t>
            </w:r>
            <w:r w:rsidRPr="00554201">
              <w:rPr>
                <w:b/>
                <w:spacing w:val="-8"/>
                <w:sz w:val="12"/>
              </w:rPr>
              <w:t xml:space="preserve"> </w:t>
            </w:r>
            <w:r w:rsidRPr="00554201">
              <w:rPr>
                <w:spacing w:val="-2"/>
                <w:sz w:val="12"/>
              </w:rPr>
              <w:t>carente</w:t>
            </w:r>
          </w:p>
        </w:tc>
        <w:tc>
          <w:tcPr>
            <w:tcW w:w="8912" w:type="dxa"/>
            <w:gridSpan w:val="2"/>
          </w:tcPr>
          <w:p w14:paraId="118855F8" w14:textId="77777777" w:rsidR="00554201" w:rsidRPr="00554201" w:rsidRDefault="00554201" w:rsidP="007310AC">
            <w:pPr>
              <w:pStyle w:val="TableParagraph"/>
              <w:spacing w:before="38"/>
              <w:ind w:left="34"/>
              <w:rPr>
                <w:sz w:val="12"/>
              </w:rPr>
            </w:pPr>
            <w:r w:rsidRPr="00554201">
              <w:rPr>
                <w:spacing w:val="-2"/>
                <w:sz w:val="12"/>
              </w:rPr>
              <w:t>Utilizza</w:t>
            </w:r>
            <w:r w:rsidRPr="00554201">
              <w:rPr>
                <w:spacing w:val="3"/>
                <w:sz w:val="12"/>
              </w:rPr>
              <w:t xml:space="preserve"> </w:t>
            </w:r>
            <w:r w:rsidRPr="00554201">
              <w:rPr>
                <w:spacing w:val="-2"/>
                <w:sz w:val="12"/>
              </w:rPr>
              <w:t>riferimenti</w:t>
            </w:r>
            <w:r w:rsidRPr="00554201">
              <w:rPr>
                <w:spacing w:val="4"/>
                <w:sz w:val="12"/>
              </w:rPr>
              <w:t xml:space="preserve"> </w:t>
            </w:r>
            <w:r w:rsidRPr="00554201">
              <w:rPr>
                <w:spacing w:val="-2"/>
                <w:sz w:val="12"/>
              </w:rPr>
              <w:t>culturali</w:t>
            </w:r>
            <w:r w:rsidRPr="00554201">
              <w:rPr>
                <w:spacing w:val="4"/>
                <w:sz w:val="12"/>
              </w:rPr>
              <w:t xml:space="preserve"> </w:t>
            </w:r>
            <w:r w:rsidRPr="00554201">
              <w:rPr>
                <w:spacing w:val="-2"/>
                <w:sz w:val="12"/>
              </w:rPr>
              <w:t>limitati</w:t>
            </w:r>
            <w:r w:rsidRPr="00554201">
              <w:rPr>
                <w:spacing w:val="4"/>
                <w:sz w:val="12"/>
              </w:rPr>
              <w:t xml:space="preserve"> </w:t>
            </w:r>
            <w:r w:rsidRPr="00554201">
              <w:rPr>
                <w:spacing w:val="-2"/>
                <w:sz w:val="12"/>
              </w:rPr>
              <w:t>e/o</w:t>
            </w:r>
            <w:r w:rsidRPr="00554201">
              <w:rPr>
                <w:spacing w:val="3"/>
                <w:sz w:val="12"/>
              </w:rPr>
              <w:t xml:space="preserve"> </w:t>
            </w:r>
            <w:r w:rsidRPr="00554201">
              <w:rPr>
                <w:spacing w:val="-2"/>
                <w:sz w:val="12"/>
              </w:rPr>
              <w:t>approssimativi</w:t>
            </w:r>
            <w:r w:rsidRPr="00554201">
              <w:rPr>
                <w:spacing w:val="4"/>
                <w:sz w:val="12"/>
              </w:rPr>
              <w:t xml:space="preserve"> </w:t>
            </w:r>
            <w:r w:rsidRPr="00554201">
              <w:rPr>
                <w:spacing w:val="-2"/>
                <w:sz w:val="12"/>
              </w:rPr>
              <w:t>e/o</w:t>
            </w:r>
            <w:r w:rsidRPr="00554201">
              <w:rPr>
                <w:spacing w:val="4"/>
                <w:sz w:val="12"/>
              </w:rPr>
              <w:t xml:space="preserve"> </w:t>
            </w:r>
            <w:r w:rsidRPr="00554201">
              <w:rPr>
                <w:spacing w:val="-2"/>
                <w:sz w:val="12"/>
              </w:rPr>
              <w:t>non</w:t>
            </w:r>
            <w:r w:rsidRPr="00554201">
              <w:rPr>
                <w:spacing w:val="4"/>
                <w:sz w:val="12"/>
              </w:rPr>
              <w:t xml:space="preserve"> </w:t>
            </w:r>
            <w:r w:rsidRPr="00554201">
              <w:rPr>
                <w:spacing w:val="-2"/>
                <w:sz w:val="12"/>
              </w:rPr>
              <w:t>sempre</w:t>
            </w:r>
            <w:r w:rsidRPr="00554201">
              <w:rPr>
                <w:spacing w:val="4"/>
                <w:sz w:val="12"/>
              </w:rPr>
              <w:t xml:space="preserve"> </w:t>
            </w:r>
            <w:r w:rsidRPr="00554201">
              <w:rPr>
                <w:spacing w:val="-2"/>
                <w:sz w:val="12"/>
              </w:rPr>
              <w:t>pertinenti.</w:t>
            </w:r>
          </w:p>
        </w:tc>
        <w:tc>
          <w:tcPr>
            <w:tcW w:w="793" w:type="dxa"/>
            <w:vMerge/>
            <w:tcBorders>
              <w:top w:val="nil"/>
            </w:tcBorders>
          </w:tcPr>
          <w:p w14:paraId="3656B2E2" w14:textId="77777777" w:rsidR="00554201" w:rsidRDefault="00554201" w:rsidP="007310AC">
            <w:pPr>
              <w:rPr>
                <w:sz w:val="2"/>
                <w:szCs w:val="2"/>
              </w:rPr>
            </w:pPr>
          </w:p>
        </w:tc>
      </w:tr>
      <w:tr w:rsidR="00554201" w:rsidRPr="00554201" w14:paraId="1B31ECCD" w14:textId="77777777" w:rsidTr="007310AC">
        <w:trPr>
          <w:trHeight w:val="224"/>
        </w:trPr>
        <w:tc>
          <w:tcPr>
            <w:tcW w:w="2049" w:type="dxa"/>
            <w:vMerge/>
            <w:tcBorders>
              <w:top w:val="nil"/>
            </w:tcBorders>
          </w:tcPr>
          <w:p w14:paraId="6419E8DC" w14:textId="77777777" w:rsidR="00554201" w:rsidRDefault="00554201" w:rsidP="007310AC">
            <w:pPr>
              <w:rPr>
                <w:sz w:val="2"/>
                <w:szCs w:val="2"/>
              </w:rPr>
            </w:pPr>
          </w:p>
        </w:tc>
        <w:tc>
          <w:tcPr>
            <w:tcW w:w="2175" w:type="dxa"/>
            <w:vMerge/>
            <w:tcBorders>
              <w:top w:val="nil"/>
            </w:tcBorders>
          </w:tcPr>
          <w:p w14:paraId="51072141" w14:textId="77777777" w:rsidR="00554201" w:rsidRDefault="00554201" w:rsidP="007310AC">
            <w:pPr>
              <w:rPr>
                <w:sz w:val="2"/>
                <w:szCs w:val="2"/>
              </w:rPr>
            </w:pPr>
          </w:p>
        </w:tc>
        <w:tc>
          <w:tcPr>
            <w:tcW w:w="1615" w:type="dxa"/>
            <w:shd w:val="clear" w:color="auto" w:fill="D8D8D8"/>
          </w:tcPr>
          <w:p w14:paraId="19939295"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(15-19)</w:t>
            </w:r>
            <w:r w:rsidRPr="00554201">
              <w:rPr>
                <w:b/>
                <w:spacing w:val="-8"/>
                <w:sz w:val="12"/>
              </w:rPr>
              <w:t xml:space="preserve"> </w:t>
            </w:r>
            <w:r w:rsidRPr="00554201">
              <w:rPr>
                <w:spacing w:val="-2"/>
                <w:sz w:val="12"/>
              </w:rPr>
              <w:t>adeguato</w:t>
            </w:r>
          </w:p>
        </w:tc>
        <w:tc>
          <w:tcPr>
            <w:tcW w:w="8912" w:type="dxa"/>
            <w:gridSpan w:val="2"/>
            <w:shd w:val="clear" w:color="auto" w:fill="D8D8D8"/>
          </w:tcPr>
          <w:p w14:paraId="4D6B1B0C" w14:textId="77777777" w:rsidR="00554201" w:rsidRPr="00554201" w:rsidRDefault="00554201" w:rsidP="007310AC">
            <w:pPr>
              <w:pStyle w:val="TableParagraph"/>
              <w:spacing w:before="38"/>
              <w:ind w:left="34"/>
              <w:rPr>
                <w:sz w:val="12"/>
              </w:rPr>
            </w:pPr>
            <w:r w:rsidRPr="00554201">
              <w:rPr>
                <w:spacing w:val="-2"/>
                <w:sz w:val="12"/>
              </w:rPr>
              <w:t>Utilizza</w:t>
            </w:r>
            <w:r w:rsidRPr="00554201">
              <w:rPr>
                <w:spacing w:val="5"/>
                <w:sz w:val="12"/>
              </w:rPr>
              <w:t xml:space="preserve"> </w:t>
            </w:r>
            <w:r w:rsidRPr="00554201">
              <w:rPr>
                <w:spacing w:val="-2"/>
                <w:sz w:val="12"/>
              </w:rPr>
              <w:t>riferimenti</w:t>
            </w:r>
            <w:r w:rsidRPr="00554201">
              <w:rPr>
                <w:spacing w:val="5"/>
                <w:sz w:val="12"/>
              </w:rPr>
              <w:t xml:space="preserve"> </w:t>
            </w:r>
            <w:r w:rsidRPr="00554201">
              <w:rPr>
                <w:spacing w:val="-2"/>
                <w:sz w:val="12"/>
              </w:rPr>
              <w:t>culturali</w:t>
            </w:r>
            <w:r w:rsidRPr="00554201">
              <w:rPr>
                <w:spacing w:val="5"/>
                <w:sz w:val="12"/>
              </w:rPr>
              <w:t xml:space="preserve"> </w:t>
            </w:r>
            <w:r w:rsidRPr="00554201">
              <w:rPr>
                <w:spacing w:val="-2"/>
                <w:sz w:val="12"/>
              </w:rPr>
              <w:t>corretti,</w:t>
            </w:r>
            <w:r w:rsidRPr="00554201">
              <w:rPr>
                <w:spacing w:val="5"/>
                <w:sz w:val="12"/>
              </w:rPr>
              <w:t xml:space="preserve"> </w:t>
            </w:r>
            <w:r w:rsidRPr="00554201">
              <w:rPr>
                <w:spacing w:val="-2"/>
                <w:sz w:val="12"/>
              </w:rPr>
              <w:t>ma</w:t>
            </w:r>
            <w:r w:rsidRPr="00554201">
              <w:rPr>
                <w:spacing w:val="5"/>
                <w:sz w:val="12"/>
              </w:rPr>
              <w:t xml:space="preserve"> </w:t>
            </w:r>
            <w:r w:rsidRPr="00554201">
              <w:rPr>
                <w:spacing w:val="-2"/>
                <w:sz w:val="12"/>
              </w:rPr>
              <w:t>essenziali.</w:t>
            </w:r>
          </w:p>
        </w:tc>
        <w:tc>
          <w:tcPr>
            <w:tcW w:w="793" w:type="dxa"/>
            <w:vMerge/>
            <w:tcBorders>
              <w:top w:val="nil"/>
            </w:tcBorders>
          </w:tcPr>
          <w:p w14:paraId="20F968B0" w14:textId="77777777" w:rsidR="00554201" w:rsidRDefault="00554201" w:rsidP="007310AC">
            <w:pPr>
              <w:rPr>
                <w:sz w:val="2"/>
                <w:szCs w:val="2"/>
              </w:rPr>
            </w:pPr>
          </w:p>
        </w:tc>
      </w:tr>
      <w:tr w:rsidR="00554201" w:rsidRPr="00554201" w14:paraId="56D7B994" w14:textId="77777777" w:rsidTr="007310AC">
        <w:trPr>
          <w:trHeight w:val="224"/>
        </w:trPr>
        <w:tc>
          <w:tcPr>
            <w:tcW w:w="2049" w:type="dxa"/>
            <w:vMerge/>
            <w:tcBorders>
              <w:top w:val="nil"/>
            </w:tcBorders>
          </w:tcPr>
          <w:p w14:paraId="6556252D" w14:textId="77777777" w:rsidR="00554201" w:rsidRDefault="00554201" w:rsidP="007310AC">
            <w:pPr>
              <w:rPr>
                <w:sz w:val="2"/>
                <w:szCs w:val="2"/>
              </w:rPr>
            </w:pPr>
          </w:p>
        </w:tc>
        <w:tc>
          <w:tcPr>
            <w:tcW w:w="2175" w:type="dxa"/>
            <w:vMerge/>
            <w:tcBorders>
              <w:top w:val="nil"/>
            </w:tcBorders>
          </w:tcPr>
          <w:p w14:paraId="34DD0BBC" w14:textId="77777777" w:rsidR="00554201" w:rsidRDefault="00554201" w:rsidP="007310AC">
            <w:pPr>
              <w:rPr>
                <w:sz w:val="2"/>
                <w:szCs w:val="2"/>
              </w:rPr>
            </w:pPr>
          </w:p>
        </w:tc>
        <w:tc>
          <w:tcPr>
            <w:tcW w:w="1615" w:type="dxa"/>
          </w:tcPr>
          <w:p w14:paraId="1F1803B7"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(20-24)</w:t>
            </w:r>
            <w:r w:rsidRPr="00554201">
              <w:rPr>
                <w:b/>
                <w:spacing w:val="-8"/>
                <w:sz w:val="12"/>
              </w:rPr>
              <w:t xml:space="preserve"> </w:t>
            </w:r>
            <w:r w:rsidRPr="00554201">
              <w:rPr>
                <w:spacing w:val="-2"/>
                <w:sz w:val="12"/>
              </w:rPr>
              <w:t>avanzato</w:t>
            </w:r>
          </w:p>
        </w:tc>
        <w:tc>
          <w:tcPr>
            <w:tcW w:w="8912" w:type="dxa"/>
            <w:gridSpan w:val="2"/>
          </w:tcPr>
          <w:p w14:paraId="775343D7" w14:textId="77777777" w:rsidR="00554201" w:rsidRPr="00554201" w:rsidRDefault="00554201" w:rsidP="007310AC">
            <w:pPr>
              <w:pStyle w:val="TableParagraph"/>
              <w:spacing w:before="38"/>
              <w:ind w:left="34"/>
              <w:rPr>
                <w:sz w:val="12"/>
              </w:rPr>
            </w:pPr>
            <w:r w:rsidRPr="00554201">
              <w:rPr>
                <w:spacing w:val="-2"/>
                <w:sz w:val="12"/>
              </w:rPr>
              <w:t>Utilizza</w:t>
            </w:r>
            <w:r w:rsidRPr="00554201">
              <w:rPr>
                <w:spacing w:val="3"/>
                <w:sz w:val="12"/>
              </w:rPr>
              <w:t xml:space="preserve"> </w:t>
            </w:r>
            <w:r w:rsidRPr="00554201">
              <w:rPr>
                <w:spacing w:val="-2"/>
                <w:sz w:val="12"/>
              </w:rPr>
              <w:t>riferimenti</w:t>
            </w:r>
            <w:r w:rsidRPr="00554201">
              <w:rPr>
                <w:spacing w:val="3"/>
                <w:sz w:val="12"/>
              </w:rPr>
              <w:t xml:space="preserve"> </w:t>
            </w:r>
            <w:r w:rsidRPr="00554201">
              <w:rPr>
                <w:spacing w:val="-2"/>
                <w:sz w:val="12"/>
              </w:rPr>
              <w:t>culturali</w:t>
            </w:r>
            <w:r w:rsidRPr="00554201">
              <w:rPr>
                <w:spacing w:val="3"/>
                <w:sz w:val="12"/>
              </w:rPr>
              <w:t xml:space="preserve"> </w:t>
            </w:r>
            <w:r w:rsidRPr="00554201">
              <w:rPr>
                <w:spacing w:val="-2"/>
                <w:sz w:val="12"/>
              </w:rPr>
              <w:t>abbastanza</w:t>
            </w:r>
            <w:r w:rsidRPr="00554201">
              <w:rPr>
                <w:spacing w:val="4"/>
                <w:sz w:val="12"/>
              </w:rPr>
              <w:t xml:space="preserve"> </w:t>
            </w:r>
            <w:r w:rsidRPr="00554201">
              <w:rPr>
                <w:spacing w:val="-2"/>
                <w:sz w:val="12"/>
              </w:rPr>
              <w:t>precisi</w:t>
            </w:r>
            <w:r w:rsidRPr="00554201">
              <w:rPr>
                <w:spacing w:val="3"/>
                <w:sz w:val="12"/>
              </w:rPr>
              <w:t xml:space="preserve"> </w:t>
            </w:r>
            <w:r w:rsidRPr="00554201">
              <w:rPr>
                <w:spacing w:val="-2"/>
                <w:sz w:val="12"/>
              </w:rPr>
              <w:t>e</w:t>
            </w:r>
            <w:r w:rsidRPr="00554201">
              <w:rPr>
                <w:spacing w:val="3"/>
                <w:sz w:val="12"/>
              </w:rPr>
              <w:t xml:space="preserve"> </w:t>
            </w:r>
            <w:r w:rsidRPr="00554201">
              <w:rPr>
                <w:spacing w:val="-2"/>
                <w:sz w:val="12"/>
              </w:rPr>
              <w:t>ampi.</w:t>
            </w:r>
          </w:p>
        </w:tc>
        <w:tc>
          <w:tcPr>
            <w:tcW w:w="793" w:type="dxa"/>
            <w:vMerge/>
            <w:tcBorders>
              <w:top w:val="nil"/>
            </w:tcBorders>
          </w:tcPr>
          <w:p w14:paraId="505E906E" w14:textId="77777777" w:rsidR="00554201" w:rsidRDefault="00554201" w:rsidP="007310AC">
            <w:pPr>
              <w:rPr>
                <w:sz w:val="2"/>
                <w:szCs w:val="2"/>
              </w:rPr>
            </w:pPr>
          </w:p>
        </w:tc>
      </w:tr>
      <w:tr w:rsidR="00554201" w:rsidRPr="00554201" w14:paraId="4A7FF231" w14:textId="77777777" w:rsidTr="007310AC">
        <w:trPr>
          <w:trHeight w:val="224"/>
        </w:trPr>
        <w:tc>
          <w:tcPr>
            <w:tcW w:w="2049" w:type="dxa"/>
            <w:vMerge/>
            <w:tcBorders>
              <w:top w:val="nil"/>
            </w:tcBorders>
          </w:tcPr>
          <w:p w14:paraId="2CF75901" w14:textId="77777777" w:rsidR="00554201" w:rsidRDefault="00554201" w:rsidP="007310AC">
            <w:pPr>
              <w:rPr>
                <w:sz w:val="2"/>
                <w:szCs w:val="2"/>
              </w:rPr>
            </w:pPr>
          </w:p>
        </w:tc>
        <w:tc>
          <w:tcPr>
            <w:tcW w:w="2175" w:type="dxa"/>
            <w:vMerge/>
            <w:tcBorders>
              <w:top w:val="nil"/>
            </w:tcBorders>
          </w:tcPr>
          <w:p w14:paraId="281E46F8" w14:textId="77777777" w:rsidR="00554201" w:rsidRDefault="00554201" w:rsidP="007310AC">
            <w:pPr>
              <w:rPr>
                <w:sz w:val="2"/>
                <w:szCs w:val="2"/>
              </w:rPr>
            </w:pPr>
          </w:p>
        </w:tc>
        <w:tc>
          <w:tcPr>
            <w:tcW w:w="1615" w:type="dxa"/>
          </w:tcPr>
          <w:p w14:paraId="2C955623"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6"/>
                <w:sz w:val="12"/>
              </w:rPr>
              <w:t xml:space="preserve"> </w:t>
            </w:r>
            <w:r w:rsidRPr="00554201">
              <w:rPr>
                <w:b/>
                <w:sz w:val="12"/>
              </w:rPr>
              <w:t>(25)</w:t>
            </w:r>
            <w:r w:rsidRPr="00554201">
              <w:rPr>
                <w:b/>
                <w:spacing w:val="-9"/>
                <w:sz w:val="12"/>
              </w:rPr>
              <w:t xml:space="preserve"> </w:t>
            </w:r>
            <w:r w:rsidRPr="00554201">
              <w:rPr>
                <w:spacing w:val="-2"/>
                <w:sz w:val="12"/>
              </w:rPr>
              <w:t>eccellente</w:t>
            </w:r>
          </w:p>
        </w:tc>
        <w:tc>
          <w:tcPr>
            <w:tcW w:w="8912" w:type="dxa"/>
            <w:gridSpan w:val="2"/>
          </w:tcPr>
          <w:p w14:paraId="78163F79" w14:textId="77777777" w:rsidR="00554201" w:rsidRPr="00554201" w:rsidRDefault="00554201" w:rsidP="007310AC">
            <w:pPr>
              <w:pStyle w:val="TableParagraph"/>
              <w:spacing w:before="38"/>
              <w:ind w:left="34"/>
              <w:rPr>
                <w:sz w:val="12"/>
              </w:rPr>
            </w:pPr>
            <w:r w:rsidRPr="00554201">
              <w:rPr>
                <w:spacing w:val="-2"/>
                <w:sz w:val="12"/>
              </w:rPr>
              <w:t>Utilizza</w:t>
            </w:r>
            <w:r w:rsidRPr="00554201">
              <w:rPr>
                <w:spacing w:val="4"/>
                <w:sz w:val="12"/>
              </w:rPr>
              <w:t xml:space="preserve"> </w:t>
            </w:r>
            <w:r w:rsidRPr="00554201">
              <w:rPr>
                <w:spacing w:val="-2"/>
                <w:sz w:val="12"/>
              </w:rPr>
              <w:t>riferimenti</w:t>
            </w:r>
            <w:r w:rsidRPr="00554201">
              <w:rPr>
                <w:spacing w:val="4"/>
                <w:sz w:val="12"/>
              </w:rPr>
              <w:t xml:space="preserve"> </w:t>
            </w:r>
            <w:r w:rsidRPr="00554201">
              <w:rPr>
                <w:spacing w:val="-2"/>
                <w:sz w:val="12"/>
              </w:rPr>
              <w:t>culturali</w:t>
            </w:r>
            <w:r w:rsidRPr="00554201">
              <w:rPr>
                <w:spacing w:val="4"/>
                <w:sz w:val="12"/>
              </w:rPr>
              <w:t xml:space="preserve"> </w:t>
            </w:r>
            <w:r w:rsidRPr="00554201">
              <w:rPr>
                <w:spacing w:val="-2"/>
                <w:sz w:val="12"/>
              </w:rPr>
              <w:t>ampi,</w:t>
            </w:r>
            <w:r w:rsidRPr="00554201">
              <w:rPr>
                <w:spacing w:val="4"/>
                <w:sz w:val="12"/>
              </w:rPr>
              <w:t xml:space="preserve"> </w:t>
            </w:r>
            <w:r w:rsidRPr="00554201">
              <w:rPr>
                <w:spacing w:val="-2"/>
                <w:sz w:val="12"/>
              </w:rPr>
              <w:t>approfonditi</w:t>
            </w:r>
            <w:r w:rsidRPr="00554201">
              <w:rPr>
                <w:spacing w:val="4"/>
                <w:sz w:val="12"/>
              </w:rPr>
              <w:t xml:space="preserve"> </w:t>
            </w:r>
            <w:r w:rsidRPr="00554201">
              <w:rPr>
                <w:spacing w:val="-2"/>
                <w:sz w:val="12"/>
              </w:rPr>
              <w:t>e</w:t>
            </w:r>
            <w:r w:rsidRPr="00554201">
              <w:rPr>
                <w:spacing w:val="4"/>
                <w:sz w:val="12"/>
              </w:rPr>
              <w:t xml:space="preserve"> </w:t>
            </w:r>
            <w:r w:rsidRPr="00554201">
              <w:rPr>
                <w:spacing w:val="-2"/>
                <w:sz w:val="12"/>
              </w:rPr>
              <w:t>precisi.</w:t>
            </w:r>
          </w:p>
        </w:tc>
        <w:tc>
          <w:tcPr>
            <w:tcW w:w="793" w:type="dxa"/>
            <w:vMerge/>
            <w:tcBorders>
              <w:top w:val="nil"/>
            </w:tcBorders>
          </w:tcPr>
          <w:p w14:paraId="088DFF18" w14:textId="77777777" w:rsidR="00554201" w:rsidRDefault="00554201" w:rsidP="007310AC">
            <w:pPr>
              <w:rPr>
                <w:sz w:val="2"/>
                <w:szCs w:val="2"/>
              </w:rPr>
            </w:pPr>
          </w:p>
        </w:tc>
      </w:tr>
      <w:tr w:rsidR="00554201" w:rsidRPr="00554201" w14:paraId="2B836947" w14:textId="77777777" w:rsidTr="007310AC">
        <w:trPr>
          <w:trHeight w:val="170"/>
        </w:trPr>
        <w:tc>
          <w:tcPr>
            <w:tcW w:w="2049" w:type="dxa"/>
            <w:vMerge w:val="restart"/>
          </w:tcPr>
          <w:p w14:paraId="297B1DAA" w14:textId="77777777" w:rsidR="00554201" w:rsidRPr="00554201" w:rsidRDefault="00554201" w:rsidP="007310AC">
            <w:pPr>
              <w:pStyle w:val="TableParagraph"/>
              <w:rPr>
                <w:b/>
                <w:sz w:val="12"/>
              </w:rPr>
            </w:pPr>
          </w:p>
          <w:p w14:paraId="732DD0C1" w14:textId="77777777" w:rsidR="00554201" w:rsidRPr="00554201" w:rsidRDefault="00554201" w:rsidP="007310AC">
            <w:pPr>
              <w:pStyle w:val="TableParagraph"/>
              <w:spacing w:before="156"/>
              <w:rPr>
                <w:b/>
                <w:sz w:val="12"/>
              </w:rPr>
            </w:pPr>
          </w:p>
          <w:p w14:paraId="3FAE7FB0" w14:textId="77777777" w:rsidR="00554201" w:rsidRPr="00554201" w:rsidRDefault="00554201" w:rsidP="007310AC">
            <w:pPr>
              <w:pStyle w:val="TableParagraph"/>
              <w:ind w:left="493"/>
              <w:rPr>
                <w:b/>
                <w:sz w:val="12"/>
              </w:rPr>
            </w:pPr>
            <w:r w:rsidRPr="00554201">
              <w:rPr>
                <w:b/>
                <w:spacing w:val="-2"/>
                <w:sz w:val="12"/>
              </w:rPr>
              <w:t>CONTENUTO</w:t>
            </w:r>
          </w:p>
          <w:p w14:paraId="24655B48" w14:textId="77777777" w:rsidR="00554201" w:rsidRPr="00554201" w:rsidRDefault="00554201" w:rsidP="007310AC">
            <w:pPr>
              <w:pStyle w:val="TableParagraph"/>
              <w:spacing w:before="161"/>
              <w:ind w:left="591"/>
              <w:rPr>
                <w:sz w:val="12"/>
              </w:rPr>
            </w:pPr>
            <w:r w:rsidRPr="00554201">
              <w:rPr>
                <w:spacing w:val="-2"/>
                <w:sz w:val="12"/>
              </w:rPr>
              <w:t>GENERALI</w:t>
            </w:r>
          </w:p>
        </w:tc>
        <w:tc>
          <w:tcPr>
            <w:tcW w:w="2175" w:type="dxa"/>
            <w:vMerge w:val="restart"/>
          </w:tcPr>
          <w:p w14:paraId="5F6B928D" w14:textId="77777777" w:rsidR="00554201" w:rsidRPr="00554201" w:rsidRDefault="00554201" w:rsidP="007310AC">
            <w:pPr>
              <w:pStyle w:val="TableParagraph"/>
              <w:rPr>
                <w:b/>
                <w:sz w:val="10"/>
              </w:rPr>
            </w:pPr>
          </w:p>
          <w:p w14:paraId="3CE20A4F" w14:textId="77777777" w:rsidR="00554201" w:rsidRPr="00554201" w:rsidRDefault="00554201" w:rsidP="007310AC">
            <w:pPr>
              <w:pStyle w:val="TableParagraph"/>
              <w:rPr>
                <w:b/>
                <w:sz w:val="10"/>
              </w:rPr>
            </w:pPr>
          </w:p>
          <w:p w14:paraId="46B23F6E" w14:textId="77777777" w:rsidR="00554201" w:rsidRPr="00554201" w:rsidRDefault="00554201" w:rsidP="007310AC">
            <w:pPr>
              <w:pStyle w:val="TableParagraph"/>
              <w:spacing w:before="22"/>
              <w:rPr>
                <w:b/>
                <w:sz w:val="10"/>
              </w:rPr>
            </w:pPr>
          </w:p>
          <w:p w14:paraId="3F384AC8" w14:textId="77777777" w:rsidR="00554201" w:rsidRPr="00554201" w:rsidRDefault="00554201" w:rsidP="00112AD6">
            <w:pPr>
              <w:pStyle w:val="TableParagraph"/>
              <w:numPr>
                <w:ilvl w:val="0"/>
                <w:numId w:val="55"/>
              </w:numPr>
              <w:tabs>
                <w:tab w:val="left" w:pos="165"/>
              </w:tabs>
              <w:spacing w:before="0" w:line="254" w:lineRule="auto"/>
              <w:ind w:right="80" w:firstLine="0"/>
              <w:jc w:val="left"/>
              <w:rPr>
                <w:sz w:val="10"/>
              </w:rPr>
            </w:pPr>
            <w:r w:rsidRPr="00554201">
              <w:rPr>
                <w:w w:val="105"/>
                <w:sz w:val="10"/>
              </w:rPr>
              <w:t>Ampiezza e precisione delle</w:t>
            </w:r>
            <w:r w:rsidRPr="00554201">
              <w:rPr>
                <w:spacing w:val="40"/>
                <w:w w:val="105"/>
                <w:sz w:val="10"/>
              </w:rPr>
              <w:t xml:space="preserve"> </w:t>
            </w:r>
            <w:r w:rsidRPr="00554201">
              <w:rPr>
                <w:w w:val="105"/>
                <w:sz w:val="10"/>
              </w:rPr>
              <w:t>conoscenze</w:t>
            </w:r>
            <w:r w:rsidRPr="00554201">
              <w:rPr>
                <w:spacing w:val="-7"/>
                <w:w w:val="105"/>
                <w:sz w:val="10"/>
              </w:rPr>
              <w:t xml:space="preserve"> </w:t>
            </w:r>
            <w:r w:rsidRPr="00554201">
              <w:rPr>
                <w:w w:val="105"/>
                <w:sz w:val="10"/>
              </w:rPr>
              <w:t>e</w:t>
            </w:r>
            <w:r w:rsidRPr="00554201">
              <w:rPr>
                <w:spacing w:val="-7"/>
                <w:w w:val="105"/>
                <w:sz w:val="10"/>
              </w:rPr>
              <w:t xml:space="preserve"> </w:t>
            </w:r>
            <w:r w:rsidRPr="00554201">
              <w:rPr>
                <w:w w:val="105"/>
                <w:sz w:val="10"/>
              </w:rPr>
              <w:t>dei</w:t>
            </w:r>
            <w:r w:rsidRPr="00554201">
              <w:rPr>
                <w:spacing w:val="-7"/>
                <w:w w:val="105"/>
                <w:sz w:val="10"/>
              </w:rPr>
              <w:t xml:space="preserve"> </w:t>
            </w:r>
            <w:r w:rsidRPr="00554201">
              <w:rPr>
                <w:w w:val="105"/>
                <w:sz w:val="10"/>
              </w:rPr>
              <w:t>riferimenti</w:t>
            </w:r>
            <w:r w:rsidRPr="00554201">
              <w:rPr>
                <w:spacing w:val="-7"/>
                <w:w w:val="105"/>
                <w:sz w:val="10"/>
              </w:rPr>
              <w:t xml:space="preserve"> </w:t>
            </w:r>
            <w:r w:rsidRPr="00554201">
              <w:rPr>
                <w:w w:val="105"/>
                <w:sz w:val="10"/>
              </w:rPr>
              <w:t>culturali</w:t>
            </w:r>
          </w:p>
          <w:p w14:paraId="6D99C31B" w14:textId="77777777" w:rsidR="00554201" w:rsidRPr="00554201" w:rsidRDefault="00554201" w:rsidP="00112AD6">
            <w:pPr>
              <w:pStyle w:val="TableParagraph"/>
              <w:numPr>
                <w:ilvl w:val="0"/>
                <w:numId w:val="55"/>
              </w:numPr>
              <w:tabs>
                <w:tab w:val="left" w:pos="172"/>
              </w:tabs>
              <w:spacing w:before="0" w:line="254" w:lineRule="auto"/>
              <w:ind w:right="291" w:firstLine="0"/>
              <w:jc w:val="left"/>
              <w:rPr>
                <w:sz w:val="10"/>
              </w:rPr>
            </w:pPr>
            <w:r w:rsidRPr="00554201">
              <w:rPr>
                <w:w w:val="105"/>
                <w:sz w:val="10"/>
              </w:rPr>
              <w:t>Espressione</w:t>
            </w:r>
            <w:r w:rsidRPr="00554201">
              <w:rPr>
                <w:spacing w:val="-7"/>
                <w:w w:val="105"/>
                <w:sz w:val="10"/>
              </w:rPr>
              <w:t xml:space="preserve"> </w:t>
            </w:r>
            <w:r w:rsidRPr="00554201">
              <w:rPr>
                <w:w w:val="105"/>
                <w:sz w:val="10"/>
              </w:rPr>
              <w:t>di</w:t>
            </w:r>
            <w:r w:rsidRPr="00554201">
              <w:rPr>
                <w:spacing w:val="-7"/>
                <w:w w:val="105"/>
                <w:sz w:val="10"/>
              </w:rPr>
              <w:t xml:space="preserve"> </w:t>
            </w:r>
            <w:r w:rsidRPr="00554201">
              <w:rPr>
                <w:w w:val="105"/>
                <w:sz w:val="10"/>
              </w:rPr>
              <w:t>giudizi</w:t>
            </w:r>
            <w:r w:rsidRPr="00554201">
              <w:rPr>
                <w:spacing w:val="-7"/>
                <w:w w:val="105"/>
                <w:sz w:val="10"/>
              </w:rPr>
              <w:t xml:space="preserve"> </w:t>
            </w:r>
            <w:r w:rsidRPr="00554201">
              <w:rPr>
                <w:w w:val="105"/>
                <w:sz w:val="10"/>
              </w:rPr>
              <w:t>critici</w:t>
            </w:r>
            <w:r w:rsidRPr="00554201">
              <w:rPr>
                <w:spacing w:val="-7"/>
                <w:w w:val="105"/>
                <w:sz w:val="10"/>
              </w:rPr>
              <w:t xml:space="preserve"> </w:t>
            </w:r>
            <w:r w:rsidRPr="00554201">
              <w:rPr>
                <w:w w:val="105"/>
                <w:sz w:val="10"/>
              </w:rPr>
              <w:t>e</w:t>
            </w:r>
            <w:r w:rsidRPr="00554201">
              <w:rPr>
                <w:spacing w:val="40"/>
                <w:w w:val="105"/>
                <w:sz w:val="10"/>
              </w:rPr>
              <w:t xml:space="preserve"> </w:t>
            </w:r>
            <w:r w:rsidRPr="00554201">
              <w:rPr>
                <w:w w:val="105"/>
                <w:sz w:val="10"/>
              </w:rPr>
              <w:t>valutazioni</w:t>
            </w:r>
            <w:r w:rsidRPr="00554201">
              <w:rPr>
                <w:spacing w:val="-8"/>
                <w:w w:val="105"/>
                <w:sz w:val="10"/>
              </w:rPr>
              <w:t xml:space="preserve"> </w:t>
            </w:r>
            <w:r w:rsidRPr="00554201">
              <w:rPr>
                <w:w w:val="105"/>
                <w:sz w:val="10"/>
              </w:rPr>
              <w:t>personali</w:t>
            </w:r>
          </w:p>
        </w:tc>
        <w:tc>
          <w:tcPr>
            <w:tcW w:w="1615" w:type="dxa"/>
            <w:shd w:val="clear" w:color="auto" w:fill="A5A5A5"/>
          </w:tcPr>
          <w:p w14:paraId="3EDEC497" w14:textId="77777777" w:rsidR="00554201" w:rsidRPr="00554201" w:rsidRDefault="00554201" w:rsidP="007310AC">
            <w:pPr>
              <w:pStyle w:val="TableParagraph"/>
              <w:spacing w:before="6"/>
              <w:ind w:left="34"/>
              <w:rPr>
                <w:b/>
                <w:sz w:val="10"/>
              </w:rPr>
            </w:pPr>
            <w:r w:rsidRPr="00554201">
              <w:rPr>
                <w:b/>
                <w:spacing w:val="-5"/>
                <w:w w:val="105"/>
                <w:sz w:val="10"/>
              </w:rPr>
              <w:t>C2</w:t>
            </w:r>
          </w:p>
        </w:tc>
        <w:tc>
          <w:tcPr>
            <w:tcW w:w="8912" w:type="dxa"/>
            <w:gridSpan w:val="2"/>
            <w:shd w:val="clear" w:color="auto" w:fill="A5A5A5"/>
          </w:tcPr>
          <w:p w14:paraId="0328B059" w14:textId="77777777" w:rsidR="00554201" w:rsidRPr="00554201" w:rsidRDefault="00554201" w:rsidP="007310AC">
            <w:pPr>
              <w:pStyle w:val="TableParagraph"/>
              <w:spacing w:before="6"/>
              <w:ind w:left="34"/>
              <w:rPr>
                <w:b/>
                <w:sz w:val="10"/>
              </w:rPr>
            </w:pPr>
            <w:r w:rsidRPr="00554201">
              <w:rPr>
                <w:b/>
                <w:spacing w:val="-5"/>
                <w:w w:val="105"/>
                <w:sz w:val="10"/>
              </w:rPr>
              <w:t>C2</w:t>
            </w:r>
          </w:p>
        </w:tc>
        <w:tc>
          <w:tcPr>
            <w:tcW w:w="793" w:type="dxa"/>
            <w:vMerge w:val="restart"/>
          </w:tcPr>
          <w:p w14:paraId="4B01F17E" w14:textId="77777777" w:rsidR="00554201" w:rsidRPr="00554201" w:rsidRDefault="00554201" w:rsidP="007310AC">
            <w:pPr>
              <w:pStyle w:val="TableParagraph"/>
              <w:rPr>
                <w:b/>
                <w:sz w:val="12"/>
              </w:rPr>
            </w:pPr>
          </w:p>
          <w:p w14:paraId="249A3A3B" w14:textId="77777777" w:rsidR="00554201" w:rsidRPr="00554201" w:rsidRDefault="00554201" w:rsidP="007310AC">
            <w:pPr>
              <w:pStyle w:val="TableParagraph"/>
              <w:rPr>
                <w:b/>
                <w:sz w:val="12"/>
              </w:rPr>
            </w:pPr>
          </w:p>
          <w:p w14:paraId="4BB8B08A" w14:textId="77777777" w:rsidR="00554201" w:rsidRPr="00554201" w:rsidRDefault="00554201" w:rsidP="007310AC">
            <w:pPr>
              <w:pStyle w:val="TableParagraph"/>
              <w:rPr>
                <w:b/>
                <w:sz w:val="12"/>
              </w:rPr>
            </w:pPr>
          </w:p>
          <w:p w14:paraId="07598670" w14:textId="77777777" w:rsidR="00554201" w:rsidRPr="00554201" w:rsidRDefault="00554201" w:rsidP="007310AC">
            <w:pPr>
              <w:pStyle w:val="TableParagraph"/>
              <w:rPr>
                <w:b/>
                <w:sz w:val="12"/>
              </w:rPr>
            </w:pPr>
          </w:p>
          <w:p w14:paraId="1087242C" w14:textId="77777777" w:rsidR="00554201" w:rsidRPr="00554201" w:rsidRDefault="00554201" w:rsidP="007310AC">
            <w:pPr>
              <w:pStyle w:val="TableParagraph"/>
              <w:tabs>
                <w:tab w:val="left" w:pos="392"/>
              </w:tabs>
              <w:ind w:left="113"/>
              <w:rPr>
                <w:b/>
                <w:spacing w:val="-5"/>
                <w:sz w:val="12"/>
              </w:rPr>
            </w:pPr>
            <w:r w:rsidRPr="00554201">
              <w:rPr>
                <w:sz w:val="12"/>
                <w:u w:val="single"/>
              </w:rPr>
              <w:tab/>
            </w:r>
            <w:r w:rsidRPr="00554201">
              <w:rPr>
                <w:b/>
                <w:sz w:val="12"/>
              </w:rPr>
              <w:t>/</w:t>
            </w:r>
            <w:r w:rsidRPr="00554201">
              <w:rPr>
                <w:b/>
                <w:spacing w:val="-2"/>
                <w:sz w:val="12"/>
              </w:rPr>
              <w:t xml:space="preserve"> </w:t>
            </w:r>
            <w:r w:rsidRPr="00554201">
              <w:rPr>
                <w:b/>
                <w:spacing w:val="-5"/>
                <w:sz w:val="12"/>
              </w:rPr>
              <w:t>20</w:t>
            </w:r>
          </w:p>
        </w:tc>
      </w:tr>
      <w:tr w:rsidR="00554201" w:rsidRPr="00554201" w14:paraId="3369F8E5" w14:textId="77777777" w:rsidTr="007310AC">
        <w:trPr>
          <w:trHeight w:val="224"/>
        </w:trPr>
        <w:tc>
          <w:tcPr>
            <w:tcW w:w="2049" w:type="dxa"/>
            <w:vMerge/>
            <w:tcBorders>
              <w:top w:val="nil"/>
            </w:tcBorders>
          </w:tcPr>
          <w:p w14:paraId="6B6A9298" w14:textId="77777777" w:rsidR="00554201" w:rsidRDefault="00554201" w:rsidP="007310AC">
            <w:pPr>
              <w:rPr>
                <w:sz w:val="2"/>
                <w:szCs w:val="2"/>
              </w:rPr>
            </w:pPr>
          </w:p>
        </w:tc>
        <w:tc>
          <w:tcPr>
            <w:tcW w:w="2175" w:type="dxa"/>
            <w:vMerge/>
            <w:tcBorders>
              <w:top w:val="nil"/>
            </w:tcBorders>
          </w:tcPr>
          <w:p w14:paraId="7286CE32" w14:textId="77777777" w:rsidR="00554201" w:rsidRDefault="00554201" w:rsidP="007310AC">
            <w:pPr>
              <w:rPr>
                <w:sz w:val="2"/>
                <w:szCs w:val="2"/>
              </w:rPr>
            </w:pPr>
          </w:p>
        </w:tc>
        <w:tc>
          <w:tcPr>
            <w:tcW w:w="1615" w:type="dxa"/>
          </w:tcPr>
          <w:p w14:paraId="38A15378"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(1-7)</w:t>
            </w:r>
            <w:r w:rsidRPr="00554201">
              <w:rPr>
                <w:b/>
                <w:spacing w:val="-8"/>
                <w:sz w:val="12"/>
              </w:rPr>
              <w:t xml:space="preserve"> </w:t>
            </w:r>
            <w:r w:rsidRPr="00554201">
              <w:rPr>
                <w:spacing w:val="-2"/>
                <w:sz w:val="12"/>
              </w:rPr>
              <w:t>inadeguato</w:t>
            </w:r>
          </w:p>
        </w:tc>
        <w:tc>
          <w:tcPr>
            <w:tcW w:w="8912" w:type="dxa"/>
            <w:gridSpan w:val="2"/>
          </w:tcPr>
          <w:p w14:paraId="200BED73" w14:textId="77777777" w:rsidR="00554201" w:rsidRPr="00554201" w:rsidRDefault="00554201" w:rsidP="007310AC">
            <w:pPr>
              <w:pStyle w:val="TableParagraph"/>
              <w:spacing w:before="83" w:line="141" w:lineRule="exact"/>
              <w:ind w:left="34"/>
              <w:rPr>
                <w:sz w:val="12"/>
              </w:rPr>
            </w:pPr>
            <w:r w:rsidRPr="00554201">
              <w:rPr>
                <w:sz w:val="12"/>
              </w:rPr>
              <w:t>Non</w:t>
            </w:r>
            <w:r w:rsidRPr="00554201">
              <w:rPr>
                <w:spacing w:val="-8"/>
                <w:sz w:val="12"/>
              </w:rPr>
              <w:t xml:space="preserve"> </w:t>
            </w:r>
            <w:r w:rsidRPr="00554201">
              <w:rPr>
                <w:sz w:val="12"/>
              </w:rPr>
              <w:t>esprime</w:t>
            </w:r>
            <w:r w:rsidRPr="00554201">
              <w:rPr>
                <w:spacing w:val="-7"/>
                <w:sz w:val="12"/>
              </w:rPr>
              <w:t xml:space="preserve"> </w:t>
            </w:r>
            <w:r w:rsidRPr="00554201">
              <w:rPr>
                <w:sz w:val="12"/>
              </w:rPr>
              <w:t>conoscenze;</w:t>
            </w:r>
            <w:r w:rsidRPr="00554201">
              <w:rPr>
                <w:spacing w:val="-7"/>
                <w:sz w:val="12"/>
              </w:rPr>
              <w:t xml:space="preserve"> </w:t>
            </w:r>
            <w:r w:rsidRPr="00554201">
              <w:rPr>
                <w:sz w:val="12"/>
              </w:rPr>
              <w:t>i</w:t>
            </w:r>
            <w:r w:rsidRPr="00554201">
              <w:rPr>
                <w:spacing w:val="-8"/>
                <w:sz w:val="12"/>
              </w:rPr>
              <w:t xml:space="preserve"> </w:t>
            </w:r>
            <w:r w:rsidRPr="00554201">
              <w:rPr>
                <w:sz w:val="12"/>
              </w:rPr>
              <w:t>giudizi</w:t>
            </w:r>
            <w:r w:rsidRPr="00554201">
              <w:rPr>
                <w:spacing w:val="-7"/>
                <w:sz w:val="12"/>
              </w:rPr>
              <w:t xml:space="preserve"> </w:t>
            </w:r>
            <w:r w:rsidRPr="00554201">
              <w:rPr>
                <w:sz w:val="12"/>
              </w:rPr>
              <w:t>critici</w:t>
            </w:r>
            <w:r w:rsidRPr="00554201">
              <w:rPr>
                <w:spacing w:val="-7"/>
                <w:sz w:val="12"/>
              </w:rPr>
              <w:t xml:space="preserve"> </w:t>
            </w:r>
            <w:r w:rsidRPr="00554201">
              <w:rPr>
                <w:sz w:val="12"/>
              </w:rPr>
              <w:t>sono</w:t>
            </w:r>
            <w:r w:rsidRPr="00554201">
              <w:rPr>
                <w:spacing w:val="-7"/>
                <w:sz w:val="12"/>
              </w:rPr>
              <w:t xml:space="preserve"> </w:t>
            </w:r>
            <w:r w:rsidRPr="00554201">
              <w:rPr>
                <w:sz w:val="12"/>
              </w:rPr>
              <w:t>assenti</w:t>
            </w:r>
            <w:r w:rsidRPr="00554201">
              <w:rPr>
                <w:spacing w:val="-8"/>
                <w:sz w:val="12"/>
              </w:rPr>
              <w:t xml:space="preserve"> </w:t>
            </w:r>
            <w:r w:rsidRPr="00554201">
              <w:rPr>
                <w:sz w:val="12"/>
              </w:rPr>
              <w:t>e/o</w:t>
            </w:r>
            <w:r w:rsidRPr="00554201">
              <w:rPr>
                <w:spacing w:val="-7"/>
                <w:sz w:val="12"/>
              </w:rPr>
              <w:t xml:space="preserve"> </w:t>
            </w:r>
            <w:r w:rsidRPr="00554201">
              <w:rPr>
                <w:sz w:val="12"/>
              </w:rPr>
              <w:t>errati</w:t>
            </w:r>
            <w:r w:rsidRPr="00554201">
              <w:rPr>
                <w:spacing w:val="-7"/>
                <w:sz w:val="12"/>
              </w:rPr>
              <w:t xml:space="preserve"> </w:t>
            </w:r>
            <w:r w:rsidRPr="00554201">
              <w:rPr>
                <w:sz w:val="12"/>
              </w:rPr>
              <w:t>e/o</w:t>
            </w:r>
            <w:r w:rsidRPr="00554201">
              <w:rPr>
                <w:spacing w:val="-7"/>
                <w:sz w:val="12"/>
              </w:rPr>
              <w:t xml:space="preserve"> </w:t>
            </w:r>
            <w:r w:rsidRPr="00554201">
              <w:rPr>
                <w:sz w:val="12"/>
              </w:rPr>
              <w:t>non</w:t>
            </w:r>
            <w:r w:rsidRPr="00554201">
              <w:rPr>
                <w:spacing w:val="-8"/>
                <w:sz w:val="12"/>
              </w:rPr>
              <w:t xml:space="preserve"> </w:t>
            </w:r>
            <w:r w:rsidRPr="00554201">
              <w:rPr>
                <w:spacing w:val="-2"/>
                <w:sz w:val="12"/>
              </w:rPr>
              <w:t>pertinenti.</w:t>
            </w:r>
          </w:p>
        </w:tc>
        <w:tc>
          <w:tcPr>
            <w:tcW w:w="793" w:type="dxa"/>
            <w:vMerge/>
            <w:tcBorders>
              <w:top w:val="nil"/>
            </w:tcBorders>
          </w:tcPr>
          <w:p w14:paraId="04A119DD" w14:textId="77777777" w:rsidR="00554201" w:rsidRDefault="00554201" w:rsidP="007310AC">
            <w:pPr>
              <w:rPr>
                <w:sz w:val="2"/>
                <w:szCs w:val="2"/>
              </w:rPr>
            </w:pPr>
          </w:p>
        </w:tc>
      </w:tr>
      <w:tr w:rsidR="00554201" w:rsidRPr="00554201" w14:paraId="5D95A6AA" w14:textId="77777777" w:rsidTr="007310AC">
        <w:trPr>
          <w:trHeight w:val="224"/>
        </w:trPr>
        <w:tc>
          <w:tcPr>
            <w:tcW w:w="2049" w:type="dxa"/>
            <w:vMerge/>
            <w:tcBorders>
              <w:top w:val="nil"/>
            </w:tcBorders>
          </w:tcPr>
          <w:p w14:paraId="037E3938" w14:textId="77777777" w:rsidR="00554201" w:rsidRDefault="00554201" w:rsidP="007310AC">
            <w:pPr>
              <w:rPr>
                <w:sz w:val="2"/>
                <w:szCs w:val="2"/>
              </w:rPr>
            </w:pPr>
          </w:p>
        </w:tc>
        <w:tc>
          <w:tcPr>
            <w:tcW w:w="2175" w:type="dxa"/>
            <w:vMerge/>
            <w:tcBorders>
              <w:top w:val="nil"/>
            </w:tcBorders>
          </w:tcPr>
          <w:p w14:paraId="1C65CC86" w14:textId="77777777" w:rsidR="00554201" w:rsidRDefault="00554201" w:rsidP="007310AC">
            <w:pPr>
              <w:rPr>
                <w:sz w:val="2"/>
                <w:szCs w:val="2"/>
              </w:rPr>
            </w:pPr>
          </w:p>
        </w:tc>
        <w:tc>
          <w:tcPr>
            <w:tcW w:w="1615" w:type="dxa"/>
          </w:tcPr>
          <w:p w14:paraId="0863E67B"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(8-11)</w:t>
            </w:r>
            <w:r w:rsidRPr="00554201">
              <w:rPr>
                <w:b/>
                <w:spacing w:val="-8"/>
                <w:sz w:val="12"/>
              </w:rPr>
              <w:t xml:space="preserve"> </w:t>
            </w:r>
            <w:r w:rsidRPr="00554201">
              <w:rPr>
                <w:spacing w:val="-2"/>
                <w:sz w:val="12"/>
              </w:rPr>
              <w:t>carente</w:t>
            </w:r>
          </w:p>
        </w:tc>
        <w:tc>
          <w:tcPr>
            <w:tcW w:w="8912" w:type="dxa"/>
            <w:gridSpan w:val="2"/>
          </w:tcPr>
          <w:p w14:paraId="7B8DC031" w14:textId="77777777" w:rsidR="00554201" w:rsidRPr="00554201" w:rsidRDefault="00554201" w:rsidP="007310AC">
            <w:pPr>
              <w:pStyle w:val="TableParagraph"/>
              <w:spacing w:before="83" w:line="141" w:lineRule="exact"/>
              <w:ind w:left="34"/>
              <w:rPr>
                <w:sz w:val="12"/>
              </w:rPr>
            </w:pPr>
            <w:r w:rsidRPr="00554201">
              <w:rPr>
                <w:spacing w:val="-2"/>
                <w:sz w:val="12"/>
              </w:rPr>
              <w:t>Esprime</w:t>
            </w:r>
            <w:r w:rsidRPr="00554201">
              <w:rPr>
                <w:spacing w:val="3"/>
                <w:sz w:val="12"/>
              </w:rPr>
              <w:t xml:space="preserve"> </w:t>
            </w:r>
            <w:r w:rsidRPr="00554201">
              <w:rPr>
                <w:spacing w:val="-2"/>
                <w:sz w:val="12"/>
              </w:rPr>
              <w:t>conoscenze</w:t>
            </w:r>
            <w:r w:rsidRPr="00554201">
              <w:rPr>
                <w:spacing w:val="3"/>
                <w:sz w:val="12"/>
              </w:rPr>
              <w:t xml:space="preserve"> </w:t>
            </w:r>
            <w:r w:rsidRPr="00554201">
              <w:rPr>
                <w:spacing w:val="-2"/>
                <w:sz w:val="12"/>
              </w:rPr>
              <w:t>limitate</w:t>
            </w:r>
            <w:r w:rsidRPr="00554201">
              <w:rPr>
                <w:spacing w:val="4"/>
                <w:sz w:val="12"/>
              </w:rPr>
              <w:t xml:space="preserve"> </w:t>
            </w:r>
            <w:r w:rsidRPr="00554201">
              <w:rPr>
                <w:spacing w:val="-2"/>
                <w:sz w:val="12"/>
              </w:rPr>
              <w:t>e/o</w:t>
            </w:r>
            <w:r w:rsidRPr="00554201">
              <w:rPr>
                <w:spacing w:val="3"/>
                <w:sz w:val="12"/>
              </w:rPr>
              <w:t xml:space="preserve"> </w:t>
            </w:r>
            <w:r w:rsidRPr="00554201">
              <w:rPr>
                <w:spacing w:val="-2"/>
                <w:sz w:val="12"/>
              </w:rPr>
              <w:t>approssimative</w:t>
            </w:r>
            <w:r w:rsidRPr="00554201">
              <w:rPr>
                <w:spacing w:val="4"/>
                <w:sz w:val="12"/>
              </w:rPr>
              <w:t xml:space="preserve"> </w:t>
            </w:r>
            <w:r w:rsidRPr="00554201">
              <w:rPr>
                <w:spacing w:val="-2"/>
                <w:sz w:val="12"/>
              </w:rPr>
              <w:t>e/o</w:t>
            </w:r>
            <w:r w:rsidRPr="00554201">
              <w:rPr>
                <w:spacing w:val="3"/>
                <w:sz w:val="12"/>
              </w:rPr>
              <w:t xml:space="preserve"> </w:t>
            </w:r>
            <w:r w:rsidRPr="00554201">
              <w:rPr>
                <w:spacing w:val="-2"/>
                <w:sz w:val="12"/>
              </w:rPr>
              <w:t>non</w:t>
            </w:r>
            <w:r w:rsidRPr="00554201">
              <w:rPr>
                <w:spacing w:val="3"/>
                <w:sz w:val="12"/>
              </w:rPr>
              <w:t xml:space="preserve"> </w:t>
            </w:r>
            <w:r w:rsidRPr="00554201">
              <w:rPr>
                <w:spacing w:val="-2"/>
                <w:sz w:val="12"/>
              </w:rPr>
              <w:t>sempre</w:t>
            </w:r>
            <w:r w:rsidRPr="00554201">
              <w:rPr>
                <w:spacing w:val="4"/>
                <w:sz w:val="12"/>
              </w:rPr>
              <w:t xml:space="preserve"> </w:t>
            </w:r>
            <w:r w:rsidRPr="00554201">
              <w:rPr>
                <w:spacing w:val="-2"/>
                <w:sz w:val="12"/>
              </w:rPr>
              <w:t>pertinenti;</w:t>
            </w:r>
            <w:r w:rsidRPr="00554201">
              <w:rPr>
                <w:spacing w:val="3"/>
                <w:sz w:val="12"/>
              </w:rPr>
              <w:t xml:space="preserve"> </w:t>
            </w:r>
            <w:r w:rsidRPr="00554201">
              <w:rPr>
                <w:spacing w:val="-2"/>
                <w:sz w:val="12"/>
              </w:rPr>
              <w:t>i</w:t>
            </w:r>
            <w:r w:rsidRPr="00554201">
              <w:rPr>
                <w:spacing w:val="4"/>
                <w:sz w:val="12"/>
              </w:rPr>
              <w:t xml:space="preserve"> </w:t>
            </w:r>
            <w:r w:rsidRPr="00554201">
              <w:rPr>
                <w:spacing w:val="-2"/>
                <w:sz w:val="12"/>
              </w:rPr>
              <w:t>giudizi</w:t>
            </w:r>
            <w:r w:rsidRPr="00554201">
              <w:rPr>
                <w:spacing w:val="3"/>
                <w:sz w:val="12"/>
              </w:rPr>
              <w:t xml:space="preserve"> </w:t>
            </w:r>
            <w:r w:rsidRPr="00554201">
              <w:rPr>
                <w:spacing w:val="-2"/>
                <w:sz w:val="12"/>
              </w:rPr>
              <w:t>critici</w:t>
            </w:r>
            <w:r w:rsidRPr="00554201">
              <w:rPr>
                <w:spacing w:val="3"/>
                <w:sz w:val="12"/>
              </w:rPr>
              <w:t xml:space="preserve"> </w:t>
            </w:r>
            <w:r w:rsidRPr="00554201">
              <w:rPr>
                <w:spacing w:val="-2"/>
                <w:sz w:val="12"/>
              </w:rPr>
              <w:t>non</w:t>
            </w:r>
            <w:r w:rsidRPr="00554201">
              <w:rPr>
                <w:spacing w:val="4"/>
                <w:sz w:val="12"/>
              </w:rPr>
              <w:t xml:space="preserve"> </w:t>
            </w:r>
            <w:r w:rsidRPr="00554201">
              <w:rPr>
                <w:spacing w:val="-2"/>
                <w:sz w:val="12"/>
              </w:rPr>
              <w:t>sono</w:t>
            </w:r>
            <w:r w:rsidRPr="00554201">
              <w:rPr>
                <w:spacing w:val="3"/>
                <w:sz w:val="12"/>
              </w:rPr>
              <w:t xml:space="preserve"> </w:t>
            </w:r>
            <w:r w:rsidRPr="00554201">
              <w:rPr>
                <w:spacing w:val="-2"/>
                <w:sz w:val="12"/>
              </w:rPr>
              <w:t>adeguatamente</w:t>
            </w:r>
            <w:r w:rsidRPr="00554201">
              <w:rPr>
                <w:spacing w:val="4"/>
                <w:sz w:val="12"/>
              </w:rPr>
              <w:t xml:space="preserve"> </w:t>
            </w:r>
            <w:r w:rsidRPr="00554201">
              <w:rPr>
                <w:spacing w:val="-2"/>
                <w:sz w:val="12"/>
              </w:rPr>
              <w:t>supportati.</w:t>
            </w:r>
          </w:p>
        </w:tc>
        <w:tc>
          <w:tcPr>
            <w:tcW w:w="793" w:type="dxa"/>
            <w:vMerge/>
            <w:tcBorders>
              <w:top w:val="nil"/>
            </w:tcBorders>
          </w:tcPr>
          <w:p w14:paraId="08130AE5" w14:textId="77777777" w:rsidR="00554201" w:rsidRDefault="00554201" w:rsidP="007310AC">
            <w:pPr>
              <w:rPr>
                <w:sz w:val="2"/>
                <w:szCs w:val="2"/>
              </w:rPr>
            </w:pPr>
          </w:p>
        </w:tc>
      </w:tr>
      <w:tr w:rsidR="00554201" w:rsidRPr="00554201" w14:paraId="41B51EE4" w14:textId="77777777" w:rsidTr="007310AC">
        <w:trPr>
          <w:trHeight w:val="224"/>
        </w:trPr>
        <w:tc>
          <w:tcPr>
            <w:tcW w:w="2049" w:type="dxa"/>
            <w:vMerge/>
            <w:tcBorders>
              <w:top w:val="nil"/>
            </w:tcBorders>
          </w:tcPr>
          <w:p w14:paraId="5127BFCB" w14:textId="77777777" w:rsidR="00554201" w:rsidRDefault="00554201" w:rsidP="007310AC">
            <w:pPr>
              <w:rPr>
                <w:sz w:val="2"/>
                <w:szCs w:val="2"/>
              </w:rPr>
            </w:pPr>
          </w:p>
        </w:tc>
        <w:tc>
          <w:tcPr>
            <w:tcW w:w="2175" w:type="dxa"/>
            <w:vMerge/>
            <w:tcBorders>
              <w:top w:val="nil"/>
            </w:tcBorders>
          </w:tcPr>
          <w:p w14:paraId="7CF5A822" w14:textId="77777777" w:rsidR="00554201" w:rsidRDefault="00554201" w:rsidP="007310AC">
            <w:pPr>
              <w:rPr>
                <w:sz w:val="2"/>
                <w:szCs w:val="2"/>
              </w:rPr>
            </w:pPr>
          </w:p>
        </w:tc>
        <w:tc>
          <w:tcPr>
            <w:tcW w:w="1615" w:type="dxa"/>
            <w:shd w:val="clear" w:color="auto" w:fill="D8D8D8"/>
          </w:tcPr>
          <w:p w14:paraId="774014F0"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(12-15)</w:t>
            </w:r>
            <w:r w:rsidRPr="00554201">
              <w:rPr>
                <w:b/>
                <w:spacing w:val="-8"/>
                <w:sz w:val="12"/>
              </w:rPr>
              <w:t xml:space="preserve"> </w:t>
            </w:r>
            <w:r w:rsidRPr="00554201">
              <w:rPr>
                <w:spacing w:val="-2"/>
                <w:sz w:val="12"/>
              </w:rPr>
              <w:t>adeguato</w:t>
            </w:r>
          </w:p>
        </w:tc>
        <w:tc>
          <w:tcPr>
            <w:tcW w:w="8912" w:type="dxa"/>
            <w:gridSpan w:val="2"/>
            <w:shd w:val="clear" w:color="auto" w:fill="D8D8D8"/>
          </w:tcPr>
          <w:p w14:paraId="70702D4D" w14:textId="77777777" w:rsidR="00554201" w:rsidRPr="00554201" w:rsidRDefault="00554201" w:rsidP="007310AC">
            <w:pPr>
              <w:pStyle w:val="TableParagraph"/>
              <w:spacing w:before="83" w:line="141" w:lineRule="exact"/>
              <w:ind w:left="34"/>
              <w:rPr>
                <w:sz w:val="12"/>
              </w:rPr>
            </w:pPr>
            <w:r w:rsidRPr="00554201">
              <w:rPr>
                <w:spacing w:val="-2"/>
                <w:sz w:val="12"/>
              </w:rPr>
              <w:t>Esprime</w:t>
            </w:r>
            <w:r w:rsidRPr="00554201">
              <w:rPr>
                <w:spacing w:val="3"/>
                <w:sz w:val="12"/>
              </w:rPr>
              <w:t xml:space="preserve"> </w:t>
            </w:r>
            <w:r w:rsidRPr="00554201">
              <w:rPr>
                <w:spacing w:val="-2"/>
                <w:sz w:val="12"/>
              </w:rPr>
              <w:t>conoscenze</w:t>
            </w:r>
            <w:r w:rsidRPr="00554201">
              <w:rPr>
                <w:spacing w:val="3"/>
                <w:sz w:val="12"/>
              </w:rPr>
              <w:t xml:space="preserve"> </w:t>
            </w:r>
            <w:r w:rsidRPr="00554201">
              <w:rPr>
                <w:spacing w:val="-2"/>
                <w:sz w:val="12"/>
              </w:rPr>
              <w:t>corrette</w:t>
            </w:r>
            <w:r w:rsidRPr="00554201">
              <w:rPr>
                <w:spacing w:val="3"/>
                <w:sz w:val="12"/>
              </w:rPr>
              <w:t xml:space="preserve"> </w:t>
            </w:r>
            <w:r w:rsidRPr="00554201">
              <w:rPr>
                <w:spacing w:val="-2"/>
                <w:sz w:val="12"/>
              </w:rPr>
              <w:t>ma</w:t>
            </w:r>
            <w:r w:rsidRPr="00554201">
              <w:rPr>
                <w:spacing w:val="4"/>
                <w:sz w:val="12"/>
              </w:rPr>
              <w:t xml:space="preserve"> </w:t>
            </w:r>
            <w:r w:rsidRPr="00554201">
              <w:rPr>
                <w:spacing w:val="-2"/>
                <w:sz w:val="12"/>
              </w:rPr>
              <w:t>essenziali;</w:t>
            </w:r>
            <w:r w:rsidRPr="00554201">
              <w:rPr>
                <w:spacing w:val="3"/>
                <w:sz w:val="12"/>
              </w:rPr>
              <w:t xml:space="preserve"> </w:t>
            </w:r>
            <w:r w:rsidRPr="00554201">
              <w:rPr>
                <w:spacing w:val="-2"/>
                <w:sz w:val="12"/>
              </w:rPr>
              <w:t>i</w:t>
            </w:r>
            <w:r w:rsidRPr="00554201">
              <w:rPr>
                <w:spacing w:val="3"/>
                <w:sz w:val="12"/>
              </w:rPr>
              <w:t xml:space="preserve"> </w:t>
            </w:r>
            <w:r w:rsidRPr="00554201">
              <w:rPr>
                <w:spacing w:val="-2"/>
                <w:sz w:val="12"/>
              </w:rPr>
              <w:t>giudizi</w:t>
            </w:r>
            <w:r w:rsidRPr="00554201">
              <w:rPr>
                <w:spacing w:val="3"/>
                <w:sz w:val="12"/>
              </w:rPr>
              <w:t xml:space="preserve"> </w:t>
            </w:r>
            <w:r w:rsidRPr="00554201">
              <w:rPr>
                <w:spacing w:val="-2"/>
                <w:sz w:val="12"/>
              </w:rPr>
              <w:t>critici</w:t>
            </w:r>
            <w:r w:rsidRPr="00554201">
              <w:rPr>
                <w:spacing w:val="4"/>
                <w:sz w:val="12"/>
              </w:rPr>
              <w:t xml:space="preserve"> </w:t>
            </w:r>
            <w:r w:rsidRPr="00554201">
              <w:rPr>
                <w:spacing w:val="-2"/>
                <w:sz w:val="12"/>
              </w:rPr>
              <w:t>sono</w:t>
            </w:r>
            <w:r w:rsidRPr="00554201">
              <w:rPr>
                <w:spacing w:val="3"/>
                <w:sz w:val="12"/>
              </w:rPr>
              <w:t xml:space="preserve"> </w:t>
            </w:r>
            <w:r w:rsidRPr="00554201">
              <w:rPr>
                <w:spacing w:val="-2"/>
                <w:sz w:val="12"/>
              </w:rPr>
              <w:t>supportati</w:t>
            </w:r>
            <w:r w:rsidRPr="00554201">
              <w:rPr>
                <w:spacing w:val="3"/>
                <w:sz w:val="12"/>
              </w:rPr>
              <w:t xml:space="preserve"> </w:t>
            </w:r>
            <w:r w:rsidRPr="00554201">
              <w:rPr>
                <w:spacing w:val="-2"/>
                <w:sz w:val="12"/>
              </w:rPr>
              <w:t>con</w:t>
            </w:r>
            <w:r w:rsidRPr="00554201">
              <w:rPr>
                <w:spacing w:val="4"/>
                <w:sz w:val="12"/>
              </w:rPr>
              <w:t xml:space="preserve"> </w:t>
            </w:r>
            <w:r w:rsidRPr="00554201">
              <w:rPr>
                <w:spacing w:val="-2"/>
                <w:sz w:val="12"/>
              </w:rPr>
              <w:t>riferimenti</w:t>
            </w:r>
            <w:r w:rsidRPr="00554201">
              <w:rPr>
                <w:spacing w:val="3"/>
                <w:sz w:val="12"/>
              </w:rPr>
              <w:t xml:space="preserve"> </w:t>
            </w:r>
            <w:r w:rsidRPr="00554201">
              <w:rPr>
                <w:spacing w:val="-2"/>
                <w:sz w:val="12"/>
              </w:rPr>
              <w:t>semplici.</w:t>
            </w:r>
          </w:p>
        </w:tc>
        <w:tc>
          <w:tcPr>
            <w:tcW w:w="793" w:type="dxa"/>
            <w:vMerge/>
            <w:tcBorders>
              <w:top w:val="nil"/>
            </w:tcBorders>
          </w:tcPr>
          <w:p w14:paraId="1A86D564" w14:textId="77777777" w:rsidR="00554201" w:rsidRDefault="00554201" w:rsidP="007310AC">
            <w:pPr>
              <w:rPr>
                <w:sz w:val="2"/>
                <w:szCs w:val="2"/>
              </w:rPr>
            </w:pPr>
          </w:p>
        </w:tc>
      </w:tr>
      <w:tr w:rsidR="00554201" w:rsidRPr="00554201" w14:paraId="7A6C4067" w14:textId="77777777" w:rsidTr="007310AC">
        <w:trPr>
          <w:trHeight w:val="224"/>
        </w:trPr>
        <w:tc>
          <w:tcPr>
            <w:tcW w:w="2049" w:type="dxa"/>
            <w:vMerge/>
            <w:tcBorders>
              <w:top w:val="nil"/>
            </w:tcBorders>
          </w:tcPr>
          <w:p w14:paraId="5C6EE831" w14:textId="77777777" w:rsidR="00554201" w:rsidRDefault="00554201" w:rsidP="007310AC">
            <w:pPr>
              <w:rPr>
                <w:sz w:val="2"/>
                <w:szCs w:val="2"/>
              </w:rPr>
            </w:pPr>
          </w:p>
        </w:tc>
        <w:tc>
          <w:tcPr>
            <w:tcW w:w="2175" w:type="dxa"/>
            <w:vMerge/>
            <w:tcBorders>
              <w:top w:val="nil"/>
            </w:tcBorders>
          </w:tcPr>
          <w:p w14:paraId="25CE9810" w14:textId="77777777" w:rsidR="00554201" w:rsidRDefault="00554201" w:rsidP="007310AC">
            <w:pPr>
              <w:rPr>
                <w:sz w:val="2"/>
                <w:szCs w:val="2"/>
              </w:rPr>
            </w:pPr>
          </w:p>
        </w:tc>
        <w:tc>
          <w:tcPr>
            <w:tcW w:w="1615" w:type="dxa"/>
          </w:tcPr>
          <w:p w14:paraId="01AC65BF"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(16-19)</w:t>
            </w:r>
            <w:r w:rsidRPr="00554201">
              <w:rPr>
                <w:b/>
                <w:spacing w:val="-8"/>
                <w:sz w:val="12"/>
              </w:rPr>
              <w:t xml:space="preserve"> </w:t>
            </w:r>
            <w:r w:rsidRPr="00554201">
              <w:rPr>
                <w:spacing w:val="-2"/>
                <w:sz w:val="12"/>
              </w:rPr>
              <w:t>avanzato</w:t>
            </w:r>
          </w:p>
        </w:tc>
        <w:tc>
          <w:tcPr>
            <w:tcW w:w="8912" w:type="dxa"/>
            <w:gridSpan w:val="2"/>
          </w:tcPr>
          <w:p w14:paraId="4DC81240" w14:textId="77777777" w:rsidR="00554201" w:rsidRPr="00554201" w:rsidRDefault="00554201" w:rsidP="007310AC">
            <w:pPr>
              <w:pStyle w:val="TableParagraph"/>
              <w:spacing w:before="83" w:line="141" w:lineRule="exact"/>
              <w:ind w:left="34"/>
              <w:rPr>
                <w:sz w:val="12"/>
              </w:rPr>
            </w:pPr>
            <w:r w:rsidRPr="00554201">
              <w:rPr>
                <w:spacing w:val="-2"/>
                <w:sz w:val="12"/>
              </w:rPr>
              <w:t>Esprime</w:t>
            </w:r>
            <w:r w:rsidRPr="00554201">
              <w:rPr>
                <w:spacing w:val="3"/>
                <w:sz w:val="12"/>
              </w:rPr>
              <w:t xml:space="preserve"> </w:t>
            </w:r>
            <w:r w:rsidRPr="00554201">
              <w:rPr>
                <w:spacing w:val="-2"/>
                <w:sz w:val="12"/>
              </w:rPr>
              <w:t>conoscenze</w:t>
            </w:r>
            <w:r w:rsidRPr="00554201">
              <w:rPr>
                <w:spacing w:val="3"/>
                <w:sz w:val="12"/>
              </w:rPr>
              <w:t xml:space="preserve"> </w:t>
            </w:r>
            <w:r w:rsidRPr="00554201">
              <w:rPr>
                <w:spacing w:val="-2"/>
                <w:sz w:val="12"/>
              </w:rPr>
              <w:t>abbastanza</w:t>
            </w:r>
            <w:r w:rsidRPr="00554201">
              <w:rPr>
                <w:spacing w:val="3"/>
                <w:sz w:val="12"/>
              </w:rPr>
              <w:t xml:space="preserve"> </w:t>
            </w:r>
            <w:r w:rsidRPr="00554201">
              <w:rPr>
                <w:spacing w:val="-2"/>
                <w:sz w:val="12"/>
              </w:rPr>
              <w:t>precise</w:t>
            </w:r>
            <w:r w:rsidRPr="00554201">
              <w:rPr>
                <w:spacing w:val="3"/>
                <w:sz w:val="12"/>
              </w:rPr>
              <w:t xml:space="preserve"> </w:t>
            </w:r>
            <w:r w:rsidRPr="00554201">
              <w:rPr>
                <w:spacing w:val="-2"/>
                <w:sz w:val="12"/>
              </w:rPr>
              <w:t>ed</w:t>
            </w:r>
            <w:r w:rsidRPr="00554201">
              <w:rPr>
                <w:spacing w:val="3"/>
                <w:sz w:val="12"/>
              </w:rPr>
              <w:t xml:space="preserve"> </w:t>
            </w:r>
            <w:r w:rsidRPr="00554201">
              <w:rPr>
                <w:spacing w:val="-2"/>
                <w:sz w:val="12"/>
              </w:rPr>
              <w:t>ampie;</w:t>
            </w:r>
            <w:r w:rsidRPr="00554201">
              <w:rPr>
                <w:spacing w:val="3"/>
                <w:sz w:val="12"/>
              </w:rPr>
              <w:t xml:space="preserve"> </w:t>
            </w:r>
            <w:r w:rsidRPr="00554201">
              <w:rPr>
                <w:spacing w:val="-2"/>
                <w:sz w:val="12"/>
              </w:rPr>
              <w:t>i</w:t>
            </w:r>
            <w:r w:rsidRPr="00554201">
              <w:rPr>
                <w:spacing w:val="3"/>
                <w:sz w:val="12"/>
              </w:rPr>
              <w:t xml:space="preserve"> </w:t>
            </w:r>
            <w:r w:rsidRPr="00554201">
              <w:rPr>
                <w:spacing w:val="-2"/>
                <w:sz w:val="12"/>
              </w:rPr>
              <w:t>giudizi</w:t>
            </w:r>
            <w:r w:rsidRPr="00554201">
              <w:rPr>
                <w:spacing w:val="3"/>
                <w:sz w:val="12"/>
              </w:rPr>
              <w:t xml:space="preserve"> </w:t>
            </w:r>
            <w:r w:rsidRPr="00554201">
              <w:rPr>
                <w:spacing w:val="-2"/>
                <w:sz w:val="12"/>
              </w:rPr>
              <w:t>critici</w:t>
            </w:r>
            <w:r w:rsidRPr="00554201">
              <w:rPr>
                <w:spacing w:val="3"/>
                <w:sz w:val="12"/>
              </w:rPr>
              <w:t xml:space="preserve"> </w:t>
            </w:r>
            <w:r w:rsidRPr="00554201">
              <w:rPr>
                <w:spacing w:val="-2"/>
                <w:sz w:val="12"/>
              </w:rPr>
              <w:t>sono</w:t>
            </w:r>
            <w:r w:rsidRPr="00554201">
              <w:rPr>
                <w:spacing w:val="3"/>
                <w:sz w:val="12"/>
              </w:rPr>
              <w:t xml:space="preserve"> </w:t>
            </w:r>
            <w:r w:rsidRPr="00554201">
              <w:rPr>
                <w:spacing w:val="-2"/>
                <w:sz w:val="12"/>
              </w:rPr>
              <w:t>adeguatamente</w:t>
            </w:r>
            <w:r w:rsidRPr="00554201">
              <w:rPr>
                <w:spacing w:val="3"/>
                <w:sz w:val="12"/>
              </w:rPr>
              <w:t xml:space="preserve"> </w:t>
            </w:r>
            <w:r w:rsidRPr="00554201">
              <w:rPr>
                <w:spacing w:val="-2"/>
                <w:sz w:val="12"/>
              </w:rPr>
              <w:t>argomentati.</w:t>
            </w:r>
          </w:p>
        </w:tc>
        <w:tc>
          <w:tcPr>
            <w:tcW w:w="793" w:type="dxa"/>
            <w:vMerge/>
            <w:tcBorders>
              <w:top w:val="nil"/>
            </w:tcBorders>
          </w:tcPr>
          <w:p w14:paraId="0F70EE22" w14:textId="77777777" w:rsidR="00554201" w:rsidRDefault="00554201" w:rsidP="007310AC">
            <w:pPr>
              <w:rPr>
                <w:sz w:val="2"/>
                <w:szCs w:val="2"/>
              </w:rPr>
            </w:pPr>
          </w:p>
        </w:tc>
      </w:tr>
      <w:tr w:rsidR="00554201" w:rsidRPr="00554201" w14:paraId="79A91E29" w14:textId="77777777" w:rsidTr="007310AC">
        <w:trPr>
          <w:trHeight w:val="224"/>
        </w:trPr>
        <w:tc>
          <w:tcPr>
            <w:tcW w:w="2049" w:type="dxa"/>
            <w:vMerge/>
            <w:tcBorders>
              <w:top w:val="nil"/>
            </w:tcBorders>
          </w:tcPr>
          <w:p w14:paraId="25EF9626" w14:textId="77777777" w:rsidR="00554201" w:rsidRDefault="00554201" w:rsidP="007310AC">
            <w:pPr>
              <w:rPr>
                <w:sz w:val="2"/>
                <w:szCs w:val="2"/>
              </w:rPr>
            </w:pPr>
          </w:p>
        </w:tc>
        <w:tc>
          <w:tcPr>
            <w:tcW w:w="2175" w:type="dxa"/>
            <w:vMerge/>
            <w:tcBorders>
              <w:top w:val="nil"/>
            </w:tcBorders>
          </w:tcPr>
          <w:p w14:paraId="735FE47A" w14:textId="77777777" w:rsidR="00554201" w:rsidRDefault="00554201" w:rsidP="007310AC">
            <w:pPr>
              <w:rPr>
                <w:sz w:val="2"/>
                <w:szCs w:val="2"/>
              </w:rPr>
            </w:pPr>
          </w:p>
        </w:tc>
        <w:tc>
          <w:tcPr>
            <w:tcW w:w="1615" w:type="dxa"/>
          </w:tcPr>
          <w:p w14:paraId="40CD10C2"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6"/>
                <w:sz w:val="12"/>
              </w:rPr>
              <w:t xml:space="preserve"> </w:t>
            </w:r>
            <w:r w:rsidRPr="00554201">
              <w:rPr>
                <w:b/>
                <w:sz w:val="12"/>
              </w:rPr>
              <w:t>(20)</w:t>
            </w:r>
            <w:r w:rsidRPr="00554201">
              <w:rPr>
                <w:b/>
                <w:spacing w:val="-9"/>
                <w:sz w:val="12"/>
              </w:rPr>
              <w:t xml:space="preserve"> </w:t>
            </w:r>
            <w:r w:rsidRPr="00554201">
              <w:rPr>
                <w:spacing w:val="-2"/>
                <w:sz w:val="12"/>
              </w:rPr>
              <w:t>eccellente</w:t>
            </w:r>
          </w:p>
        </w:tc>
        <w:tc>
          <w:tcPr>
            <w:tcW w:w="8912" w:type="dxa"/>
            <w:gridSpan w:val="2"/>
          </w:tcPr>
          <w:p w14:paraId="1608C6CF" w14:textId="77777777" w:rsidR="00554201" w:rsidRPr="00554201" w:rsidRDefault="00554201" w:rsidP="007310AC">
            <w:pPr>
              <w:pStyle w:val="TableParagraph"/>
              <w:spacing w:before="83" w:line="141" w:lineRule="exact"/>
              <w:ind w:left="34"/>
              <w:rPr>
                <w:sz w:val="12"/>
              </w:rPr>
            </w:pPr>
            <w:r w:rsidRPr="00554201">
              <w:rPr>
                <w:sz w:val="12"/>
              </w:rPr>
              <w:t>Esprime</w:t>
            </w:r>
            <w:r w:rsidRPr="00554201">
              <w:rPr>
                <w:spacing w:val="-8"/>
                <w:sz w:val="12"/>
              </w:rPr>
              <w:t xml:space="preserve"> </w:t>
            </w:r>
            <w:r w:rsidRPr="00554201">
              <w:rPr>
                <w:sz w:val="12"/>
              </w:rPr>
              <w:t>conoscenze</w:t>
            </w:r>
            <w:r w:rsidRPr="00554201">
              <w:rPr>
                <w:spacing w:val="-8"/>
                <w:sz w:val="12"/>
              </w:rPr>
              <w:t xml:space="preserve"> </w:t>
            </w:r>
            <w:r w:rsidRPr="00554201">
              <w:rPr>
                <w:sz w:val="12"/>
              </w:rPr>
              <w:t>ampie,</w:t>
            </w:r>
            <w:r w:rsidRPr="00554201">
              <w:rPr>
                <w:spacing w:val="-8"/>
                <w:sz w:val="12"/>
              </w:rPr>
              <w:t xml:space="preserve"> </w:t>
            </w:r>
            <w:r w:rsidRPr="00554201">
              <w:rPr>
                <w:sz w:val="12"/>
              </w:rPr>
              <w:t>approfondite,</w:t>
            </w:r>
            <w:r w:rsidRPr="00554201">
              <w:rPr>
                <w:spacing w:val="-8"/>
                <w:sz w:val="12"/>
              </w:rPr>
              <w:t xml:space="preserve"> </w:t>
            </w:r>
            <w:r w:rsidRPr="00554201">
              <w:rPr>
                <w:sz w:val="12"/>
              </w:rPr>
              <w:t>precise</w:t>
            </w:r>
            <w:r w:rsidRPr="00554201">
              <w:rPr>
                <w:spacing w:val="-8"/>
                <w:sz w:val="12"/>
              </w:rPr>
              <w:t xml:space="preserve"> </w:t>
            </w:r>
            <w:r w:rsidRPr="00554201">
              <w:rPr>
                <w:sz w:val="12"/>
              </w:rPr>
              <w:t>e</w:t>
            </w:r>
            <w:r w:rsidRPr="00554201">
              <w:rPr>
                <w:spacing w:val="-8"/>
                <w:sz w:val="12"/>
              </w:rPr>
              <w:t xml:space="preserve"> </w:t>
            </w:r>
            <w:r w:rsidRPr="00554201">
              <w:rPr>
                <w:sz w:val="12"/>
              </w:rPr>
              <w:t>ben</w:t>
            </w:r>
            <w:r w:rsidRPr="00554201">
              <w:rPr>
                <w:spacing w:val="-8"/>
                <w:sz w:val="12"/>
              </w:rPr>
              <w:t xml:space="preserve"> </w:t>
            </w:r>
            <w:r w:rsidRPr="00554201">
              <w:rPr>
                <w:sz w:val="12"/>
              </w:rPr>
              <w:t>articolate;</w:t>
            </w:r>
            <w:r w:rsidRPr="00554201">
              <w:rPr>
                <w:spacing w:val="-8"/>
                <w:sz w:val="12"/>
              </w:rPr>
              <w:t xml:space="preserve"> </w:t>
            </w:r>
            <w:r w:rsidRPr="00554201">
              <w:rPr>
                <w:sz w:val="12"/>
              </w:rPr>
              <w:t>i</w:t>
            </w:r>
            <w:r w:rsidRPr="00554201">
              <w:rPr>
                <w:spacing w:val="-8"/>
                <w:sz w:val="12"/>
              </w:rPr>
              <w:t xml:space="preserve"> </w:t>
            </w:r>
            <w:r w:rsidRPr="00554201">
              <w:rPr>
                <w:sz w:val="12"/>
              </w:rPr>
              <w:t>giudizi</w:t>
            </w:r>
            <w:r w:rsidRPr="00554201">
              <w:rPr>
                <w:spacing w:val="-8"/>
                <w:sz w:val="12"/>
              </w:rPr>
              <w:t xml:space="preserve"> </w:t>
            </w:r>
            <w:r w:rsidRPr="00554201">
              <w:rPr>
                <w:sz w:val="12"/>
              </w:rPr>
              <w:t>critici</w:t>
            </w:r>
            <w:r w:rsidRPr="00554201">
              <w:rPr>
                <w:spacing w:val="-7"/>
                <w:sz w:val="12"/>
              </w:rPr>
              <w:t xml:space="preserve"> </w:t>
            </w:r>
            <w:r w:rsidRPr="00554201">
              <w:rPr>
                <w:sz w:val="12"/>
              </w:rPr>
              <w:t>sono</w:t>
            </w:r>
            <w:r w:rsidRPr="00554201">
              <w:rPr>
                <w:spacing w:val="-8"/>
                <w:sz w:val="12"/>
              </w:rPr>
              <w:t xml:space="preserve"> </w:t>
            </w:r>
            <w:r w:rsidRPr="00554201">
              <w:rPr>
                <w:sz w:val="12"/>
              </w:rPr>
              <w:t>ben</w:t>
            </w:r>
            <w:r w:rsidRPr="00554201">
              <w:rPr>
                <w:spacing w:val="-8"/>
                <w:sz w:val="12"/>
              </w:rPr>
              <w:t xml:space="preserve"> </w:t>
            </w:r>
            <w:r w:rsidRPr="00554201">
              <w:rPr>
                <w:spacing w:val="-2"/>
                <w:sz w:val="12"/>
              </w:rPr>
              <w:t>argomentati.</w:t>
            </w:r>
          </w:p>
        </w:tc>
        <w:tc>
          <w:tcPr>
            <w:tcW w:w="793" w:type="dxa"/>
            <w:vMerge/>
            <w:tcBorders>
              <w:top w:val="nil"/>
            </w:tcBorders>
          </w:tcPr>
          <w:p w14:paraId="69BFAEFD" w14:textId="77777777" w:rsidR="00554201" w:rsidRDefault="00554201" w:rsidP="007310AC">
            <w:pPr>
              <w:rPr>
                <w:sz w:val="2"/>
                <w:szCs w:val="2"/>
              </w:rPr>
            </w:pPr>
          </w:p>
        </w:tc>
      </w:tr>
      <w:tr w:rsidR="00554201" w:rsidRPr="00554201" w14:paraId="0A8F1C6F" w14:textId="77777777" w:rsidTr="007310AC">
        <w:trPr>
          <w:trHeight w:val="170"/>
        </w:trPr>
        <w:tc>
          <w:tcPr>
            <w:tcW w:w="2049" w:type="dxa"/>
            <w:vMerge w:val="restart"/>
          </w:tcPr>
          <w:p w14:paraId="67F70D91" w14:textId="77777777" w:rsidR="00554201" w:rsidRPr="00554201" w:rsidRDefault="00554201" w:rsidP="007310AC">
            <w:pPr>
              <w:pStyle w:val="TableParagraph"/>
              <w:rPr>
                <w:b/>
                <w:sz w:val="12"/>
              </w:rPr>
            </w:pPr>
          </w:p>
          <w:p w14:paraId="0BD06B7D" w14:textId="77777777" w:rsidR="00554201" w:rsidRPr="00554201" w:rsidRDefault="00554201" w:rsidP="007310AC">
            <w:pPr>
              <w:pStyle w:val="TableParagraph"/>
              <w:spacing w:before="78"/>
              <w:rPr>
                <w:b/>
                <w:sz w:val="12"/>
              </w:rPr>
            </w:pPr>
          </w:p>
          <w:p w14:paraId="55B85EE5" w14:textId="77777777" w:rsidR="00554201" w:rsidRPr="00554201" w:rsidRDefault="00554201" w:rsidP="007310AC">
            <w:pPr>
              <w:pStyle w:val="TableParagraph"/>
              <w:ind w:left="13" w:right="40"/>
              <w:rPr>
                <w:b/>
                <w:sz w:val="12"/>
              </w:rPr>
            </w:pPr>
            <w:r w:rsidRPr="00554201">
              <w:rPr>
                <w:b/>
                <w:spacing w:val="-2"/>
                <w:sz w:val="12"/>
              </w:rPr>
              <w:t>ORGANIZZAZIONE</w:t>
            </w:r>
            <w:r w:rsidRPr="00554201">
              <w:rPr>
                <w:b/>
                <w:spacing w:val="-7"/>
                <w:sz w:val="12"/>
              </w:rPr>
              <w:t xml:space="preserve"> </w:t>
            </w:r>
            <w:r w:rsidRPr="00554201">
              <w:rPr>
                <w:b/>
                <w:spacing w:val="-2"/>
                <w:sz w:val="12"/>
              </w:rPr>
              <w:t>DEL</w:t>
            </w:r>
            <w:r w:rsidRPr="00554201">
              <w:rPr>
                <w:b/>
                <w:spacing w:val="40"/>
                <w:sz w:val="12"/>
              </w:rPr>
              <w:t xml:space="preserve"> </w:t>
            </w:r>
            <w:r w:rsidRPr="00554201">
              <w:rPr>
                <w:b/>
                <w:spacing w:val="-2"/>
                <w:sz w:val="12"/>
              </w:rPr>
              <w:t>TESTO</w:t>
            </w:r>
          </w:p>
          <w:p w14:paraId="1D1D51C8" w14:textId="77777777" w:rsidR="00554201" w:rsidRPr="00554201" w:rsidRDefault="00554201" w:rsidP="007310AC">
            <w:pPr>
              <w:pStyle w:val="TableParagraph"/>
              <w:spacing w:before="160"/>
              <w:ind w:left="37" w:right="40"/>
              <w:rPr>
                <w:sz w:val="12"/>
              </w:rPr>
            </w:pPr>
            <w:r w:rsidRPr="00554201">
              <w:rPr>
                <w:spacing w:val="-2"/>
                <w:sz w:val="12"/>
              </w:rPr>
              <w:t>GENERALI</w:t>
            </w:r>
          </w:p>
        </w:tc>
        <w:tc>
          <w:tcPr>
            <w:tcW w:w="2175" w:type="dxa"/>
            <w:vMerge w:val="restart"/>
          </w:tcPr>
          <w:p w14:paraId="08D7304A" w14:textId="77777777" w:rsidR="00554201" w:rsidRPr="00554201" w:rsidRDefault="00554201" w:rsidP="007310AC">
            <w:pPr>
              <w:pStyle w:val="TableParagraph"/>
              <w:rPr>
                <w:b/>
                <w:sz w:val="10"/>
              </w:rPr>
            </w:pPr>
          </w:p>
          <w:p w14:paraId="42643710" w14:textId="77777777" w:rsidR="00554201" w:rsidRPr="00554201" w:rsidRDefault="00554201" w:rsidP="007310AC">
            <w:pPr>
              <w:pStyle w:val="TableParagraph"/>
              <w:rPr>
                <w:b/>
                <w:sz w:val="10"/>
              </w:rPr>
            </w:pPr>
          </w:p>
          <w:p w14:paraId="19A132C9" w14:textId="77777777" w:rsidR="00554201" w:rsidRPr="00554201" w:rsidRDefault="00554201" w:rsidP="007310AC">
            <w:pPr>
              <w:pStyle w:val="TableParagraph"/>
              <w:spacing w:before="100"/>
              <w:rPr>
                <w:b/>
                <w:sz w:val="10"/>
              </w:rPr>
            </w:pPr>
          </w:p>
          <w:p w14:paraId="582617EB" w14:textId="77777777" w:rsidR="00554201" w:rsidRPr="00554201" w:rsidRDefault="00554201" w:rsidP="00112AD6">
            <w:pPr>
              <w:pStyle w:val="TableParagraph"/>
              <w:numPr>
                <w:ilvl w:val="0"/>
                <w:numId w:val="64"/>
              </w:numPr>
              <w:tabs>
                <w:tab w:val="left" w:pos="172"/>
              </w:tabs>
              <w:spacing w:before="0" w:line="254" w:lineRule="auto"/>
              <w:ind w:right="463" w:firstLine="0"/>
              <w:jc w:val="left"/>
              <w:rPr>
                <w:sz w:val="10"/>
              </w:rPr>
            </w:pPr>
            <w:r w:rsidRPr="00554201">
              <w:rPr>
                <w:w w:val="105"/>
                <w:sz w:val="10"/>
              </w:rPr>
              <w:t>Ideazione,</w:t>
            </w:r>
            <w:r w:rsidRPr="00554201">
              <w:rPr>
                <w:spacing w:val="-8"/>
                <w:w w:val="105"/>
                <w:sz w:val="10"/>
              </w:rPr>
              <w:t xml:space="preserve"> </w:t>
            </w:r>
            <w:r w:rsidRPr="00554201">
              <w:rPr>
                <w:w w:val="105"/>
                <w:sz w:val="10"/>
              </w:rPr>
              <w:t>pianificazione</w:t>
            </w:r>
            <w:r w:rsidRPr="00554201">
              <w:rPr>
                <w:spacing w:val="-8"/>
                <w:w w:val="105"/>
                <w:sz w:val="10"/>
              </w:rPr>
              <w:t xml:space="preserve"> </w:t>
            </w:r>
            <w:r w:rsidRPr="00554201">
              <w:rPr>
                <w:w w:val="105"/>
                <w:sz w:val="10"/>
              </w:rPr>
              <w:t>e</w:t>
            </w:r>
            <w:r w:rsidRPr="00554201">
              <w:rPr>
                <w:spacing w:val="40"/>
                <w:w w:val="105"/>
                <w:sz w:val="10"/>
              </w:rPr>
              <w:t xml:space="preserve"> </w:t>
            </w:r>
            <w:r w:rsidRPr="00554201">
              <w:rPr>
                <w:w w:val="105"/>
                <w:sz w:val="10"/>
              </w:rPr>
              <w:t>organizzazione del testo</w:t>
            </w:r>
          </w:p>
          <w:p w14:paraId="4870767A" w14:textId="77777777" w:rsidR="00554201" w:rsidRPr="00554201" w:rsidRDefault="00554201" w:rsidP="00112AD6">
            <w:pPr>
              <w:pStyle w:val="TableParagraph"/>
              <w:numPr>
                <w:ilvl w:val="0"/>
                <w:numId w:val="64"/>
              </w:numPr>
              <w:tabs>
                <w:tab w:val="left" w:pos="172"/>
              </w:tabs>
              <w:spacing w:before="0" w:line="138" w:lineRule="exact"/>
              <w:ind w:left="172" w:hanging="139"/>
              <w:jc w:val="left"/>
              <w:rPr>
                <w:sz w:val="10"/>
              </w:rPr>
            </w:pPr>
            <w:r w:rsidRPr="00554201">
              <w:rPr>
                <w:w w:val="105"/>
                <w:sz w:val="10"/>
              </w:rPr>
              <w:t>Coesione</w:t>
            </w:r>
            <w:r w:rsidRPr="00554201">
              <w:rPr>
                <w:spacing w:val="-6"/>
                <w:w w:val="105"/>
                <w:sz w:val="10"/>
              </w:rPr>
              <w:t xml:space="preserve"> </w:t>
            </w:r>
            <w:r w:rsidRPr="00554201">
              <w:rPr>
                <w:w w:val="105"/>
                <w:sz w:val="10"/>
              </w:rPr>
              <w:t>e</w:t>
            </w:r>
            <w:r w:rsidRPr="00554201">
              <w:rPr>
                <w:spacing w:val="-5"/>
                <w:w w:val="105"/>
                <w:sz w:val="10"/>
              </w:rPr>
              <w:t xml:space="preserve"> </w:t>
            </w:r>
            <w:r w:rsidRPr="00554201">
              <w:rPr>
                <w:w w:val="105"/>
                <w:sz w:val="10"/>
              </w:rPr>
              <w:t>coerenza</w:t>
            </w:r>
            <w:r w:rsidRPr="00554201">
              <w:rPr>
                <w:spacing w:val="-5"/>
                <w:w w:val="105"/>
                <w:sz w:val="10"/>
              </w:rPr>
              <w:t xml:space="preserve"> </w:t>
            </w:r>
            <w:r w:rsidRPr="00554201">
              <w:rPr>
                <w:spacing w:val="-2"/>
                <w:w w:val="105"/>
                <w:sz w:val="10"/>
              </w:rPr>
              <w:t>testuale</w:t>
            </w:r>
          </w:p>
        </w:tc>
        <w:tc>
          <w:tcPr>
            <w:tcW w:w="1615" w:type="dxa"/>
            <w:shd w:val="clear" w:color="auto" w:fill="A5A5A5"/>
          </w:tcPr>
          <w:p w14:paraId="1D7DF393" w14:textId="77777777" w:rsidR="00554201" w:rsidRPr="00554201" w:rsidRDefault="00554201" w:rsidP="007310AC">
            <w:pPr>
              <w:pStyle w:val="TableParagraph"/>
              <w:spacing w:before="6"/>
              <w:ind w:left="34"/>
              <w:rPr>
                <w:b/>
                <w:sz w:val="10"/>
              </w:rPr>
            </w:pPr>
            <w:r w:rsidRPr="00554201">
              <w:rPr>
                <w:b/>
                <w:spacing w:val="-5"/>
                <w:w w:val="105"/>
                <w:sz w:val="10"/>
              </w:rPr>
              <w:t>C3</w:t>
            </w:r>
          </w:p>
        </w:tc>
        <w:tc>
          <w:tcPr>
            <w:tcW w:w="8912" w:type="dxa"/>
            <w:gridSpan w:val="2"/>
            <w:shd w:val="clear" w:color="auto" w:fill="A5A5A5"/>
          </w:tcPr>
          <w:p w14:paraId="03F60C4C" w14:textId="77777777" w:rsidR="00554201" w:rsidRPr="00554201" w:rsidRDefault="00554201" w:rsidP="007310AC">
            <w:pPr>
              <w:pStyle w:val="TableParagraph"/>
              <w:spacing w:before="6"/>
              <w:ind w:left="34"/>
              <w:rPr>
                <w:b/>
                <w:sz w:val="10"/>
              </w:rPr>
            </w:pPr>
            <w:r w:rsidRPr="00554201">
              <w:rPr>
                <w:b/>
                <w:spacing w:val="-5"/>
                <w:w w:val="105"/>
                <w:sz w:val="10"/>
              </w:rPr>
              <w:t>C3</w:t>
            </w:r>
          </w:p>
        </w:tc>
        <w:tc>
          <w:tcPr>
            <w:tcW w:w="793" w:type="dxa"/>
            <w:vMerge w:val="restart"/>
          </w:tcPr>
          <w:p w14:paraId="11427470" w14:textId="77777777" w:rsidR="00554201" w:rsidRPr="00554201" w:rsidRDefault="00554201" w:rsidP="007310AC">
            <w:pPr>
              <w:pStyle w:val="TableParagraph"/>
              <w:rPr>
                <w:b/>
                <w:sz w:val="12"/>
              </w:rPr>
            </w:pPr>
          </w:p>
          <w:p w14:paraId="3D79A256" w14:textId="77777777" w:rsidR="00554201" w:rsidRPr="00554201" w:rsidRDefault="00554201" w:rsidP="007310AC">
            <w:pPr>
              <w:pStyle w:val="TableParagraph"/>
              <w:rPr>
                <w:b/>
                <w:sz w:val="12"/>
              </w:rPr>
            </w:pPr>
          </w:p>
          <w:p w14:paraId="7E55992D" w14:textId="77777777" w:rsidR="00554201" w:rsidRPr="00554201" w:rsidRDefault="00554201" w:rsidP="007310AC">
            <w:pPr>
              <w:pStyle w:val="TableParagraph"/>
              <w:rPr>
                <w:b/>
                <w:sz w:val="12"/>
              </w:rPr>
            </w:pPr>
          </w:p>
          <w:p w14:paraId="34E24EAE" w14:textId="77777777" w:rsidR="00554201" w:rsidRPr="00554201" w:rsidRDefault="00554201" w:rsidP="007310AC">
            <w:pPr>
              <w:pStyle w:val="TableParagraph"/>
              <w:rPr>
                <w:b/>
                <w:sz w:val="12"/>
              </w:rPr>
            </w:pPr>
          </w:p>
          <w:p w14:paraId="68F14273" w14:textId="77777777" w:rsidR="00554201" w:rsidRPr="00554201" w:rsidRDefault="00554201" w:rsidP="007310AC">
            <w:pPr>
              <w:pStyle w:val="TableParagraph"/>
              <w:tabs>
                <w:tab w:val="left" w:pos="392"/>
              </w:tabs>
              <w:ind w:left="113"/>
              <w:rPr>
                <w:b/>
                <w:sz w:val="12"/>
              </w:rPr>
            </w:pPr>
            <w:r w:rsidRPr="00554201">
              <w:rPr>
                <w:sz w:val="12"/>
                <w:u w:val="single"/>
              </w:rPr>
              <w:tab/>
            </w:r>
            <w:r w:rsidRPr="00554201">
              <w:rPr>
                <w:b/>
                <w:sz w:val="12"/>
              </w:rPr>
              <w:t>/</w:t>
            </w:r>
            <w:r w:rsidRPr="00554201">
              <w:rPr>
                <w:b/>
                <w:spacing w:val="-2"/>
                <w:sz w:val="12"/>
              </w:rPr>
              <w:t xml:space="preserve"> </w:t>
            </w:r>
            <w:r w:rsidRPr="00554201">
              <w:rPr>
                <w:b/>
                <w:spacing w:val="-5"/>
                <w:sz w:val="12"/>
              </w:rPr>
              <w:t>10</w:t>
            </w:r>
          </w:p>
        </w:tc>
      </w:tr>
      <w:tr w:rsidR="00554201" w:rsidRPr="00554201" w14:paraId="2C6E4917" w14:textId="77777777" w:rsidTr="007310AC">
        <w:trPr>
          <w:trHeight w:val="224"/>
        </w:trPr>
        <w:tc>
          <w:tcPr>
            <w:tcW w:w="2049" w:type="dxa"/>
            <w:vMerge/>
            <w:tcBorders>
              <w:top w:val="nil"/>
            </w:tcBorders>
          </w:tcPr>
          <w:p w14:paraId="2F427BF5" w14:textId="77777777" w:rsidR="00554201" w:rsidRDefault="00554201" w:rsidP="007310AC">
            <w:pPr>
              <w:rPr>
                <w:sz w:val="2"/>
                <w:szCs w:val="2"/>
              </w:rPr>
            </w:pPr>
          </w:p>
        </w:tc>
        <w:tc>
          <w:tcPr>
            <w:tcW w:w="2175" w:type="dxa"/>
            <w:vMerge/>
            <w:tcBorders>
              <w:top w:val="nil"/>
            </w:tcBorders>
          </w:tcPr>
          <w:p w14:paraId="249A313C" w14:textId="77777777" w:rsidR="00554201" w:rsidRDefault="00554201" w:rsidP="007310AC">
            <w:pPr>
              <w:rPr>
                <w:sz w:val="2"/>
                <w:szCs w:val="2"/>
              </w:rPr>
            </w:pPr>
          </w:p>
        </w:tc>
        <w:tc>
          <w:tcPr>
            <w:tcW w:w="1615" w:type="dxa"/>
          </w:tcPr>
          <w:p w14:paraId="4A5F8C5C"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(1-3)</w:t>
            </w:r>
            <w:r w:rsidRPr="00554201">
              <w:rPr>
                <w:b/>
                <w:spacing w:val="-8"/>
                <w:sz w:val="12"/>
              </w:rPr>
              <w:t xml:space="preserve"> </w:t>
            </w:r>
            <w:r w:rsidRPr="00554201">
              <w:rPr>
                <w:spacing w:val="-2"/>
                <w:sz w:val="12"/>
              </w:rPr>
              <w:t>inadeguato</w:t>
            </w:r>
          </w:p>
        </w:tc>
        <w:tc>
          <w:tcPr>
            <w:tcW w:w="8912" w:type="dxa"/>
            <w:gridSpan w:val="2"/>
          </w:tcPr>
          <w:p w14:paraId="4E987CCA" w14:textId="77777777" w:rsidR="00554201" w:rsidRPr="00554201" w:rsidRDefault="00554201" w:rsidP="007310AC">
            <w:pPr>
              <w:pStyle w:val="TableParagraph"/>
              <w:spacing w:before="83" w:line="141" w:lineRule="exact"/>
              <w:ind w:left="34"/>
              <w:rPr>
                <w:sz w:val="12"/>
              </w:rPr>
            </w:pPr>
            <w:r w:rsidRPr="00554201">
              <w:rPr>
                <w:sz w:val="12"/>
              </w:rPr>
              <w:t>Elabora</w:t>
            </w:r>
            <w:r w:rsidRPr="00554201">
              <w:rPr>
                <w:spacing w:val="-7"/>
                <w:sz w:val="12"/>
              </w:rPr>
              <w:t xml:space="preserve"> </w:t>
            </w:r>
            <w:r w:rsidRPr="00554201">
              <w:rPr>
                <w:sz w:val="12"/>
              </w:rPr>
              <w:t>un</w:t>
            </w:r>
            <w:r w:rsidRPr="00554201">
              <w:rPr>
                <w:spacing w:val="-7"/>
                <w:sz w:val="12"/>
              </w:rPr>
              <w:t xml:space="preserve"> </w:t>
            </w:r>
            <w:r w:rsidRPr="00554201">
              <w:rPr>
                <w:sz w:val="12"/>
              </w:rPr>
              <w:t>testo</w:t>
            </w:r>
            <w:r w:rsidRPr="00554201">
              <w:rPr>
                <w:spacing w:val="-6"/>
                <w:sz w:val="12"/>
              </w:rPr>
              <w:t xml:space="preserve"> </w:t>
            </w:r>
            <w:r w:rsidRPr="00554201">
              <w:rPr>
                <w:sz w:val="12"/>
              </w:rPr>
              <w:t>senza</w:t>
            </w:r>
            <w:r w:rsidRPr="00554201">
              <w:rPr>
                <w:spacing w:val="-7"/>
                <w:sz w:val="12"/>
              </w:rPr>
              <w:t xml:space="preserve"> </w:t>
            </w:r>
            <w:r w:rsidRPr="00554201">
              <w:rPr>
                <w:sz w:val="12"/>
              </w:rPr>
              <w:t>ideazione</w:t>
            </w:r>
            <w:r w:rsidRPr="00554201">
              <w:rPr>
                <w:spacing w:val="-7"/>
                <w:sz w:val="12"/>
              </w:rPr>
              <w:t xml:space="preserve"> </w:t>
            </w:r>
            <w:r w:rsidRPr="00554201">
              <w:rPr>
                <w:sz w:val="12"/>
              </w:rPr>
              <w:t>e</w:t>
            </w:r>
            <w:r w:rsidRPr="00554201">
              <w:rPr>
                <w:spacing w:val="-6"/>
                <w:sz w:val="12"/>
              </w:rPr>
              <w:t xml:space="preserve"> </w:t>
            </w:r>
            <w:r w:rsidRPr="00554201">
              <w:rPr>
                <w:sz w:val="12"/>
              </w:rPr>
              <w:t>struttura,</w:t>
            </w:r>
            <w:r w:rsidRPr="00554201">
              <w:rPr>
                <w:spacing w:val="-7"/>
                <w:sz w:val="12"/>
              </w:rPr>
              <w:t xml:space="preserve"> </w:t>
            </w:r>
            <w:r w:rsidRPr="00554201">
              <w:rPr>
                <w:sz w:val="12"/>
              </w:rPr>
              <w:t>disorganico</w:t>
            </w:r>
            <w:r w:rsidRPr="00554201">
              <w:rPr>
                <w:spacing w:val="-7"/>
                <w:sz w:val="12"/>
              </w:rPr>
              <w:t xml:space="preserve"> </w:t>
            </w:r>
            <w:r w:rsidRPr="00554201">
              <w:rPr>
                <w:sz w:val="12"/>
              </w:rPr>
              <w:t>e</w:t>
            </w:r>
            <w:r w:rsidRPr="00554201">
              <w:rPr>
                <w:spacing w:val="-6"/>
                <w:sz w:val="12"/>
              </w:rPr>
              <w:t xml:space="preserve"> </w:t>
            </w:r>
            <w:r w:rsidRPr="00554201">
              <w:rPr>
                <w:spacing w:val="-2"/>
                <w:sz w:val="12"/>
              </w:rPr>
              <w:t>incoerente.</w:t>
            </w:r>
          </w:p>
        </w:tc>
        <w:tc>
          <w:tcPr>
            <w:tcW w:w="793" w:type="dxa"/>
            <w:vMerge/>
            <w:tcBorders>
              <w:top w:val="nil"/>
            </w:tcBorders>
          </w:tcPr>
          <w:p w14:paraId="4AF82347" w14:textId="77777777" w:rsidR="00554201" w:rsidRDefault="00554201" w:rsidP="007310AC">
            <w:pPr>
              <w:rPr>
                <w:sz w:val="2"/>
                <w:szCs w:val="2"/>
              </w:rPr>
            </w:pPr>
          </w:p>
        </w:tc>
      </w:tr>
      <w:tr w:rsidR="00554201" w:rsidRPr="00554201" w14:paraId="3EA4B63C" w14:textId="77777777" w:rsidTr="007310AC">
        <w:trPr>
          <w:trHeight w:val="224"/>
        </w:trPr>
        <w:tc>
          <w:tcPr>
            <w:tcW w:w="2049" w:type="dxa"/>
            <w:vMerge/>
            <w:tcBorders>
              <w:top w:val="nil"/>
            </w:tcBorders>
          </w:tcPr>
          <w:p w14:paraId="1DF6B938" w14:textId="77777777" w:rsidR="00554201" w:rsidRDefault="00554201" w:rsidP="007310AC">
            <w:pPr>
              <w:rPr>
                <w:sz w:val="2"/>
                <w:szCs w:val="2"/>
              </w:rPr>
            </w:pPr>
          </w:p>
        </w:tc>
        <w:tc>
          <w:tcPr>
            <w:tcW w:w="2175" w:type="dxa"/>
            <w:vMerge/>
            <w:tcBorders>
              <w:top w:val="nil"/>
            </w:tcBorders>
          </w:tcPr>
          <w:p w14:paraId="1D2C6639" w14:textId="77777777" w:rsidR="00554201" w:rsidRDefault="00554201" w:rsidP="007310AC">
            <w:pPr>
              <w:rPr>
                <w:sz w:val="2"/>
                <w:szCs w:val="2"/>
              </w:rPr>
            </w:pPr>
          </w:p>
        </w:tc>
        <w:tc>
          <w:tcPr>
            <w:tcW w:w="1615" w:type="dxa"/>
          </w:tcPr>
          <w:p w14:paraId="4B5A5A1E"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(4-5)</w:t>
            </w:r>
            <w:r w:rsidRPr="00554201">
              <w:rPr>
                <w:b/>
                <w:spacing w:val="-8"/>
                <w:sz w:val="12"/>
              </w:rPr>
              <w:t xml:space="preserve"> </w:t>
            </w:r>
            <w:r w:rsidRPr="00554201">
              <w:rPr>
                <w:spacing w:val="-2"/>
                <w:sz w:val="12"/>
              </w:rPr>
              <w:t>carente</w:t>
            </w:r>
          </w:p>
        </w:tc>
        <w:tc>
          <w:tcPr>
            <w:tcW w:w="8912" w:type="dxa"/>
            <w:gridSpan w:val="2"/>
          </w:tcPr>
          <w:p w14:paraId="644020B1" w14:textId="77777777" w:rsidR="00554201" w:rsidRPr="00554201" w:rsidRDefault="00554201" w:rsidP="007310AC">
            <w:pPr>
              <w:pStyle w:val="TableParagraph"/>
              <w:spacing w:before="83" w:line="141" w:lineRule="exact"/>
              <w:ind w:left="34"/>
              <w:rPr>
                <w:sz w:val="12"/>
              </w:rPr>
            </w:pPr>
            <w:r w:rsidRPr="00554201">
              <w:rPr>
                <w:sz w:val="12"/>
              </w:rPr>
              <w:t>Elabora</w:t>
            </w:r>
            <w:r w:rsidRPr="00554201">
              <w:rPr>
                <w:spacing w:val="-8"/>
                <w:sz w:val="12"/>
              </w:rPr>
              <w:t xml:space="preserve"> </w:t>
            </w:r>
            <w:r w:rsidRPr="00554201">
              <w:rPr>
                <w:sz w:val="12"/>
              </w:rPr>
              <w:t>un</w:t>
            </w:r>
            <w:r w:rsidRPr="00554201">
              <w:rPr>
                <w:spacing w:val="-8"/>
                <w:sz w:val="12"/>
              </w:rPr>
              <w:t xml:space="preserve"> </w:t>
            </w:r>
            <w:r w:rsidRPr="00554201">
              <w:rPr>
                <w:sz w:val="12"/>
              </w:rPr>
              <w:t>testo</w:t>
            </w:r>
            <w:r w:rsidRPr="00554201">
              <w:rPr>
                <w:spacing w:val="-8"/>
                <w:sz w:val="12"/>
              </w:rPr>
              <w:t xml:space="preserve"> </w:t>
            </w:r>
            <w:r w:rsidRPr="00554201">
              <w:rPr>
                <w:sz w:val="12"/>
              </w:rPr>
              <w:t>con</w:t>
            </w:r>
            <w:r w:rsidRPr="00554201">
              <w:rPr>
                <w:spacing w:val="-8"/>
                <w:sz w:val="12"/>
              </w:rPr>
              <w:t xml:space="preserve"> </w:t>
            </w:r>
            <w:r w:rsidRPr="00554201">
              <w:rPr>
                <w:sz w:val="12"/>
              </w:rPr>
              <w:t>significative</w:t>
            </w:r>
            <w:r w:rsidRPr="00554201">
              <w:rPr>
                <w:spacing w:val="-8"/>
                <w:sz w:val="12"/>
              </w:rPr>
              <w:t xml:space="preserve"> </w:t>
            </w:r>
            <w:r w:rsidRPr="00554201">
              <w:rPr>
                <w:sz w:val="12"/>
              </w:rPr>
              <w:t>carenze</w:t>
            </w:r>
            <w:r w:rsidRPr="00554201">
              <w:rPr>
                <w:spacing w:val="-7"/>
                <w:sz w:val="12"/>
              </w:rPr>
              <w:t xml:space="preserve"> </w:t>
            </w:r>
            <w:r w:rsidRPr="00554201">
              <w:rPr>
                <w:sz w:val="12"/>
              </w:rPr>
              <w:t>di</w:t>
            </w:r>
            <w:r w:rsidRPr="00554201">
              <w:rPr>
                <w:spacing w:val="-8"/>
                <w:sz w:val="12"/>
              </w:rPr>
              <w:t xml:space="preserve"> </w:t>
            </w:r>
            <w:r w:rsidRPr="00554201">
              <w:rPr>
                <w:sz w:val="12"/>
              </w:rPr>
              <w:t>ideazione</w:t>
            </w:r>
            <w:r w:rsidRPr="00554201">
              <w:rPr>
                <w:spacing w:val="-8"/>
                <w:sz w:val="12"/>
              </w:rPr>
              <w:t xml:space="preserve"> </w:t>
            </w:r>
            <w:r w:rsidRPr="00554201">
              <w:rPr>
                <w:sz w:val="12"/>
              </w:rPr>
              <w:t>e</w:t>
            </w:r>
            <w:r w:rsidRPr="00554201">
              <w:rPr>
                <w:spacing w:val="-8"/>
                <w:sz w:val="12"/>
              </w:rPr>
              <w:t xml:space="preserve"> </w:t>
            </w:r>
            <w:r w:rsidRPr="00554201">
              <w:rPr>
                <w:sz w:val="12"/>
              </w:rPr>
              <w:t>struttura,</w:t>
            </w:r>
            <w:r w:rsidRPr="00554201">
              <w:rPr>
                <w:spacing w:val="-8"/>
                <w:sz w:val="12"/>
              </w:rPr>
              <w:t xml:space="preserve"> </w:t>
            </w:r>
            <w:r w:rsidRPr="00554201">
              <w:rPr>
                <w:sz w:val="12"/>
              </w:rPr>
              <w:t>parzialmente</w:t>
            </w:r>
            <w:r w:rsidRPr="00554201">
              <w:rPr>
                <w:spacing w:val="-8"/>
                <w:sz w:val="12"/>
              </w:rPr>
              <w:t xml:space="preserve"> </w:t>
            </w:r>
            <w:r w:rsidRPr="00554201">
              <w:rPr>
                <w:sz w:val="12"/>
              </w:rPr>
              <w:t>coeso</w:t>
            </w:r>
            <w:r w:rsidRPr="00554201">
              <w:rPr>
                <w:spacing w:val="-7"/>
                <w:sz w:val="12"/>
              </w:rPr>
              <w:t xml:space="preserve"> </w:t>
            </w:r>
            <w:r w:rsidRPr="00554201">
              <w:rPr>
                <w:sz w:val="12"/>
              </w:rPr>
              <w:t>e</w:t>
            </w:r>
            <w:r w:rsidRPr="00554201">
              <w:rPr>
                <w:spacing w:val="-8"/>
                <w:sz w:val="12"/>
              </w:rPr>
              <w:t xml:space="preserve"> </w:t>
            </w:r>
            <w:r w:rsidRPr="00554201">
              <w:rPr>
                <w:spacing w:val="-2"/>
                <w:sz w:val="12"/>
              </w:rPr>
              <w:t>coerente.</w:t>
            </w:r>
          </w:p>
        </w:tc>
        <w:tc>
          <w:tcPr>
            <w:tcW w:w="793" w:type="dxa"/>
            <w:vMerge/>
            <w:tcBorders>
              <w:top w:val="nil"/>
            </w:tcBorders>
          </w:tcPr>
          <w:p w14:paraId="0B330071" w14:textId="77777777" w:rsidR="00554201" w:rsidRDefault="00554201" w:rsidP="007310AC">
            <w:pPr>
              <w:rPr>
                <w:sz w:val="2"/>
                <w:szCs w:val="2"/>
              </w:rPr>
            </w:pPr>
          </w:p>
        </w:tc>
      </w:tr>
      <w:tr w:rsidR="00554201" w:rsidRPr="00554201" w14:paraId="0469000E" w14:textId="77777777" w:rsidTr="007310AC">
        <w:trPr>
          <w:trHeight w:val="224"/>
        </w:trPr>
        <w:tc>
          <w:tcPr>
            <w:tcW w:w="2049" w:type="dxa"/>
            <w:vMerge/>
            <w:tcBorders>
              <w:top w:val="nil"/>
            </w:tcBorders>
          </w:tcPr>
          <w:p w14:paraId="4FEFE4B4" w14:textId="77777777" w:rsidR="00554201" w:rsidRDefault="00554201" w:rsidP="007310AC">
            <w:pPr>
              <w:rPr>
                <w:sz w:val="2"/>
                <w:szCs w:val="2"/>
              </w:rPr>
            </w:pPr>
          </w:p>
        </w:tc>
        <w:tc>
          <w:tcPr>
            <w:tcW w:w="2175" w:type="dxa"/>
            <w:vMerge/>
            <w:tcBorders>
              <w:top w:val="nil"/>
            </w:tcBorders>
          </w:tcPr>
          <w:p w14:paraId="41259D1D" w14:textId="77777777" w:rsidR="00554201" w:rsidRDefault="00554201" w:rsidP="007310AC">
            <w:pPr>
              <w:rPr>
                <w:sz w:val="2"/>
                <w:szCs w:val="2"/>
              </w:rPr>
            </w:pPr>
          </w:p>
        </w:tc>
        <w:tc>
          <w:tcPr>
            <w:tcW w:w="1615" w:type="dxa"/>
            <w:shd w:val="clear" w:color="auto" w:fill="D8D8D8"/>
          </w:tcPr>
          <w:p w14:paraId="5B094590"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(6-7)</w:t>
            </w:r>
            <w:r w:rsidRPr="00554201">
              <w:rPr>
                <w:b/>
                <w:spacing w:val="-8"/>
                <w:sz w:val="12"/>
              </w:rPr>
              <w:t xml:space="preserve"> </w:t>
            </w:r>
            <w:r w:rsidRPr="00554201">
              <w:rPr>
                <w:spacing w:val="-2"/>
                <w:sz w:val="12"/>
              </w:rPr>
              <w:t>adeguato</w:t>
            </w:r>
          </w:p>
        </w:tc>
        <w:tc>
          <w:tcPr>
            <w:tcW w:w="8912" w:type="dxa"/>
            <w:gridSpan w:val="2"/>
            <w:shd w:val="clear" w:color="auto" w:fill="D8D8D8"/>
          </w:tcPr>
          <w:p w14:paraId="0DBE91F6" w14:textId="77777777" w:rsidR="00554201" w:rsidRPr="00554201" w:rsidRDefault="00554201" w:rsidP="007310AC">
            <w:pPr>
              <w:pStyle w:val="TableParagraph"/>
              <w:spacing w:before="83" w:line="141" w:lineRule="exact"/>
              <w:ind w:left="34"/>
              <w:rPr>
                <w:sz w:val="12"/>
              </w:rPr>
            </w:pPr>
            <w:r w:rsidRPr="00554201">
              <w:rPr>
                <w:sz w:val="12"/>
              </w:rPr>
              <w:t>Elabora</w:t>
            </w:r>
            <w:r w:rsidRPr="00554201">
              <w:rPr>
                <w:spacing w:val="-7"/>
                <w:sz w:val="12"/>
              </w:rPr>
              <w:t xml:space="preserve"> </w:t>
            </w:r>
            <w:r w:rsidRPr="00554201">
              <w:rPr>
                <w:sz w:val="12"/>
              </w:rPr>
              <w:t>un</w:t>
            </w:r>
            <w:r w:rsidRPr="00554201">
              <w:rPr>
                <w:spacing w:val="-7"/>
                <w:sz w:val="12"/>
              </w:rPr>
              <w:t xml:space="preserve"> </w:t>
            </w:r>
            <w:r w:rsidRPr="00554201">
              <w:rPr>
                <w:sz w:val="12"/>
              </w:rPr>
              <w:t>testo</w:t>
            </w:r>
            <w:r w:rsidRPr="00554201">
              <w:rPr>
                <w:spacing w:val="-7"/>
                <w:sz w:val="12"/>
              </w:rPr>
              <w:t xml:space="preserve"> </w:t>
            </w:r>
            <w:r w:rsidRPr="00554201">
              <w:rPr>
                <w:sz w:val="12"/>
              </w:rPr>
              <w:t>ideato</w:t>
            </w:r>
            <w:r w:rsidRPr="00554201">
              <w:rPr>
                <w:spacing w:val="-7"/>
                <w:sz w:val="12"/>
              </w:rPr>
              <w:t xml:space="preserve"> </w:t>
            </w:r>
            <w:r w:rsidRPr="00554201">
              <w:rPr>
                <w:sz w:val="12"/>
              </w:rPr>
              <w:t>e</w:t>
            </w:r>
            <w:r w:rsidRPr="00554201">
              <w:rPr>
                <w:spacing w:val="-7"/>
                <w:sz w:val="12"/>
              </w:rPr>
              <w:t xml:space="preserve"> </w:t>
            </w:r>
            <w:r w:rsidRPr="00554201">
              <w:rPr>
                <w:sz w:val="12"/>
              </w:rPr>
              <w:t>strutturato</w:t>
            </w:r>
            <w:r w:rsidRPr="00554201">
              <w:rPr>
                <w:spacing w:val="-6"/>
                <w:sz w:val="12"/>
              </w:rPr>
              <w:t xml:space="preserve"> </w:t>
            </w:r>
            <w:r w:rsidRPr="00554201">
              <w:rPr>
                <w:sz w:val="12"/>
              </w:rPr>
              <w:t>in</w:t>
            </w:r>
            <w:r w:rsidRPr="00554201">
              <w:rPr>
                <w:spacing w:val="-7"/>
                <w:sz w:val="12"/>
              </w:rPr>
              <w:t xml:space="preserve"> </w:t>
            </w:r>
            <w:r w:rsidRPr="00554201">
              <w:rPr>
                <w:sz w:val="12"/>
              </w:rPr>
              <w:t>modo</w:t>
            </w:r>
            <w:r w:rsidRPr="00554201">
              <w:rPr>
                <w:spacing w:val="-7"/>
                <w:sz w:val="12"/>
              </w:rPr>
              <w:t xml:space="preserve"> </w:t>
            </w:r>
            <w:r w:rsidRPr="00554201">
              <w:rPr>
                <w:sz w:val="12"/>
              </w:rPr>
              <w:t>adeguato,</w:t>
            </w:r>
            <w:r w:rsidRPr="00554201">
              <w:rPr>
                <w:spacing w:val="-7"/>
                <w:sz w:val="12"/>
              </w:rPr>
              <w:t xml:space="preserve"> </w:t>
            </w:r>
            <w:r w:rsidRPr="00554201">
              <w:rPr>
                <w:sz w:val="12"/>
              </w:rPr>
              <w:t>anche</w:t>
            </w:r>
            <w:r w:rsidRPr="00554201">
              <w:rPr>
                <w:spacing w:val="-7"/>
                <w:sz w:val="12"/>
              </w:rPr>
              <w:t xml:space="preserve"> </w:t>
            </w:r>
            <w:r w:rsidRPr="00554201">
              <w:rPr>
                <w:sz w:val="12"/>
              </w:rPr>
              <w:t>se</w:t>
            </w:r>
            <w:r w:rsidRPr="00554201">
              <w:rPr>
                <w:spacing w:val="-7"/>
                <w:sz w:val="12"/>
              </w:rPr>
              <w:t xml:space="preserve"> </w:t>
            </w:r>
            <w:r w:rsidRPr="00554201">
              <w:rPr>
                <w:sz w:val="12"/>
              </w:rPr>
              <w:t>schematico;</w:t>
            </w:r>
            <w:r w:rsidRPr="00554201">
              <w:rPr>
                <w:spacing w:val="-6"/>
                <w:sz w:val="12"/>
              </w:rPr>
              <w:t xml:space="preserve"> </w:t>
            </w:r>
            <w:r w:rsidRPr="00554201">
              <w:rPr>
                <w:sz w:val="12"/>
              </w:rPr>
              <w:t>rispetta</w:t>
            </w:r>
            <w:r w:rsidRPr="00554201">
              <w:rPr>
                <w:spacing w:val="-7"/>
                <w:sz w:val="12"/>
              </w:rPr>
              <w:t xml:space="preserve"> </w:t>
            </w:r>
            <w:r w:rsidRPr="00554201">
              <w:rPr>
                <w:sz w:val="12"/>
              </w:rPr>
              <w:t>le</w:t>
            </w:r>
            <w:r w:rsidRPr="00554201">
              <w:rPr>
                <w:spacing w:val="-7"/>
                <w:sz w:val="12"/>
              </w:rPr>
              <w:t xml:space="preserve"> </w:t>
            </w:r>
            <w:r w:rsidRPr="00554201">
              <w:rPr>
                <w:sz w:val="12"/>
              </w:rPr>
              <w:t>principali</w:t>
            </w:r>
            <w:r w:rsidRPr="00554201">
              <w:rPr>
                <w:spacing w:val="-7"/>
                <w:sz w:val="12"/>
              </w:rPr>
              <w:t xml:space="preserve"> </w:t>
            </w:r>
            <w:r w:rsidRPr="00554201">
              <w:rPr>
                <w:sz w:val="12"/>
              </w:rPr>
              <w:t>regole</w:t>
            </w:r>
            <w:r w:rsidRPr="00554201">
              <w:rPr>
                <w:spacing w:val="-7"/>
                <w:sz w:val="12"/>
              </w:rPr>
              <w:t xml:space="preserve"> </w:t>
            </w:r>
            <w:r w:rsidRPr="00554201">
              <w:rPr>
                <w:sz w:val="12"/>
              </w:rPr>
              <w:t>di</w:t>
            </w:r>
            <w:r w:rsidRPr="00554201">
              <w:rPr>
                <w:spacing w:val="-6"/>
                <w:sz w:val="12"/>
              </w:rPr>
              <w:t xml:space="preserve"> </w:t>
            </w:r>
            <w:r w:rsidRPr="00554201">
              <w:rPr>
                <w:sz w:val="12"/>
              </w:rPr>
              <w:t>coesione</w:t>
            </w:r>
            <w:r w:rsidRPr="00554201">
              <w:rPr>
                <w:spacing w:val="-7"/>
                <w:sz w:val="12"/>
              </w:rPr>
              <w:t xml:space="preserve"> </w:t>
            </w:r>
            <w:r w:rsidRPr="00554201">
              <w:rPr>
                <w:sz w:val="12"/>
              </w:rPr>
              <w:t>e</w:t>
            </w:r>
            <w:r w:rsidRPr="00554201">
              <w:rPr>
                <w:spacing w:val="-7"/>
                <w:sz w:val="12"/>
              </w:rPr>
              <w:t xml:space="preserve"> </w:t>
            </w:r>
            <w:r w:rsidRPr="00554201">
              <w:rPr>
                <w:spacing w:val="-2"/>
                <w:sz w:val="12"/>
              </w:rPr>
              <w:t>coerenza.</w:t>
            </w:r>
          </w:p>
        </w:tc>
        <w:tc>
          <w:tcPr>
            <w:tcW w:w="793" w:type="dxa"/>
            <w:vMerge/>
            <w:tcBorders>
              <w:top w:val="nil"/>
            </w:tcBorders>
          </w:tcPr>
          <w:p w14:paraId="62F24C61" w14:textId="77777777" w:rsidR="00554201" w:rsidRDefault="00554201" w:rsidP="007310AC">
            <w:pPr>
              <w:rPr>
                <w:sz w:val="2"/>
                <w:szCs w:val="2"/>
              </w:rPr>
            </w:pPr>
          </w:p>
        </w:tc>
      </w:tr>
      <w:tr w:rsidR="00554201" w:rsidRPr="00554201" w14:paraId="1EC5F335" w14:textId="77777777" w:rsidTr="007310AC">
        <w:trPr>
          <w:trHeight w:val="224"/>
        </w:trPr>
        <w:tc>
          <w:tcPr>
            <w:tcW w:w="2049" w:type="dxa"/>
            <w:vMerge/>
            <w:tcBorders>
              <w:top w:val="nil"/>
            </w:tcBorders>
          </w:tcPr>
          <w:p w14:paraId="4B33D242" w14:textId="77777777" w:rsidR="00554201" w:rsidRDefault="00554201" w:rsidP="007310AC">
            <w:pPr>
              <w:rPr>
                <w:sz w:val="2"/>
                <w:szCs w:val="2"/>
              </w:rPr>
            </w:pPr>
          </w:p>
        </w:tc>
        <w:tc>
          <w:tcPr>
            <w:tcW w:w="2175" w:type="dxa"/>
            <w:vMerge/>
            <w:tcBorders>
              <w:top w:val="nil"/>
            </w:tcBorders>
          </w:tcPr>
          <w:p w14:paraId="1E15F828" w14:textId="77777777" w:rsidR="00554201" w:rsidRDefault="00554201" w:rsidP="007310AC">
            <w:pPr>
              <w:rPr>
                <w:sz w:val="2"/>
                <w:szCs w:val="2"/>
              </w:rPr>
            </w:pPr>
          </w:p>
        </w:tc>
        <w:tc>
          <w:tcPr>
            <w:tcW w:w="1615" w:type="dxa"/>
          </w:tcPr>
          <w:p w14:paraId="4BDDE9A0"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(8-9)</w:t>
            </w:r>
            <w:r w:rsidRPr="00554201">
              <w:rPr>
                <w:b/>
                <w:spacing w:val="-8"/>
                <w:sz w:val="12"/>
              </w:rPr>
              <w:t xml:space="preserve"> </w:t>
            </w:r>
            <w:r w:rsidRPr="00554201">
              <w:rPr>
                <w:spacing w:val="-2"/>
                <w:sz w:val="12"/>
              </w:rPr>
              <w:t>avanzato</w:t>
            </w:r>
          </w:p>
        </w:tc>
        <w:tc>
          <w:tcPr>
            <w:tcW w:w="8912" w:type="dxa"/>
            <w:gridSpan w:val="2"/>
          </w:tcPr>
          <w:p w14:paraId="1B5889D3" w14:textId="77777777" w:rsidR="00554201" w:rsidRPr="00554201" w:rsidRDefault="00554201" w:rsidP="007310AC">
            <w:pPr>
              <w:pStyle w:val="TableParagraph"/>
              <w:spacing w:before="83" w:line="141" w:lineRule="exact"/>
              <w:ind w:left="34"/>
              <w:rPr>
                <w:sz w:val="12"/>
              </w:rPr>
            </w:pPr>
            <w:r w:rsidRPr="00554201">
              <w:rPr>
                <w:sz w:val="12"/>
              </w:rPr>
              <w:t>Elabora</w:t>
            </w:r>
            <w:r w:rsidRPr="00554201">
              <w:rPr>
                <w:spacing w:val="-5"/>
                <w:sz w:val="12"/>
              </w:rPr>
              <w:t xml:space="preserve"> </w:t>
            </w:r>
            <w:r w:rsidRPr="00554201">
              <w:rPr>
                <w:sz w:val="12"/>
              </w:rPr>
              <w:t>un</w:t>
            </w:r>
            <w:r w:rsidRPr="00554201">
              <w:rPr>
                <w:spacing w:val="-5"/>
                <w:sz w:val="12"/>
              </w:rPr>
              <w:t xml:space="preserve"> </w:t>
            </w:r>
            <w:r w:rsidRPr="00554201">
              <w:rPr>
                <w:sz w:val="12"/>
              </w:rPr>
              <w:t>testo</w:t>
            </w:r>
            <w:r w:rsidRPr="00554201">
              <w:rPr>
                <w:spacing w:val="-5"/>
                <w:sz w:val="12"/>
              </w:rPr>
              <w:t xml:space="preserve"> </w:t>
            </w:r>
            <w:r w:rsidRPr="00554201">
              <w:rPr>
                <w:sz w:val="12"/>
              </w:rPr>
              <w:t>ben</w:t>
            </w:r>
            <w:r w:rsidRPr="00554201">
              <w:rPr>
                <w:spacing w:val="-5"/>
                <w:sz w:val="12"/>
              </w:rPr>
              <w:t xml:space="preserve"> </w:t>
            </w:r>
            <w:r w:rsidRPr="00554201">
              <w:rPr>
                <w:sz w:val="12"/>
              </w:rPr>
              <w:t>ideato</w:t>
            </w:r>
            <w:r w:rsidRPr="00554201">
              <w:rPr>
                <w:spacing w:val="-4"/>
                <w:sz w:val="12"/>
              </w:rPr>
              <w:t xml:space="preserve"> </w:t>
            </w:r>
            <w:r w:rsidRPr="00554201">
              <w:rPr>
                <w:sz w:val="12"/>
              </w:rPr>
              <w:t>e</w:t>
            </w:r>
            <w:r w:rsidRPr="00554201">
              <w:rPr>
                <w:spacing w:val="-5"/>
                <w:sz w:val="12"/>
              </w:rPr>
              <w:t xml:space="preserve"> </w:t>
            </w:r>
            <w:r w:rsidRPr="00554201">
              <w:rPr>
                <w:sz w:val="12"/>
              </w:rPr>
              <w:t>organizzato,</w:t>
            </w:r>
            <w:r w:rsidRPr="00554201">
              <w:rPr>
                <w:spacing w:val="-5"/>
                <w:sz w:val="12"/>
              </w:rPr>
              <w:t xml:space="preserve"> </w:t>
            </w:r>
            <w:r w:rsidRPr="00554201">
              <w:rPr>
                <w:sz w:val="12"/>
              </w:rPr>
              <w:t>coeso</w:t>
            </w:r>
            <w:r w:rsidRPr="00554201">
              <w:rPr>
                <w:spacing w:val="-5"/>
                <w:sz w:val="12"/>
              </w:rPr>
              <w:t xml:space="preserve"> </w:t>
            </w:r>
            <w:r w:rsidRPr="00554201">
              <w:rPr>
                <w:sz w:val="12"/>
              </w:rPr>
              <w:t>e</w:t>
            </w:r>
            <w:r w:rsidRPr="00554201">
              <w:rPr>
                <w:spacing w:val="-5"/>
                <w:sz w:val="12"/>
              </w:rPr>
              <w:t xml:space="preserve"> </w:t>
            </w:r>
            <w:r w:rsidRPr="00554201">
              <w:rPr>
                <w:spacing w:val="-2"/>
                <w:sz w:val="12"/>
              </w:rPr>
              <w:t>coerente.</w:t>
            </w:r>
          </w:p>
        </w:tc>
        <w:tc>
          <w:tcPr>
            <w:tcW w:w="793" w:type="dxa"/>
            <w:vMerge/>
            <w:tcBorders>
              <w:top w:val="nil"/>
            </w:tcBorders>
          </w:tcPr>
          <w:p w14:paraId="2EAC304E" w14:textId="77777777" w:rsidR="00554201" w:rsidRDefault="00554201" w:rsidP="007310AC">
            <w:pPr>
              <w:rPr>
                <w:sz w:val="2"/>
                <w:szCs w:val="2"/>
              </w:rPr>
            </w:pPr>
          </w:p>
        </w:tc>
      </w:tr>
      <w:tr w:rsidR="00554201" w:rsidRPr="00554201" w14:paraId="27443847" w14:textId="77777777" w:rsidTr="007310AC">
        <w:trPr>
          <w:trHeight w:val="224"/>
        </w:trPr>
        <w:tc>
          <w:tcPr>
            <w:tcW w:w="2049" w:type="dxa"/>
            <w:vMerge/>
            <w:tcBorders>
              <w:top w:val="nil"/>
            </w:tcBorders>
          </w:tcPr>
          <w:p w14:paraId="2B100E0C" w14:textId="77777777" w:rsidR="00554201" w:rsidRDefault="00554201" w:rsidP="007310AC">
            <w:pPr>
              <w:rPr>
                <w:sz w:val="2"/>
                <w:szCs w:val="2"/>
              </w:rPr>
            </w:pPr>
          </w:p>
        </w:tc>
        <w:tc>
          <w:tcPr>
            <w:tcW w:w="2175" w:type="dxa"/>
            <w:vMerge/>
            <w:tcBorders>
              <w:top w:val="nil"/>
            </w:tcBorders>
          </w:tcPr>
          <w:p w14:paraId="21F7BB60" w14:textId="77777777" w:rsidR="00554201" w:rsidRDefault="00554201" w:rsidP="007310AC">
            <w:pPr>
              <w:rPr>
                <w:sz w:val="2"/>
                <w:szCs w:val="2"/>
              </w:rPr>
            </w:pPr>
          </w:p>
        </w:tc>
        <w:tc>
          <w:tcPr>
            <w:tcW w:w="1615" w:type="dxa"/>
          </w:tcPr>
          <w:p w14:paraId="37DC239F"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2"/>
                <w:sz w:val="12"/>
              </w:rPr>
              <w:t xml:space="preserve"> </w:t>
            </w:r>
            <w:r w:rsidRPr="00554201">
              <w:rPr>
                <w:b/>
                <w:sz w:val="12"/>
              </w:rPr>
              <w:t>(10)</w:t>
            </w:r>
            <w:r w:rsidRPr="00554201">
              <w:rPr>
                <w:b/>
                <w:spacing w:val="-9"/>
                <w:sz w:val="12"/>
              </w:rPr>
              <w:t xml:space="preserve"> </w:t>
            </w:r>
            <w:r w:rsidRPr="00554201">
              <w:rPr>
                <w:spacing w:val="-2"/>
                <w:sz w:val="12"/>
              </w:rPr>
              <w:t>eccellente</w:t>
            </w:r>
          </w:p>
        </w:tc>
        <w:tc>
          <w:tcPr>
            <w:tcW w:w="8912" w:type="dxa"/>
            <w:gridSpan w:val="2"/>
          </w:tcPr>
          <w:p w14:paraId="134F6B1F" w14:textId="77777777" w:rsidR="00554201" w:rsidRPr="00554201" w:rsidRDefault="00554201" w:rsidP="007310AC">
            <w:pPr>
              <w:pStyle w:val="TableParagraph"/>
              <w:spacing w:before="83" w:line="141" w:lineRule="exact"/>
              <w:ind w:left="34"/>
              <w:rPr>
                <w:sz w:val="12"/>
              </w:rPr>
            </w:pPr>
            <w:r w:rsidRPr="00554201">
              <w:rPr>
                <w:sz w:val="12"/>
              </w:rPr>
              <w:t>Elabora</w:t>
            </w:r>
            <w:r w:rsidRPr="00554201">
              <w:rPr>
                <w:spacing w:val="-7"/>
                <w:sz w:val="12"/>
              </w:rPr>
              <w:t xml:space="preserve"> </w:t>
            </w:r>
            <w:r w:rsidRPr="00554201">
              <w:rPr>
                <w:sz w:val="12"/>
              </w:rPr>
              <w:t>un</w:t>
            </w:r>
            <w:r w:rsidRPr="00554201">
              <w:rPr>
                <w:spacing w:val="-6"/>
                <w:sz w:val="12"/>
              </w:rPr>
              <w:t xml:space="preserve"> </w:t>
            </w:r>
            <w:r w:rsidRPr="00554201">
              <w:rPr>
                <w:sz w:val="12"/>
              </w:rPr>
              <w:t>testo</w:t>
            </w:r>
            <w:r w:rsidRPr="00554201">
              <w:rPr>
                <w:spacing w:val="-6"/>
                <w:sz w:val="12"/>
              </w:rPr>
              <w:t xml:space="preserve"> </w:t>
            </w:r>
            <w:r w:rsidRPr="00554201">
              <w:rPr>
                <w:sz w:val="12"/>
              </w:rPr>
              <w:t>ideato</w:t>
            </w:r>
            <w:r w:rsidRPr="00554201">
              <w:rPr>
                <w:spacing w:val="-6"/>
                <w:sz w:val="12"/>
              </w:rPr>
              <w:t xml:space="preserve"> </w:t>
            </w:r>
            <w:r w:rsidRPr="00554201">
              <w:rPr>
                <w:sz w:val="12"/>
              </w:rPr>
              <w:t>e</w:t>
            </w:r>
            <w:r w:rsidRPr="00554201">
              <w:rPr>
                <w:spacing w:val="-7"/>
                <w:sz w:val="12"/>
              </w:rPr>
              <w:t xml:space="preserve"> </w:t>
            </w:r>
            <w:r w:rsidRPr="00554201">
              <w:rPr>
                <w:sz w:val="12"/>
              </w:rPr>
              <w:t>organizzato</w:t>
            </w:r>
            <w:r w:rsidRPr="00554201">
              <w:rPr>
                <w:spacing w:val="-6"/>
                <w:sz w:val="12"/>
              </w:rPr>
              <w:t xml:space="preserve"> </w:t>
            </w:r>
            <w:r w:rsidRPr="00554201">
              <w:rPr>
                <w:sz w:val="12"/>
              </w:rPr>
              <w:t>in</w:t>
            </w:r>
            <w:r w:rsidRPr="00554201">
              <w:rPr>
                <w:spacing w:val="-6"/>
                <w:sz w:val="12"/>
              </w:rPr>
              <w:t xml:space="preserve"> </w:t>
            </w:r>
            <w:r w:rsidRPr="00554201">
              <w:rPr>
                <w:sz w:val="12"/>
              </w:rPr>
              <w:t>modo</w:t>
            </w:r>
            <w:r w:rsidRPr="00554201">
              <w:rPr>
                <w:spacing w:val="-6"/>
                <w:sz w:val="12"/>
              </w:rPr>
              <w:t xml:space="preserve"> </w:t>
            </w:r>
            <w:r w:rsidRPr="00554201">
              <w:rPr>
                <w:sz w:val="12"/>
              </w:rPr>
              <w:t>originale,</w:t>
            </w:r>
            <w:r w:rsidRPr="00554201">
              <w:rPr>
                <w:spacing w:val="-7"/>
                <w:sz w:val="12"/>
              </w:rPr>
              <w:t xml:space="preserve"> </w:t>
            </w:r>
            <w:r w:rsidRPr="00554201">
              <w:rPr>
                <w:sz w:val="12"/>
              </w:rPr>
              <w:t>con</w:t>
            </w:r>
            <w:r w:rsidRPr="00554201">
              <w:rPr>
                <w:spacing w:val="-6"/>
                <w:sz w:val="12"/>
              </w:rPr>
              <w:t xml:space="preserve"> </w:t>
            </w:r>
            <w:r w:rsidRPr="00554201">
              <w:rPr>
                <w:sz w:val="12"/>
              </w:rPr>
              <w:t>un’efficace</w:t>
            </w:r>
            <w:r w:rsidRPr="00554201">
              <w:rPr>
                <w:spacing w:val="-6"/>
                <w:sz w:val="12"/>
              </w:rPr>
              <w:t xml:space="preserve"> </w:t>
            </w:r>
            <w:r w:rsidRPr="00554201">
              <w:rPr>
                <w:sz w:val="12"/>
              </w:rPr>
              <w:t>progressione</w:t>
            </w:r>
            <w:r w:rsidRPr="00554201">
              <w:rPr>
                <w:spacing w:val="-6"/>
                <w:sz w:val="12"/>
              </w:rPr>
              <w:t xml:space="preserve"> </w:t>
            </w:r>
            <w:r w:rsidRPr="00554201">
              <w:rPr>
                <w:sz w:val="12"/>
              </w:rPr>
              <w:t>tematica</w:t>
            </w:r>
            <w:r w:rsidRPr="00554201">
              <w:rPr>
                <w:spacing w:val="-7"/>
                <w:sz w:val="12"/>
              </w:rPr>
              <w:t xml:space="preserve"> </w:t>
            </w:r>
            <w:r w:rsidRPr="00554201">
              <w:rPr>
                <w:sz w:val="12"/>
              </w:rPr>
              <w:t>e</w:t>
            </w:r>
            <w:r w:rsidRPr="00554201">
              <w:rPr>
                <w:spacing w:val="-6"/>
                <w:sz w:val="12"/>
              </w:rPr>
              <w:t xml:space="preserve"> </w:t>
            </w:r>
            <w:r w:rsidRPr="00554201">
              <w:rPr>
                <w:sz w:val="12"/>
              </w:rPr>
              <w:t>del</w:t>
            </w:r>
            <w:r w:rsidRPr="00554201">
              <w:rPr>
                <w:spacing w:val="-6"/>
                <w:sz w:val="12"/>
              </w:rPr>
              <w:t xml:space="preserve"> </w:t>
            </w:r>
            <w:r w:rsidRPr="00554201">
              <w:rPr>
                <w:sz w:val="12"/>
              </w:rPr>
              <w:t>tutto</w:t>
            </w:r>
            <w:r w:rsidRPr="00554201">
              <w:rPr>
                <w:spacing w:val="-6"/>
                <w:sz w:val="12"/>
              </w:rPr>
              <w:t xml:space="preserve"> </w:t>
            </w:r>
            <w:r w:rsidRPr="00554201">
              <w:rPr>
                <w:sz w:val="12"/>
              </w:rPr>
              <w:t>coeso</w:t>
            </w:r>
            <w:r w:rsidRPr="00554201">
              <w:rPr>
                <w:spacing w:val="-7"/>
                <w:sz w:val="12"/>
              </w:rPr>
              <w:t xml:space="preserve"> </w:t>
            </w:r>
            <w:r w:rsidRPr="00554201">
              <w:rPr>
                <w:sz w:val="12"/>
              </w:rPr>
              <w:t>e</w:t>
            </w:r>
            <w:r w:rsidRPr="00554201">
              <w:rPr>
                <w:spacing w:val="-6"/>
                <w:sz w:val="12"/>
              </w:rPr>
              <w:t xml:space="preserve"> </w:t>
            </w:r>
            <w:r w:rsidRPr="00554201">
              <w:rPr>
                <w:spacing w:val="-2"/>
                <w:sz w:val="12"/>
              </w:rPr>
              <w:t>coerente.</w:t>
            </w:r>
          </w:p>
        </w:tc>
        <w:tc>
          <w:tcPr>
            <w:tcW w:w="793" w:type="dxa"/>
            <w:vMerge/>
            <w:tcBorders>
              <w:top w:val="nil"/>
            </w:tcBorders>
          </w:tcPr>
          <w:p w14:paraId="68CD4E5D" w14:textId="77777777" w:rsidR="00554201" w:rsidRDefault="00554201" w:rsidP="007310AC">
            <w:pPr>
              <w:rPr>
                <w:sz w:val="2"/>
                <w:szCs w:val="2"/>
              </w:rPr>
            </w:pPr>
          </w:p>
        </w:tc>
      </w:tr>
      <w:tr w:rsidR="00554201" w:rsidRPr="00554201" w14:paraId="7D94E46D" w14:textId="77777777" w:rsidTr="007310AC">
        <w:trPr>
          <w:trHeight w:val="170"/>
        </w:trPr>
        <w:tc>
          <w:tcPr>
            <w:tcW w:w="2049" w:type="dxa"/>
            <w:vMerge w:val="restart"/>
          </w:tcPr>
          <w:p w14:paraId="7F2FC43F" w14:textId="77777777" w:rsidR="00554201" w:rsidRPr="00554201" w:rsidRDefault="00554201" w:rsidP="007310AC">
            <w:pPr>
              <w:pStyle w:val="TableParagraph"/>
              <w:rPr>
                <w:b/>
                <w:sz w:val="12"/>
              </w:rPr>
            </w:pPr>
          </w:p>
          <w:p w14:paraId="66889786" w14:textId="77777777" w:rsidR="00554201" w:rsidRPr="00554201" w:rsidRDefault="00554201" w:rsidP="007310AC">
            <w:pPr>
              <w:pStyle w:val="TableParagraph"/>
              <w:spacing w:before="78"/>
              <w:rPr>
                <w:b/>
                <w:sz w:val="12"/>
              </w:rPr>
            </w:pPr>
          </w:p>
          <w:p w14:paraId="2129EC96" w14:textId="77777777" w:rsidR="00554201" w:rsidRPr="00554201" w:rsidRDefault="00554201" w:rsidP="007310AC">
            <w:pPr>
              <w:pStyle w:val="TableParagraph"/>
              <w:ind w:left="13" w:right="40"/>
              <w:rPr>
                <w:b/>
                <w:sz w:val="12"/>
              </w:rPr>
            </w:pPr>
            <w:r w:rsidRPr="00554201">
              <w:rPr>
                <w:b/>
                <w:spacing w:val="-2"/>
                <w:sz w:val="12"/>
              </w:rPr>
              <w:t>ORGANIZZAZIONE</w:t>
            </w:r>
            <w:r w:rsidRPr="00554201">
              <w:rPr>
                <w:b/>
                <w:spacing w:val="-7"/>
                <w:sz w:val="12"/>
              </w:rPr>
              <w:t xml:space="preserve"> </w:t>
            </w:r>
            <w:r w:rsidRPr="00554201">
              <w:rPr>
                <w:b/>
                <w:spacing w:val="-2"/>
                <w:sz w:val="12"/>
              </w:rPr>
              <w:t>DEL</w:t>
            </w:r>
            <w:r w:rsidRPr="00554201">
              <w:rPr>
                <w:b/>
                <w:spacing w:val="40"/>
                <w:sz w:val="12"/>
              </w:rPr>
              <w:t xml:space="preserve"> </w:t>
            </w:r>
            <w:r w:rsidRPr="00554201">
              <w:rPr>
                <w:b/>
                <w:spacing w:val="-2"/>
                <w:sz w:val="12"/>
              </w:rPr>
              <w:t>TESTO</w:t>
            </w:r>
          </w:p>
          <w:p w14:paraId="60660876" w14:textId="77777777" w:rsidR="00554201" w:rsidRPr="00554201" w:rsidRDefault="00554201" w:rsidP="007310AC">
            <w:pPr>
              <w:pStyle w:val="TableParagraph"/>
              <w:spacing w:before="160"/>
              <w:ind w:left="40" w:right="40"/>
              <w:rPr>
                <w:sz w:val="12"/>
              </w:rPr>
            </w:pPr>
            <w:r w:rsidRPr="00554201">
              <w:rPr>
                <w:spacing w:val="-2"/>
                <w:sz w:val="12"/>
              </w:rPr>
              <w:t>SPECIFICI</w:t>
            </w:r>
          </w:p>
        </w:tc>
        <w:tc>
          <w:tcPr>
            <w:tcW w:w="2175" w:type="dxa"/>
            <w:vMerge w:val="restart"/>
          </w:tcPr>
          <w:p w14:paraId="455F8C21" w14:textId="77777777" w:rsidR="00554201" w:rsidRPr="00554201" w:rsidRDefault="00554201" w:rsidP="007310AC">
            <w:pPr>
              <w:pStyle w:val="TableParagraph"/>
              <w:rPr>
                <w:b/>
                <w:sz w:val="10"/>
              </w:rPr>
            </w:pPr>
          </w:p>
          <w:p w14:paraId="7D8FB217" w14:textId="77777777" w:rsidR="00554201" w:rsidRPr="00554201" w:rsidRDefault="00554201" w:rsidP="007310AC">
            <w:pPr>
              <w:pStyle w:val="TableParagraph"/>
              <w:rPr>
                <w:b/>
                <w:sz w:val="10"/>
              </w:rPr>
            </w:pPr>
          </w:p>
          <w:p w14:paraId="0CB00FF9" w14:textId="77777777" w:rsidR="00554201" w:rsidRPr="00554201" w:rsidRDefault="00554201" w:rsidP="007310AC">
            <w:pPr>
              <w:pStyle w:val="TableParagraph"/>
              <w:spacing w:before="100"/>
              <w:rPr>
                <w:b/>
                <w:sz w:val="10"/>
              </w:rPr>
            </w:pPr>
          </w:p>
          <w:p w14:paraId="5961816C" w14:textId="77777777" w:rsidR="00554201" w:rsidRPr="00554201" w:rsidRDefault="00554201" w:rsidP="00112AD6">
            <w:pPr>
              <w:pStyle w:val="TableParagraph"/>
              <w:numPr>
                <w:ilvl w:val="0"/>
                <w:numId w:val="63"/>
              </w:numPr>
              <w:tabs>
                <w:tab w:val="left" w:pos="172"/>
              </w:tabs>
              <w:spacing w:before="0" w:line="254" w:lineRule="auto"/>
              <w:ind w:right="448" w:firstLine="0"/>
              <w:jc w:val="left"/>
              <w:rPr>
                <w:sz w:val="10"/>
              </w:rPr>
            </w:pPr>
            <w:r w:rsidRPr="00554201">
              <w:rPr>
                <w:w w:val="105"/>
                <w:sz w:val="10"/>
              </w:rPr>
              <w:t>Sviluppo</w:t>
            </w:r>
            <w:r w:rsidRPr="00554201">
              <w:rPr>
                <w:spacing w:val="-8"/>
                <w:w w:val="105"/>
                <w:sz w:val="10"/>
              </w:rPr>
              <w:t xml:space="preserve"> </w:t>
            </w:r>
            <w:r w:rsidRPr="00554201">
              <w:rPr>
                <w:w w:val="105"/>
                <w:sz w:val="10"/>
              </w:rPr>
              <w:t>ordinato</w:t>
            </w:r>
            <w:r w:rsidRPr="00554201">
              <w:rPr>
                <w:spacing w:val="-8"/>
                <w:w w:val="105"/>
                <w:sz w:val="10"/>
              </w:rPr>
              <w:t xml:space="preserve"> </w:t>
            </w:r>
            <w:r w:rsidRPr="00554201">
              <w:rPr>
                <w:w w:val="105"/>
                <w:sz w:val="10"/>
              </w:rPr>
              <w:t>e</w:t>
            </w:r>
            <w:r w:rsidRPr="00554201">
              <w:rPr>
                <w:spacing w:val="-8"/>
                <w:w w:val="105"/>
                <w:sz w:val="10"/>
              </w:rPr>
              <w:t xml:space="preserve"> </w:t>
            </w:r>
            <w:r w:rsidRPr="00554201">
              <w:rPr>
                <w:w w:val="105"/>
                <w:sz w:val="10"/>
              </w:rPr>
              <w:t>lineare</w:t>
            </w:r>
            <w:r w:rsidRPr="00554201">
              <w:rPr>
                <w:spacing w:val="40"/>
                <w:w w:val="105"/>
                <w:sz w:val="10"/>
              </w:rPr>
              <w:t xml:space="preserve"> </w:t>
            </w:r>
            <w:r w:rsidRPr="00554201">
              <w:rPr>
                <w:spacing w:val="-2"/>
                <w:w w:val="105"/>
                <w:sz w:val="10"/>
              </w:rPr>
              <w:t>dell'esposizione</w:t>
            </w:r>
          </w:p>
        </w:tc>
        <w:tc>
          <w:tcPr>
            <w:tcW w:w="1615" w:type="dxa"/>
            <w:shd w:val="clear" w:color="auto" w:fill="A5A5A5"/>
          </w:tcPr>
          <w:p w14:paraId="0CAEEE65" w14:textId="77777777" w:rsidR="00554201" w:rsidRPr="00554201" w:rsidRDefault="00554201" w:rsidP="007310AC">
            <w:pPr>
              <w:pStyle w:val="TableParagraph"/>
              <w:spacing w:before="6"/>
              <w:ind w:left="34"/>
              <w:rPr>
                <w:b/>
                <w:sz w:val="10"/>
              </w:rPr>
            </w:pPr>
            <w:r w:rsidRPr="00554201">
              <w:rPr>
                <w:b/>
                <w:spacing w:val="-5"/>
                <w:w w:val="105"/>
                <w:sz w:val="10"/>
              </w:rPr>
              <w:t>C4</w:t>
            </w:r>
          </w:p>
        </w:tc>
        <w:tc>
          <w:tcPr>
            <w:tcW w:w="8912" w:type="dxa"/>
            <w:gridSpan w:val="2"/>
            <w:shd w:val="clear" w:color="auto" w:fill="A5A5A5"/>
          </w:tcPr>
          <w:p w14:paraId="2DFC4A38" w14:textId="77777777" w:rsidR="00554201" w:rsidRPr="00554201" w:rsidRDefault="00554201" w:rsidP="007310AC">
            <w:pPr>
              <w:pStyle w:val="TableParagraph"/>
              <w:spacing w:before="6"/>
              <w:ind w:left="34"/>
              <w:rPr>
                <w:b/>
                <w:sz w:val="10"/>
              </w:rPr>
            </w:pPr>
            <w:r w:rsidRPr="00554201">
              <w:rPr>
                <w:b/>
                <w:spacing w:val="-5"/>
                <w:w w:val="105"/>
                <w:sz w:val="10"/>
              </w:rPr>
              <w:t>C4</w:t>
            </w:r>
          </w:p>
        </w:tc>
        <w:tc>
          <w:tcPr>
            <w:tcW w:w="793" w:type="dxa"/>
            <w:vMerge w:val="restart"/>
          </w:tcPr>
          <w:p w14:paraId="42B822A8" w14:textId="77777777" w:rsidR="00554201" w:rsidRPr="00554201" w:rsidRDefault="00554201" w:rsidP="007310AC">
            <w:pPr>
              <w:pStyle w:val="TableParagraph"/>
              <w:rPr>
                <w:b/>
                <w:sz w:val="12"/>
              </w:rPr>
            </w:pPr>
          </w:p>
          <w:p w14:paraId="2D16587B" w14:textId="77777777" w:rsidR="00554201" w:rsidRPr="00554201" w:rsidRDefault="00554201" w:rsidP="007310AC">
            <w:pPr>
              <w:pStyle w:val="TableParagraph"/>
              <w:rPr>
                <w:b/>
                <w:sz w:val="12"/>
              </w:rPr>
            </w:pPr>
          </w:p>
          <w:p w14:paraId="4D4D2B2B" w14:textId="77777777" w:rsidR="00554201" w:rsidRPr="00554201" w:rsidRDefault="00554201" w:rsidP="007310AC">
            <w:pPr>
              <w:pStyle w:val="TableParagraph"/>
              <w:rPr>
                <w:b/>
                <w:sz w:val="12"/>
              </w:rPr>
            </w:pPr>
          </w:p>
          <w:p w14:paraId="247DEB36" w14:textId="77777777" w:rsidR="00554201" w:rsidRPr="00554201" w:rsidRDefault="00554201" w:rsidP="007310AC">
            <w:pPr>
              <w:pStyle w:val="TableParagraph"/>
              <w:rPr>
                <w:b/>
                <w:sz w:val="12"/>
              </w:rPr>
            </w:pPr>
          </w:p>
          <w:p w14:paraId="0DB54140" w14:textId="77777777" w:rsidR="00554201" w:rsidRPr="00554201" w:rsidRDefault="00554201" w:rsidP="007310AC">
            <w:pPr>
              <w:pStyle w:val="TableParagraph"/>
              <w:tabs>
                <w:tab w:val="left" w:pos="392"/>
              </w:tabs>
              <w:ind w:left="113"/>
              <w:rPr>
                <w:b/>
                <w:sz w:val="12"/>
              </w:rPr>
            </w:pPr>
            <w:r w:rsidRPr="00554201">
              <w:rPr>
                <w:sz w:val="12"/>
                <w:u w:val="single"/>
              </w:rPr>
              <w:tab/>
            </w:r>
            <w:r w:rsidRPr="00554201">
              <w:rPr>
                <w:b/>
                <w:sz w:val="12"/>
              </w:rPr>
              <w:t>/</w:t>
            </w:r>
            <w:r w:rsidRPr="00554201">
              <w:rPr>
                <w:b/>
                <w:spacing w:val="-2"/>
                <w:sz w:val="12"/>
              </w:rPr>
              <w:t xml:space="preserve"> </w:t>
            </w:r>
            <w:r w:rsidRPr="00554201">
              <w:rPr>
                <w:b/>
                <w:spacing w:val="-5"/>
                <w:sz w:val="12"/>
              </w:rPr>
              <w:t>10</w:t>
            </w:r>
          </w:p>
        </w:tc>
      </w:tr>
      <w:tr w:rsidR="00554201" w:rsidRPr="00554201" w14:paraId="49844522" w14:textId="77777777" w:rsidTr="007310AC">
        <w:trPr>
          <w:trHeight w:val="224"/>
        </w:trPr>
        <w:tc>
          <w:tcPr>
            <w:tcW w:w="2049" w:type="dxa"/>
            <w:vMerge/>
            <w:tcBorders>
              <w:top w:val="nil"/>
            </w:tcBorders>
          </w:tcPr>
          <w:p w14:paraId="540C21EE" w14:textId="77777777" w:rsidR="00554201" w:rsidRDefault="00554201" w:rsidP="007310AC">
            <w:pPr>
              <w:rPr>
                <w:sz w:val="2"/>
                <w:szCs w:val="2"/>
              </w:rPr>
            </w:pPr>
          </w:p>
        </w:tc>
        <w:tc>
          <w:tcPr>
            <w:tcW w:w="2175" w:type="dxa"/>
            <w:vMerge/>
            <w:tcBorders>
              <w:top w:val="nil"/>
            </w:tcBorders>
          </w:tcPr>
          <w:p w14:paraId="707E9CDF" w14:textId="77777777" w:rsidR="00554201" w:rsidRDefault="00554201" w:rsidP="007310AC">
            <w:pPr>
              <w:rPr>
                <w:sz w:val="2"/>
                <w:szCs w:val="2"/>
              </w:rPr>
            </w:pPr>
          </w:p>
        </w:tc>
        <w:tc>
          <w:tcPr>
            <w:tcW w:w="1615" w:type="dxa"/>
          </w:tcPr>
          <w:p w14:paraId="4455090D"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(1-3)</w:t>
            </w:r>
            <w:r w:rsidRPr="00554201">
              <w:rPr>
                <w:b/>
                <w:spacing w:val="-8"/>
                <w:sz w:val="12"/>
              </w:rPr>
              <w:t xml:space="preserve"> </w:t>
            </w:r>
            <w:r w:rsidRPr="00554201">
              <w:rPr>
                <w:spacing w:val="-2"/>
                <w:sz w:val="12"/>
              </w:rPr>
              <w:t>inadeguato</w:t>
            </w:r>
          </w:p>
        </w:tc>
        <w:tc>
          <w:tcPr>
            <w:tcW w:w="8912" w:type="dxa"/>
            <w:gridSpan w:val="2"/>
          </w:tcPr>
          <w:p w14:paraId="0D492340" w14:textId="77777777" w:rsidR="00554201" w:rsidRPr="00554201" w:rsidRDefault="00554201" w:rsidP="007310AC">
            <w:pPr>
              <w:pStyle w:val="TableParagraph"/>
              <w:spacing w:before="38"/>
              <w:ind w:left="34"/>
              <w:rPr>
                <w:sz w:val="12"/>
              </w:rPr>
            </w:pPr>
            <w:r w:rsidRPr="00554201">
              <w:rPr>
                <w:sz w:val="12"/>
              </w:rPr>
              <w:t>Espone</w:t>
            </w:r>
            <w:r w:rsidRPr="00554201">
              <w:rPr>
                <w:spacing w:val="-8"/>
                <w:sz w:val="12"/>
              </w:rPr>
              <w:t xml:space="preserve"> </w:t>
            </w:r>
            <w:r w:rsidRPr="00554201">
              <w:rPr>
                <w:sz w:val="12"/>
              </w:rPr>
              <w:t>in</w:t>
            </w:r>
            <w:r w:rsidRPr="00554201">
              <w:rPr>
                <w:spacing w:val="-8"/>
                <w:sz w:val="12"/>
              </w:rPr>
              <w:t xml:space="preserve"> </w:t>
            </w:r>
            <w:r w:rsidRPr="00554201">
              <w:rPr>
                <w:sz w:val="12"/>
              </w:rPr>
              <w:t>maniera</w:t>
            </w:r>
            <w:r w:rsidRPr="00554201">
              <w:rPr>
                <w:spacing w:val="-8"/>
                <w:sz w:val="12"/>
              </w:rPr>
              <w:t xml:space="preserve"> </w:t>
            </w:r>
            <w:r w:rsidRPr="00554201">
              <w:rPr>
                <w:spacing w:val="-2"/>
                <w:sz w:val="12"/>
              </w:rPr>
              <w:t>confusa.</w:t>
            </w:r>
          </w:p>
        </w:tc>
        <w:tc>
          <w:tcPr>
            <w:tcW w:w="793" w:type="dxa"/>
            <w:vMerge/>
            <w:tcBorders>
              <w:top w:val="nil"/>
            </w:tcBorders>
          </w:tcPr>
          <w:p w14:paraId="49D9F477" w14:textId="77777777" w:rsidR="00554201" w:rsidRDefault="00554201" w:rsidP="007310AC">
            <w:pPr>
              <w:rPr>
                <w:sz w:val="2"/>
                <w:szCs w:val="2"/>
              </w:rPr>
            </w:pPr>
          </w:p>
        </w:tc>
      </w:tr>
      <w:tr w:rsidR="00554201" w:rsidRPr="00554201" w14:paraId="6216E25E" w14:textId="77777777" w:rsidTr="007310AC">
        <w:trPr>
          <w:trHeight w:val="224"/>
        </w:trPr>
        <w:tc>
          <w:tcPr>
            <w:tcW w:w="2049" w:type="dxa"/>
            <w:vMerge/>
            <w:tcBorders>
              <w:top w:val="nil"/>
            </w:tcBorders>
          </w:tcPr>
          <w:p w14:paraId="725D0343" w14:textId="77777777" w:rsidR="00554201" w:rsidRDefault="00554201" w:rsidP="007310AC">
            <w:pPr>
              <w:rPr>
                <w:sz w:val="2"/>
                <w:szCs w:val="2"/>
              </w:rPr>
            </w:pPr>
          </w:p>
        </w:tc>
        <w:tc>
          <w:tcPr>
            <w:tcW w:w="2175" w:type="dxa"/>
            <w:vMerge/>
            <w:tcBorders>
              <w:top w:val="nil"/>
            </w:tcBorders>
          </w:tcPr>
          <w:p w14:paraId="75532057" w14:textId="77777777" w:rsidR="00554201" w:rsidRDefault="00554201" w:rsidP="007310AC">
            <w:pPr>
              <w:rPr>
                <w:sz w:val="2"/>
                <w:szCs w:val="2"/>
              </w:rPr>
            </w:pPr>
          </w:p>
        </w:tc>
        <w:tc>
          <w:tcPr>
            <w:tcW w:w="1615" w:type="dxa"/>
          </w:tcPr>
          <w:p w14:paraId="110CA551"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(4-5)</w:t>
            </w:r>
            <w:r w:rsidRPr="00554201">
              <w:rPr>
                <w:b/>
                <w:spacing w:val="-8"/>
                <w:sz w:val="12"/>
              </w:rPr>
              <w:t xml:space="preserve"> </w:t>
            </w:r>
            <w:r w:rsidRPr="00554201">
              <w:rPr>
                <w:spacing w:val="-2"/>
                <w:sz w:val="12"/>
              </w:rPr>
              <w:t>carente</w:t>
            </w:r>
          </w:p>
        </w:tc>
        <w:tc>
          <w:tcPr>
            <w:tcW w:w="8912" w:type="dxa"/>
            <w:gridSpan w:val="2"/>
          </w:tcPr>
          <w:p w14:paraId="2D2EC3B5" w14:textId="77777777" w:rsidR="00554201" w:rsidRPr="00554201" w:rsidRDefault="00554201" w:rsidP="007310AC">
            <w:pPr>
              <w:pStyle w:val="TableParagraph"/>
              <w:spacing w:before="38"/>
              <w:ind w:left="34"/>
              <w:rPr>
                <w:sz w:val="12"/>
              </w:rPr>
            </w:pPr>
            <w:r w:rsidRPr="00554201">
              <w:rPr>
                <w:sz w:val="12"/>
              </w:rPr>
              <w:t>Espone</w:t>
            </w:r>
            <w:r w:rsidRPr="00554201">
              <w:rPr>
                <w:spacing w:val="-7"/>
                <w:sz w:val="12"/>
              </w:rPr>
              <w:t xml:space="preserve"> </w:t>
            </w:r>
            <w:r w:rsidRPr="00554201">
              <w:rPr>
                <w:sz w:val="12"/>
              </w:rPr>
              <w:t>solo</w:t>
            </w:r>
            <w:r w:rsidRPr="00554201">
              <w:rPr>
                <w:spacing w:val="-6"/>
                <w:sz w:val="12"/>
              </w:rPr>
              <w:t xml:space="preserve"> </w:t>
            </w:r>
            <w:r w:rsidRPr="00554201">
              <w:rPr>
                <w:sz w:val="12"/>
              </w:rPr>
              <w:t>a</w:t>
            </w:r>
            <w:r w:rsidRPr="00554201">
              <w:rPr>
                <w:spacing w:val="-7"/>
                <w:sz w:val="12"/>
              </w:rPr>
              <w:t xml:space="preserve"> </w:t>
            </w:r>
            <w:r w:rsidRPr="00554201">
              <w:rPr>
                <w:sz w:val="12"/>
              </w:rPr>
              <w:t>tratti</w:t>
            </w:r>
            <w:r w:rsidRPr="00554201">
              <w:rPr>
                <w:spacing w:val="-6"/>
                <w:sz w:val="12"/>
              </w:rPr>
              <w:t xml:space="preserve"> </w:t>
            </w:r>
            <w:r w:rsidRPr="00554201">
              <w:rPr>
                <w:sz w:val="12"/>
              </w:rPr>
              <w:t>in</w:t>
            </w:r>
            <w:r w:rsidRPr="00554201">
              <w:rPr>
                <w:spacing w:val="-7"/>
                <w:sz w:val="12"/>
              </w:rPr>
              <w:t xml:space="preserve"> </w:t>
            </w:r>
            <w:r w:rsidRPr="00554201">
              <w:rPr>
                <w:sz w:val="12"/>
              </w:rPr>
              <w:t>maniera</w:t>
            </w:r>
            <w:r w:rsidRPr="00554201">
              <w:rPr>
                <w:spacing w:val="-6"/>
                <w:sz w:val="12"/>
              </w:rPr>
              <w:t xml:space="preserve"> </w:t>
            </w:r>
            <w:r w:rsidRPr="00554201">
              <w:rPr>
                <w:sz w:val="12"/>
              </w:rPr>
              <w:t>ordinata</w:t>
            </w:r>
            <w:r w:rsidRPr="00554201">
              <w:rPr>
                <w:spacing w:val="-7"/>
                <w:sz w:val="12"/>
              </w:rPr>
              <w:t xml:space="preserve"> </w:t>
            </w:r>
            <w:r w:rsidRPr="00554201">
              <w:rPr>
                <w:sz w:val="12"/>
              </w:rPr>
              <w:t>e</w:t>
            </w:r>
            <w:r w:rsidRPr="00554201">
              <w:rPr>
                <w:spacing w:val="-6"/>
                <w:sz w:val="12"/>
              </w:rPr>
              <w:t xml:space="preserve"> </w:t>
            </w:r>
            <w:r w:rsidRPr="00554201">
              <w:rPr>
                <w:spacing w:val="-2"/>
                <w:sz w:val="12"/>
              </w:rPr>
              <w:t>lineare.</w:t>
            </w:r>
          </w:p>
        </w:tc>
        <w:tc>
          <w:tcPr>
            <w:tcW w:w="793" w:type="dxa"/>
            <w:vMerge/>
            <w:tcBorders>
              <w:top w:val="nil"/>
            </w:tcBorders>
          </w:tcPr>
          <w:p w14:paraId="7616C1D4" w14:textId="77777777" w:rsidR="00554201" w:rsidRDefault="00554201" w:rsidP="007310AC">
            <w:pPr>
              <w:rPr>
                <w:sz w:val="2"/>
                <w:szCs w:val="2"/>
              </w:rPr>
            </w:pPr>
          </w:p>
        </w:tc>
      </w:tr>
      <w:tr w:rsidR="00554201" w:rsidRPr="00554201" w14:paraId="2BCACCD2" w14:textId="77777777" w:rsidTr="007310AC">
        <w:trPr>
          <w:trHeight w:val="224"/>
        </w:trPr>
        <w:tc>
          <w:tcPr>
            <w:tcW w:w="2049" w:type="dxa"/>
            <w:vMerge/>
            <w:tcBorders>
              <w:top w:val="nil"/>
            </w:tcBorders>
          </w:tcPr>
          <w:p w14:paraId="22F70FD5" w14:textId="77777777" w:rsidR="00554201" w:rsidRDefault="00554201" w:rsidP="007310AC">
            <w:pPr>
              <w:rPr>
                <w:sz w:val="2"/>
                <w:szCs w:val="2"/>
              </w:rPr>
            </w:pPr>
          </w:p>
        </w:tc>
        <w:tc>
          <w:tcPr>
            <w:tcW w:w="2175" w:type="dxa"/>
            <w:vMerge/>
            <w:tcBorders>
              <w:top w:val="nil"/>
            </w:tcBorders>
          </w:tcPr>
          <w:p w14:paraId="7B27367E" w14:textId="77777777" w:rsidR="00554201" w:rsidRDefault="00554201" w:rsidP="007310AC">
            <w:pPr>
              <w:rPr>
                <w:sz w:val="2"/>
                <w:szCs w:val="2"/>
              </w:rPr>
            </w:pPr>
          </w:p>
        </w:tc>
        <w:tc>
          <w:tcPr>
            <w:tcW w:w="1615" w:type="dxa"/>
            <w:shd w:val="clear" w:color="auto" w:fill="D8D8D8"/>
          </w:tcPr>
          <w:p w14:paraId="2A6270FE"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(6-7)</w:t>
            </w:r>
            <w:r w:rsidRPr="00554201">
              <w:rPr>
                <w:b/>
                <w:spacing w:val="-8"/>
                <w:sz w:val="12"/>
              </w:rPr>
              <w:t xml:space="preserve"> </w:t>
            </w:r>
            <w:r w:rsidRPr="00554201">
              <w:rPr>
                <w:spacing w:val="-2"/>
                <w:sz w:val="12"/>
              </w:rPr>
              <w:t>adeguato</w:t>
            </w:r>
          </w:p>
        </w:tc>
        <w:tc>
          <w:tcPr>
            <w:tcW w:w="8912" w:type="dxa"/>
            <w:gridSpan w:val="2"/>
            <w:shd w:val="clear" w:color="auto" w:fill="D8D8D8"/>
          </w:tcPr>
          <w:p w14:paraId="1D95856F" w14:textId="77777777" w:rsidR="00554201" w:rsidRPr="00554201" w:rsidRDefault="00554201" w:rsidP="007310AC">
            <w:pPr>
              <w:pStyle w:val="TableParagraph"/>
              <w:spacing w:before="38"/>
              <w:ind w:left="34"/>
              <w:rPr>
                <w:sz w:val="12"/>
              </w:rPr>
            </w:pPr>
            <w:r w:rsidRPr="00554201">
              <w:rPr>
                <w:sz w:val="12"/>
              </w:rPr>
              <w:t>Espone</w:t>
            </w:r>
            <w:r w:rsidRPr="00554201">
              <w:rPr>
                <w:spacing w:val="-9"/>
                <w:sz w:val="12"/>
              </w:rPr>
              <w:t xml:space="preserve"> </w:t>
            </w:r>
            <w:r w:rsidRPr="00554201">
              <w:rPr>
                <w:sz w:val="12"/>
              </w:rPr>
              <w:t>complessivamente</w:t>
            </w:r>
            <w:r w:rsidRPr="00554201">
              <w:rPr>
                <w:spacing w:val="-9"/>
                <w:sz w:val="12"/>
              </w:rPr>
              <w:t xml:space="preserve"> </w:t>
            </w:r>
            <w:r w:rsidRPr="00554201">
              <w:rPr>
                <w:sz w:val="12"/>
              </w:rPr>
              <w:t>in</w:t>
            </w:r>
            <w:r w:rsidRPr="00554201">
              <w:rPr>
                <w:spacing w:val="-8"/>
                <w:sz w:val="12"/>
              </w:rPr>
              <w:t xml:space="preserve"> </w:t>
            </w:r>
            <w:r w:rsidRPr="00554201">
              <w:rPr>
                <w:sz w:val="12"/>
              </w:rPr>
              <w:t>maniera</w:t>
            </w:r>
            <w:r w:rsidRPr="00554201">
              <w:rPr>
                <w:spacing w:val="-9"/>
                <w:sz w:val="12"/>
              </w:rPr>
              <w:t xml:space="preserve"> </w:t>
            </w:r>
            <w:r w:rsidRPr="00554201">
              <w:rPr>
                <w:sz w:val="12"/>
              </w:rPr>
              <w:t>ordinata</w:t>
            </w:r>
            <w:r w:rsidRPr="00554201">
              <w:rPr>
                <w:spacing w:val="-9"/>
                <w:sz w:val="12"/>
              </w:rPr>
              <w:t xml:space="preserve"> </w:t>
            </w:r>
            <w:r w:rsidRPr="00554201">
              <w:rPr>
                <w:sz w:val="12"/>
              </w:rPr>
              <w:t>e</w:t>
            </w:r>
            <w:r w:rsidRPr="00554201">
              <w:rPr>
                <w:spacing w:val="-8"/>
                <w:sz w:val="12"/>
              </w:rPr>
              <w:t xml:space="preserve"> </w:t>
            </w:r>
            <w:r w:rsidRPr="00554201">
              <w:rPr>
                <w:sz w:val="12"/>
              </w:rPr>
              <w:t>lineare,</w:t>
            </w:r>
            <w:r w:rsidRPr="00554201">
              <w:rPr>
                <w:spacing w:val="-9"/>
                <w:sz w:val="12"/>
              </w:rPr>
              <w:t xml:space="preserve"> </w:t>
            </w:r>
            <w:r w:rsidRPr="00554201">
              <w:rPr>
                <w:sz w:val="12"/>
              </w:rPr>
              <w:t>pur</w:t>
            </w:r>
            <w:r w:rsidRPr="00554201">
              <w:rPr>
                <w:spacing w:val="-9"/>
                <w:sz w:val="12"/>
              </w:rPr>
              <w:t xml:space="preserve"> </w:t>
            </w:r>
            <w:r w:rsidRPr="00554201">
              <w:rPr>
                <w:sz w:val="12"/>
              </w:rPr>
              <w:t>con</w:t>
            </w:r>
            <w:r w:rsidRPr="00554201">
              <w:rPr>
                <w:spacing w:val="-8"/>
                <w:sz w:val="12"/>
              </w:rPr>
              <w:t xml:space="preserve"> </w:t>
            </w:r>
            <w:r w:rsidRPr="00554201">
              <w:rPr>
                <w:sz w:val="12"/>
              </w:rPr>
              <w:t>qualche</w:t>
            </w:r>
            <w:r w:rsidRPr="00554201">
              <w:rPr>
                <w:spacing w:val="-9"/>
                <w:sz w:val="12"/>
              </w:rPr>
              <w:t xml:space="preserve"> </w:t>
            </w:r>
            <w:r w:rsidRPr="00554201">
              <w:rPr>
                <w:spacing w:val="-2"/>
                <w:sz w:val="12"/>
              </w:rPr>
              <w:t>incertezza.</w:t>
            </w:r>
          </w:p>
        </w:tc>
        <w:tc>
          <w:tcPr>
            <w:tcW w:w="793" w:type="dxa"/>
            <w:vMerge/>
            <w:tcBorders>
              <w:top w:val="nil"/>
            </w:tcBorders>
          </w:tcPr>
          <w:p w14:paraId="0C2CBFE8" w14:textId="77777777" w:rsidR="00554201" w:rsidRDefault="00554201" w:rsidP="007310AC">
            <w:pPr>
              <w:rPr>
                <w:sz w:val="2"/>
                <w:szCs w:val="2"/>
              </w:rPr>
            </w:pPr>
          </w:p>
        </w:tc>
      </w:tr>
      <w:tr w:rsidR="00554201" w:rsidRPr="00554201" w14:paraId="16166877" w14:textId="77777777" w:rsidTr="007310AC">
        <w:trPr>
          <w:trHeight w:val="224"/>
        </w:trPr>
        <w:tc>
          <w:tcPr>
            <w:tcW w:w="2049" w:type="dxa"/>
            <w:vMerge/>
            <w:tcBorders>
              <w:top w:val="nil"/>
            </w:tcBorders>
          </w:tcPr>
          <w:p w14:paraId="1E206E35" w14:textId="77777777" w:rsidR="00554201" w:rsidRDefault="00554201" w:rsidP="007310AC">
            <w:pPr>
              <w:rPr>
                <w:sz w:val="2"/>
                <w:szCs w:val="2"/>
              </w:rPr>
            </w:pPr>
          </w:p>
        </w:tc>
        <w:tc>
          <w:tcPr>
            <w:tcW w:w="2175" w:type="dxa"/>
            <w:vMerge/>
            <w:tcBorders>
              <w:top w:val="nil"/>
            </w:tcBorders>
          </w:tcPr>
          <w:p w14:paraId="5D309988" w14:textId="77777777" w:rsidR="00554201" w:rsidRDefault="00554201" w:rsidP="007310AC">
            <w:pPr>
              <w:rPr>
                <w:sz w:val="2"/>
                <w:szCs w:val="2"/>
              </w:rPr>
            </w:pPr>
          </w:p>
        </w:tc>
        <w:tc>
          <w:tcPr>
            <w:tcW w:w="1615" w:type="dxa"/>
          </w:tcPr>
          <w:p w14:paraId="2C7ECBAD"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(8-9)</w:t>
            </w:r>
            <w:r w:rsidRPr="00554201">
              <w:rPr>
                <w:b/>
                <w:spacing w:val="-8"/>
                <w:sz w:val="12"/>
              </w:rPr>
              <w:t xml:space="preserve"> </w:t>
            </w:r>
            <w:r w:rsidRPr="00554201">
              <w:rPr>
                <w:spacing w:val="-2"/>
                <w:sz w:val="12"/>
              </w:rPr>
              <w:t>avanzato</w:t>
            </w:r>
          </w:p>
        </w:tc>
        <w:tc>
          <w:tcPr>
            <w:tcW w:w="8912" w:type="dxa"/>
            <w:gridSpan w:val="2"/>
          </w:tcPr>
          <w:p w14:paraId="17587A73" w14:textId="77777777" w:rsidR="00554201" w:rsidRPr="00554201" w:rsidRDefault="00554201" w:rsidP="007310AC">
            <w:pPr>
              <w:pStyle w:val="TableParagraph"/>
              <w:spacing w:before="38"/>
              <w:ind w:left="34"/>
              <w:rPr>
                <w:sz w:val="12"/>
              </w:rPr>
            </w:pPr>
            <w:r w:rsidRPr="00554201">
              <w:rPr>
                <w:sz w:val="12"/>
              </w:rPr>
              <w:t>Espone</w:t>
            </w:r>
            <w:r w:rsidRPr="00554201">
              <w:rPr>
                <w:spacing w:val="-8"/>
                <w:sz w:val="12"/>
              </w:rPr>
              <w:t xml:space="preserve"> </w:t>
            </w:r>
            <w:r w:rsidRPr="00554201">
              <w:rPr>
                <w:sz w:val="12"/>
              </w:rPr>
              <w:t>in</w:t>
            </w:r>
            <w:r w:rsidRPr="00554201">
              <w:rPr>
                <w:spacing w:val="-8"/>
                <w:sz w:val="12"/>
              </w:rPr>
              <w:t xml:space="preserve"> </w:t>
            </w:r>
            <w:r w:rsidRPr="00554201">
              <w:rPr>
                <w:sz w:val="12"/>
              </w:rPr>
              <w:t>maniera</w:t>
            </w:r>
            <w:r w:rsidRPr="00554201">
              <w:rPr>
                <w:spacing w:val="-7"/>
                <w:sz w:val="12"/>
              </w:rPr>
              <w:t xml:space="preserve"> </w:t>
            </w:r>
            <w:r w:rsidRPr="00554201">
              <w:rPr>
                <w:sz w:val="12"/>
              </w:rPr>
              <w:t>ordinata</w:t>
            </w:r>
            <w:r w:rsidRPr="00554201">
              <w:rPr>
                <w:spacing w:val="-8"/>
                <w:sz w:val="12"/>
              </w:rPr>
              <w:t xml:space="preserve"> </w:t>
            </w:r>
            <w:r w:rsidRPr="00554201">
              <w:rPr>
                <w:sz w:val="12"/>
              </w:rPr>
              <w:t>e</w:t>
            </w:r>
            <w:r w:rsidRPr="00554201">
              <w:rPr>
                <w:spacing w:val="-8"/>
                <w:sz w:val="12"/>
              </w:rPr>
              <w:t xml:space="preserve"> </w:t>
            </w:r>
            <w:r w:rsidRPr="00554201">
              <w:rPr>
                <w:sz w:val="12"/>
              </w:rPr>
              <w:t>lineare,</w:t>
            </w:r>
            <w:r w:rsidRPr="00554201">
              <w:rPr>
                <w:spacing w:val="-7"/>
                <w:sz w:val="12"/>
              </w:rPr>
              <w:t xml:space="preserve"> </w:t>
            </w:r>
            <w:r w:rsidRPr="00554201">
              <w:rPr>
                <w:sz w:val="12"/>
              </w:rPr>
              <w:t>con</w:t>
            </w:r>
            <w:r w:rsidRPr="00554201">
              <w:rPr>
                <w:spacing w:val="-8"/>
                <w:sz w:val="12"/>
              </w:rPr>
              <w:t xml:space="preserve"> </w:t>
            </w:r>
            <w:r w:rsidRPr="00554201">
              <w:rPr>
                <w:sz w:val="12"/>
              </w:rPr>
              <w:t>un</w:t>
            </w:r>
            <w:r w:rsidRPr="00554201">
              <w:rPr>
                <w:spacing w:val="-8"/>
                <w:sz w:val="12"/>
              </w:rPr>
              <w:t xml:space="preserve"> </w:t>
            </w:r>
            <w:r w:rsidRPr="00554201">
              <w:rPr>
                <w:sz w:val="12"/>
              </w:rPr>
              <w:t>uso</w:t>
            </w:r>
            <w:r w:rsidRPr="00554201">
              <w:rPr>
                <w:spacing w:val="-7"/>
                <w:sz w:val="12"/>
              </w:rPr>
              <w:t xml:space="preserve"> </w:t>
            </w:r>
            <w:r w:rsidRPr="00554201">
              <w:rPr>
                <w:sz w:val="12"/>
              </w:rPr>
              <w:t>funzionale</w:t>
            </w:r>
            <w:r w:rsidRPr="00554201">
              <w:rPr>
                <w:spacing w:val="-8"/>
                <w:sz w:val="12"/>
              </w:rPr>
              <w:t xml:space="preserve"> </w:t>
            </w:r>
            <w:r w:rsidRPr="00554201">
              <w:rPr>
                <w:sz w:val="12"/>
              </w:rPr>
              <w:t>delle</w:t>
            </w:r>
            <w:r w:rsidRPr="00554201">
              <w:rPr>
                <w:spacing w:val="-8"/>
                <w:sz w:val="12"/>
              </w:rPr>
              <w:t xml:space="preserve"> </w:t>
            </w:r>
            <w:r w:rsidRPr="00554201">
              <w:rPr>
                <w:sz w:val="12"/>
              </w:rPr>
              <w:t>strutture</w:t>
            </w:r>
            <w:r w:rsidRPr="00554201">
              <w:rPr>
                <w:spacing w:val="-7"/>
                <w:sz w:val="12"/>
              </w:rPr>
              <w:t xml:space="preserve"> </w:t>
            </w:r>
            <w:r w:rsidRPr="00554201">
              <w:rPr>
                <w:sz w:val="12"/>
              </w:rPr>
              <w:t>espositive</w:t>
            </w:r>
            <w:r w:rsidRPr="00554201">
              <w:rPr>
                <w:spacing w:val="-8"/>
                <w:sz w:val="12"/>
              </w:rPr>
              <w:t xml:space="preserve"> </w:t>
            </w:r>
            <w:r w:rsidRPr="00554201">
              <w:rPr>
                <w:sz w:val="12"/>
              </w:rPr>
              <w:t>e/o</w:t>
            </w:r>
            <w:r w:rsidRPr="00554201">
              <w:rPr>
                <w:spacing w:val="-8"/>
                <w:sz w:val="12"/>
              </w:rPr>
              <w:t xml:space="preserve"> </w:t>
            </w:r>
            <w:r w:rsidRPr="00554201">
              <w:rPr>
                <w:spacing w:val="-2"/>
                <w:sz w:val="12"/>
              </w:rPr>
              <w:t>argomentative.</w:t>
            </w:r>
          </w:p>
        </w:tc>
        <w:tc>
          <w:tcPr>
            <w:tcW w:w="793" w:type="dxa"/>
            <w:vMerge/>
            <w:tcBorders>
              <w:top w:val="nil"/>
            </w:tcBorders>
          </w:tcPr>
          <w:p w14:paraId="385E5602" w14:textId="77777777" w:rsidR="00554201" w:rsidRDefault="00554201" w:rsidP="007310AC">
            <w:pPr>
              <w:rPr>
                <w:sz w:val="2"/>
                <w:szCs w:val="2"/>
              </w:rPr>
            </w:pPr>
          </w:p>
        </w:tc>
      </w:tr>
      <w:tr w:rsidR="00554201" w:rsidRPr="00554201" w14:paraId="42D76C88" w14:textId="77777777" w:rsidTr="007310AC">
        <w:trPr>
          <w:trHeight w:val="224"/>
        </w:trPr>
        <w:tc>
          <w:tcPr>
            <w:tcW w:w="2049" w:type="dxa"/>
            <w:vMerge/>
            <w:tcBorders>
              <w:top w:val="nil"/>
            </w:tcBorders>
          </w:tcPr>
          <w:p w14:paraId="74B2599F" w14:textId="77777777" w:rsidR="00554201" w:rsidRDefault="00554201" w:rsidP="007310AC">
            <w:pPr>
              <w:rPr>
                <w:sz w:val="2"/>
                <w:szCs w:val="2"/>
              </w:rPr>
            </w:pPr>
          </w:p>
        </w:tc>
        <w:tc>
          <w:tcPr>
            <w:tcW w:w="2175" w:type="dxa"/>
            <w:vMerge/>
            <w:tcBorders>
              <w:top w:val="nil"/>
            </w:tcBorders>
          </w:tcPr>
          <w:p w14:paraId="79251208" w14:textId="77777777" w:rsidR="00554201" w:rsidRDefault="00554201" w:rsidP="007310AC">
            <w:pPr>
              <w:rPr>
                <w:sz w:val="2"/>
                <w:szCs w:val="2"/>
              </w:rPr>
            </w:pPr>
          </w:p>
        </w:tc>
        <w:tc>
          <w:tcPr>
            <w:tcW w:w="1615" w:type="dxa"/>
          </w:tcPr>
          <w:p w14:paraId="1E31C50E"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2"/>
                <w:sz w:val="12"/>
              </w:rPr>
              <w:t xml:space="preserve"> </w:t>
            </w:r>
            <w:r w:rsidRPr="00554201">
              <w:rPr>
                <w:b/>
                <w:sz w:val="12"/>
              </w:rPr>
              <w:t>(10)</w:t>
            </w:r>
            <w:r w:rsidRPr="00554201">
              <w:rPr>
                <w:b/>
                <w:spacing w:val="-9"/>
                <w:sz w:val="12"/>
              </w:rPr>
              <w:t xml:space="preserve"> </w:t>
            </w:r>
            <w:r w:rsidRPr="00554201">
              <w:rPr>
                <w:spacing w:val="-2"/>
                <w:sz w:val="12"/>
              </w:rPr>
              <w:t>eccellente</w:t>
            </w:r>
          </w:p>
        </w:tc>
        <w:tc>
          <w:tcPr>
            <w:tcW w:w="8912" w:type="dxa"/>
            <w:gridSpan w:val="2"/>
          </w:tcPr>
          <w:p w14:paraId="76615F35" w14:textId="77777777" w:rsidR="00554201" w:rsidRPr="00554201" w:rsidRDefault="00554201" w:rsidP="007310AC">
            <w:pPr>
              <w:pStyle w:val="TableParagraph"/>
              <w:spacing w:before="38"/>
              <w:ind w:left="34"/>
              <w:rPr>
                <w:sz w:val="12"/>
              </w:rPr>
            </w:pPr>
            <w:r w:rsidRPr="00554201">
              <w:rPr>
                <w:sz w:val="12"/>
              </w:rPr>
              <w:t>Espone</w:t>
            </w:r>
            <w:r w:rsidRPr="00554201">
              <w:rPr>
                <w:spacing w:val="-8"/>
                <w:sz w:val="12"/>
              </w:rPr>
              <w:t xml:space="preserve"> </w:t>
            </w:r>
            <w:r w:rsidRPr="00554201">
              <w:rPr>
                <w:sz w:val="12"/>
              </w:rPr>
              <w:t>in</w:t>
            </w:r>
            <w:r w:rsidRPr="00554201">
              <w:rPr>
                <w:spacing w:val="-7"/>
                <w:sz w:val="12"/>
              </w:rPr>
              <w:t xml:space="preserve"> </w:t>
            </w:r>
            <w:r w:rsidRPr="00554201">
              <w:rPr>
                <w:sz w:val="12"/>
              </w:rPr>
              <w:t>maniera</w:t>
            </w:r>
            <w:r w:rsidRPr="00554201">
              <w:rPr>
                <w:spacing w:val="-8"/>
                <w:sz w:val="12"/>
              </w:rPr>
              <w:t xml:space="preserve"> </w:t>
            </w:r>
            <w:r w:rsidRPr="00554201">
              <w:rPr>
                <w:sz w:val="12"/>
              </w:rPr>
              <w:t>organica</w:t>
            </w:r>
            <w:r w:rsidRPr="00554201">
              <w:rPr>
                <w:spacing w:val="-7"/>
                <w:sz w:val="12"/>
              </w:rPr>
              <w:t xml:space="preserve"> </w:t>
            </w:r>
            <w:r w:rsidRPr="00554201">
              <w:rPr>
                <w:sz w:val="12"/>
              </w:rPr>
              <w:t>e</w:t>
            </w:r>
            <w:r w:rsidRPr="00554201">
              <w:rPr>
                <w:spacing w:val="-8"/>
                <w:sz w:val="12"/>
              </w:rPr>
              <w:t xml:space="preserve"> </w:t>
            </w:r>
            <w:r w:rsidRPr="00554201">
              <w:rPr>
                <w:sz w:val="12"/>
              </w:rPr>
              <w:t>consequenziale,</w:t>
            </w:r>
            <w:r w:rsidRPr="00554201">
              <w:rPr>
                <w:spacing w:val="-7"/>
                <w:sz w:val="12"/>
              </w:rPr>
              <w:t xml:space="preserve"> </w:t>
            </w:r>
            <w:r w:rsidRPr="00554201">
              <w:rPr>
                <w:sz w:val="12"/>
              </w:rPr>
              <w:t>con</w:t>
            </w:r>
            <w:r w:rsidRPr="00554201">
              <w:rPr>
                <w:spacing w:val="-7"/>
                <w:sz w:val="12"/>
              </w:rPr>
              <w:t xml:space="preserve"> </w:t>
            </w:r>
            <w:r w:rsidRPr="00554201">
              <w:rPr>
                <w:sz w:val="12"/>
              </w:rPr>
              <w:t>un</w:t>
            </w:r>
            <w:r w:rsidRPr="00554201">
              <w:rPr>
                <w:spacing w:val="-8"/>
                <w:sz w:val="12"/>
              </w:rPr>
              <w:t xml:space="preserve"> </w:t>
            </w:r>
            <w:r w:rsidRPr="00554201">
              <w:rPr>
                <w:sz w:val="12"/>
              </w:rPr>
              <w:t>uso</w:t>
            </w:r>
            <w:r w:rsidRPr="00554201">
              <w:rPr>
                <w:spacing w:val="-7"/>
                <w:sz w:val="12"/>
              </w:rPr>
              <w:t xml:space="preserve"> </w:t>
            </w:r>
            <w:r w:rsidRPr="00554201">
              <w:rPr>
                <w:sz w:val="12"/>
              </w:rPr>
              <w:t>efficace</w:t>
            </w:r>
            <w:r w:rsidRPr="00554201">
              <w:rPr>
                <w:spacing w:val="-8"/>
                <w:sz w:val="12"/>
              </w:rPr>
              <w:t xml:space="preserve"> </w:t>
            </w:r>
            <w:r w:rsidRPr="00554201">
              <w:rPr>
                <w:sz w:val="12"/>
              </w:rPr>
              <w:t>ed</w:t>
            </w:r>
            <w:r w:rsidRPr="00554201">
              <w:rPr>
                <w:spacing w:val="-7"/>
                <w:sz w:val="12"/>
              </w:rPr>
              <w:t xml:space="preserve"> </w:t>
            </w:r>
            <w:r w:rsidRPr="00554201">
              <w:rPr>
                <w:sz w:val="12"/>
              </w:rPr>
              <w:t>espressivo</w:t>
            </w:r>
            <w:r w:rsidRPr="00554201">
              <w:rPr>
                <w:spacing w:val="-7"/>
                <w:sz w:val="12"/>
              </w:rPr>
              <w:t xml:space="preserve"> </w:t>
            </w:r>
            <w:r w:rsidRPr="00554201">
              <w:rPr>
                <w:sz w:val="12"/>
              </w:rPr>
              <w:t>delle</w:t>
            </w:r>
            <w:r w:rsidRPr="00554201">
              <w:rPr>
                <w:spacing w:val="-8"/>
                <w:sz w:val="12"/>
              </w:rPr>
              <w:t xml:space="preserve"> </w:t>
            </w:r>
            <w:r w:rsidRPr="00554201">
              <w:rPr>
                <w:sz w:val="12"/>
              </w:rPr>
              <w:t>strutture</w:t>
            </w:r>
            <w:r w:rsidRPr="00554201">
              <w:rPr>
                <w:spacing w:val="-7"/>
                <w:sz w:val="12"/>
              </w:rPr>
              <w:t xml:space="preserve"> </w:t>
            </w:r>
            <w:r w:rsidRPr="00554201">
              <w:rPr>
                <w:sz w:val="12"/>
              </w:rPr>
              <w:t>espositive</w:t>
            </w:r>
            <w:r w:rsidRPr="00554201">
              <w:rPr>
                <w:spacing w:val="-8"/>
                <w:sz w:val="12"/>
              </w:rPr>
              <w:t xml:space="preserve"> </w:t>
            </w:r>
            <w:r w:rsidRPr="00554201">
              <w:rPr>
                <w:sz w:val="12"/>
              </w:rPr>
              <w:t>e</w:t>
            </w:r>
            <w:r w:rsidRPr="00554201">
              <w:rPr>
                <w:spacing w:val="-7"/>
                <w:sz w:val="12"/>
              </w:rPr>
              <w:t xml:space="preserve"> </w:t>
            </w:r>
            <w:r w:rsidRPr="00554201">
              <w:rPr>
                <w:spacing w:val="-2"/>
                <w:sz w:val="12"/>
              </w:rPr>
              <w:t>argomentative.</w:t>
            </w:r>
          </w:p>
        </w:tc>
        <w:tc>
          <w:tcPr>
            <w:tcW w:w="793" w:type="dxa"/>
            <w:vMerge/>
            <w:tcBorders>
              <w:top w:val="nil"/>
            </w:tcBorders>
          </w:tcPr>
          <w:p w14:paraId="108E6C24" w14:textId="77777777" w:rsidR="00554201" w:rsidRDefault="00554201" w:rsidP="007310AC">
            <w:pPr>
              <w:rPr>
                <w:sz w:val="2"/>
                <w:szCs w:val="2"/>
              </w:rPr>
            </w:pPr>
          </w:p>
        </w:tc>
      </w:tr>
      <w:tr w:rsidR="00554201" w:rsidRPr="00554201" w14:paraId="5FC9C5DB" w14:textId="77777777" w:rsidTr="007310AC">
        <w:trPr>
          <w:trHeight w:val="179"/>
        </w:trPr>
        <w:tc>
          <w:tcPr>
            <w:tcW w:w="2049" w:type="dxa"/>
            <w:vMerge w:val="restart"/>
          </w:tcPr>
          <w:p w14:paraId="5D6B73DF" w14:textId="77777777" w:rsidR="00554201" w:rsidRPr="00554201" w:rsidRDefault="00554201" w:rsidP="007310AC">
            <w:pPr>
              <w:pStyle w:val="TableParagraph"/>
              <w:rPr>
                <w:b/>
                <w:sz w:val="12"/>
              </w:rPr>
            </w:pPr>
          </w:p>
          <w:p w14:paraId="7E492360" w14:textId="77777777" w:rsidR="00554201" w:rsidRPr="00554201" w:rsidRDefault="00554201" w:rsidP="007310AC">
            <w:pPr>
              <w:pStyle w:val="TableParagraph"/>
              <w:rPr>
                <w:b/>
                <w:sz w:val="12"/>
              </w:rPr>
            </w:pPr>
          </w:p>
          <w:p w14:paraId="56DF1342" w14:textId="77777777" w:rsidR="00554201" w:rsidRPr="00554201" w:rsidRDefault="00554201" w:rsidP="007310AC">
            <w:pPr>
              <w:pStyle w:val="TableParagraph"/>
              <w:spacing w:before="5"/>
              <w:rPr>
                <w:b/>
                <w:sz w:val="12"/>
              </w:rPr>
            </w:pPr>
          </w:p>
          <w:p w14:paraId="46F2AEB5" w14:textId="77777777" w:rsidR="00554201" w:rsidRPr="00554201" w:rsidRDefault="00554201" w:rsidP="007310AC">
            <w:pPr>
              <w:pStyle w:val="TableParagraph"/>
              <w:ind w:left="40" w:right="40"/>
              <w:rPr>
                <w:b/>
                <w:sz w:val="12"/>
              </w:rPr>
            </w:pPr>
            <w:r w:rsidRPr="00554201">
              <w:rPr>
                <w:b/>
                <w:spacing w:val="-2"/>
                <w:sz w:val="12"/>
              </w:rPr>
              <w:t>LESSICO</w:t>
            </w:r>
          </w:p>
          <w:p w14:paraId="67252686" w14:textId="77777777" w:rsidR="00554201" w:rsidRPr="00554201" w:rsidRDefault="00554201" w:rsidP="007310AC">
            <w:pPr>
              <w:pStyle w:val="TableParagraph"/>
              <w:spacing w:before="160"/>
              <w:ind w:left="37" w:right="40"/>
              <w:rPr>
                <w:sz w:val="12"/>
              </w:rPr>
            </w:pPr>
            <w:r w:rsidRPr="00554201">
              <w:rPr>
                <w:spacing w:val="-2"/>
                <w:sz w:val="12"/>
              </w:rPr>
              <w:t>GENERALI</w:t>
            </w:r>
          </w:p>
        </w:tc>
        <w:tc>
          <w:tcPr>
            <w:tcW w:w="2175" w:type="dxa"/>
            <w:vMerge w:val="restart"/>
          </w:tcPr>
          <w:p w14:paraId="1743DB8B" w14:textId="77777777" w:rsidR="00554201" w:rsidRPr="00554201" w:rsidRDefault="00554201" w:rsidP="007310AC">
            <w:pPr>
              <w:pStyle w:val="TableParagraph"/>
              <w:rPr>
                <w:b/>
                <w:sz w:val="10"/>
              </w:rPr>
            </w:pPr>
          </w:p>
          <w:p w14:paraId="214A1673" w14:textId="77777777" w:rsidR="00554201" w:rsidRPr="00554201" w:rsidRDefault="00554201" w:rsidP="007310AC">
            <w:pPr>
              <w:pStyle w:val="TableParagraph"/>
              <w:rPr>
                <w:b/>
                <w:sz w:val="10"/>
              </w:rPr>
            </w:pPr>
          </w:p>
          <w:p w14:paraId="324C0109" w14:textId="77777777" w:rsidR="00554201" w:rsidRPr="00554201" w:rsidRDefault="00554201" w:rsidP="007310AC">
            <w:pPr>
              <w:pStyle w:val="TableParagraph"/>
              <w:rPr>
                <w:b/>
                <w:sz w:val="10"/>
              </w:rPr>
            </w:pPr>
          </w:p>
          <w:p w14:paraId="28D08625" w14:textId="77777777" w:rsidR="00554201" w:rsidRPr="00554201" w:rsidRDefault="00554201" w:rsidP="007310AC">
            <w:pPr>
              <w:pStyle w:val="TableParagraph"/>
              <w:spacing w:before="109"/>
              <w:rPr>
                <w:b/>
                <w:sz w:val="10"/>
              </w:rPr>
            </w:pPr>
          </w:p>
          <w:p w14:paraId="62B7050B" w14:textId="77777777" w:rsidR="00554201" w:rsidRPr="00554201" w:rsidRDefault="00554201" w:rsidP="00112AD6">
            <w:pPr>
              <w:pStyle w:val="TableParagraph"/>
              <w:numPr>
                <w:ilvl w:val="0"/>
                <w:numId w:val="62"/>
              </w:numPr>
              <w:tabs>
                <w:tab w:val="left" w:pos="172"/>
              </w:tabs>
              <w:spacing w:before="0"/>
              <w:ind w:left="172" w:hanging="139"/>
              <w:jc w:val="left"/>
              <w:rPr>
                <w:sz w:val="10"/>
              </w:rPr>
            </w:pPr>
            <w:r w:rsidRPr="00554201">
              <w:rPr>
                <w:w w:val="105"/>
                <w:sz w:val="10"/>
              </w:rPr>
              <w:t>Ricchezza</w:t>
            </w:r>
            <w:r w:rsidRPr="00554201">
              <w:rPr>
                <w:spacing w:val="-7"/>
                <w:w w:val="105"/>
                <w:sz w:val="10"/>
              </w:rPr>
              <w:t xml:space="preserve"> </w:t>
            </w:r>
            <w:r w:rsidRPr="00554201">
              <w:rPr>
                <w:w w:val="105"/>
                <w:sz w:val="10"/>
              </w:rPr>
              <w:t>e</w:t>
            </w:r>
            <w:r w:rsidRPr="00554201">
              <w:rPr>
                <w:spacing w:val="-6"/>
                <w:w w:val="105"/>
                <w:sz w:val="10"/>
              </w:rPr>
              <w:t xml:space="preserve"> </w:t>
            </w:r>
            <w:r w:rsidRPr="00554201">
              <w:rPr>
                <w:w w:val="105"/>
                <w:sz w:val="10"/>
              </w:rPr>
              <w:t>padronanza</w:t>
            </w:r>
            <w:r w:rsidRPr="00554201">
              <w:rPr>
                <w:spacing w:val="-6"/>
                <w:w w:val="105"/>
                <w:sz w:val="10"/>
              </w:rPr>
              <w:t xml:space="preserve"> </w:t>
            </w:r>
            <w:r w:rsidRPr="00554201">
              <w:rPr>
                <w:spacing w:val="-2"/>
                <w:w w:val="105"/>
                <w:sz w:val="10"/>
              </w:rPr>
              <w:t>lessicale</w:t>
            </w:r>
          </w:p>
        </w:tc>
        <w:tc>
          <w:tcPr>
            <w:tcW w:w="1615" w:type="dxa"/>
            <w:shd w:val="clear" w:color="auto" w:fill="A5A5A5"/>
          </w:tcPr>
          <w:p w14:paraId="22495B67" w14:textId="77777777" w:rsidR="00554201" w:rsidRPr="00554201" w:rsidRDefault="00554201" w:rsidP="007310AC">
            <w:pPr>
              <w:pStyle w:val="TableParagraph"/>
              <w:spacing w:before="6"/>
              <w:ind w:left="34"/>
              <w:rPr>
                <w:b/>
                <w:sz w:val="10"/>
              </w:rPr>
            </w:pPr>
            <w:r w:rsidRPr="00554201">
              <w:rPr>
                <w:b/>
                <w:spacing w:val="-5"/>
                <w:w w:val="105"/>
                <w:sz w:val="10"/>
              </w:rPr>
              <w:t>C5</w:t>
            </w:r>
          </w:p>
        </w:tc>
        <w:tc>
          <w:tcPr>
            <w:tcW w:w="8912" w:type="dxa"/>
            <w:gridSpan w:val="2"/>
            <w:shd w:val="clear" w:color="auto" w:fill="A5A5A5"/>
          </w:tcPr>
          <w:p w14:paraId="7344412D" w14:textId="77777777" w:rsidR="00554201" w:rsidRPr="00554201" w:rsidRDefault="00554201" w:rsidP="007310AC">
            <w:pPr>
              <w:pStyle w:val="TableParagraph"/>
              <w:spacing w:before="6"/>
              <w:ind w:left="34"/>
              <w:rPr>
                <w:b/>
                <w:sz w:val="10"/>
              </w:rPr>
            </w:pPr>
            <w:r w:rsidRPr="00554201">
              <w:rPr>
                <w:b/>
                <w:spacing w:val="-5"/>
                <w:w w:val="105"/>
                <w:sz w:val="10"/>
              </w:rPr>
              <w:t>C5</w:t>
            </w:r>
          </w:p>
        </w:tc>
        <w:tc>
          <w:tcPr>
            <w:tcW w:w="793" w:type="dxa"/>
            <w:vMerge w:val="restart"/>
          </w:tcPr>
          <w:p w14:paraId="1C85557C" w14:textId="77777777" w:rsidR="00554201" w:rsidRPr="00554201" w:rsidRDefault="00554201" w:rsidP="007310AC">
            <w:pPr>
              <w:pStyle w:val="TableParagraph"/>
              <w:rPr>
                <w:b/>
                <w:sz w:val="12"/>
              </w:rPr>
            </w:pPr>
          </w:p>
          <w:p w14:paraId="422D2C85" w14:textId="77777777" w:rsidR="00554201" w:rsidRPr="00554201" w:rsidRDefault="00554201" w:rsidP="007310AC">
            <w:pPr>
              <w:pStyle w:val="TableParagraph"/>
              <w:rPr>
                <w:b/>
                <w:sz w:val="12"/>
              </w:rPr>
            </w:pPr>
          </w:p>
          <w:p w14:paraId="5A11C62D" w14:textId="77777777" w:rsidR="00554201" w:rsidRPr="00554201" w:rsidRDefault="00554201" w:rsidP="007310AC">
            <w:pPr>
              <w:pStyle w:val="TableParagraph"/>
              <w:rPr>
                <w:b/>
                <w:sz w:val="12"/>
              </w:rPr>
            </w:pPr>
          </w:p>
          <w:p w14:paraId="76ECA0B5" w14:textId="77777777" w:rsidR="00554201" w:rsidRPr="00554201" w:rsidRDefault="00554201" w:rsidP="007310AC">
            <w:pPr>
              <w:pStyle w:val="TableParagraph"/>
              <w:rPr>
                <w:b/>
                <w:sz w:val="12"/>
              </w:rPr>
            </w:pPr>
          </w:p>
          <w:p w14:paraId="6EDE4353" w14:textId="77777777" w:rsidR="00554201" w:rsidRPr="00554201" w:rsidRDefault="00554201" w:rsidP="007310AC">
            <w:pPr>
              <w:pStyle w:val="TableParagraph"/>
              <w:tabs>
                <w:tab w:val="left" w:pos="392"/>
              </w:tabs>
              <w:ind w:left="113"/>
              <w:rPr>
                <w:b/>
                <w:sz w:val="12"/>
              </w:rPr>
            </w:pPr>
            <w:r w:rsidRPr="00554201">
              <w:rPr>
                <w:sz w:val="12"/>
                <w:u w:val="single"/>
              </w:rPr>
              <w:tab/>
            </w:r>
            <w:r w:rsidRPr="00554201">
              <w:rPr>
                <w:b/>
                <w:sz w:val="12"/>
              </w:rPr>
              <w:t>/</w:t>
            </w:r>
            <w:r w:rsidRPr="00554201">
              <w:rPr>
                <w:b/>
                <w:spacing w:val="-2"/>
                <w:sz w:val="12"/>
              </w:rPr>
              <w:t xml:space="preserve"> </w:t>
            </w:r>
            <w:r w:rsidRPr="00554201">
              <w:rPr>
                <w:b/>
                <w:spacing w:val="-5"/>
                <w:sz w:val="12"/>
              </w:rPr>
              <w:t>10</w:t>
            </w:r>
          </w:p>
        </w:tc>
      </w:tr>
      <w:tr w:rsidR="00554201" w:rsidRPr="00554201" w14:paraId="398FAFF3" w14:textId="77777777" w:rsidTr="007310AC">
        <w:trPr>
          <w:trHeight w:val="224"/>
        </w:trPr>
        <w:tc>
          <w:tcPr>
            <w:tcW w:w="2049" w:type="dxa"/>
            <w:vMerge/>
            <w:tcBorders>
              <w:top w:val="nil"/>
            </w:tcBorders>
          </w:tcPr>
          <w:p w14:paraId="5AB84264" w14:textId="77777777" w:rsidR="00554201" w:rsidRDefault="00554201" w:rsidP="007310AC">
            <w:pPr>
              <w:rPr>
                <w:sz w:val="2"/>
                <w:szCs w:val="2"/>
              </w:rPr>
            </w:pPr>
          </w:p>
        </w:tc>
        <w:tc>
          <w:tcPr>
            <w:tcW w:w="2175" w:type="dxa"/>
            <w:vMerge/>
            <w:tcBorders>
              <w:top w:val="nil"/>
            </w:tcBorders>
          </w:tcPr>
          <w:p w14:paraId="69D7DC61" w14:textId="77777777" w:rsidR="00554201" w:rsidRDefault="00554201" w:rsidP="007310AC">
            <w:pPr>
              <w:rPr>
                <w:sz w:val="2"/>
                <w:szCs w:val="2"/>
              </w:rPr>
            </w:pPr>
          </w:p>
        </w:tc>
        <w:tc>
          <w:tcPr>
            <w:tcW w:w="1615" w:type="dxa"/>
          </w:tcPr>
          <w:p w14:paraId="192E5E37" w14:textId="77777777" w:rsidR="00554201" w:rsidRPr="00554201" w:rsidRDefault="00554201" w:rsidP="007310AC">
            <w:pPr>
              <w:pStyle w:val="TableParagraph"/>
              <w:spacing w:line="211" w:lineRule="exact"/>
              <w:ind w:left="34"/>
              <w:rPr>
                <w:sz w:val="12"/>
              </w:rPr>
            </w:pPr>
            <w:r w:rsidRPr="00554201">
              <w:rPr>
                <w:rFonts w:ascii="Lucida Sans Unicode" w:hAnsi="Lucida Sans Unicode"/>
                <w:sz w:val="12"/>
              </w:rPr>
              <w:t>□</w:t>
            </w:r>
            <w:r w:rsidRPr="00554201">
              <w:rPr>
                <w:rFonts w:ascii="Lucida Sans Unicode" w:hAnsi="Lucida Sans Unicode"/>
                <w:spacing w:val="36"/>
                <w:sz w:val="12"/>
              </w:rPr>
              <w:t xml:space="preserve"> </w:t>
            </w:r>
            <w:r w:rsidRPr="00554201">
              <w:rPr>
                <w:b/>
                <w:sz w:val="12"/>
              </w:rPr>
              <w:t>(1-3)</w:t>
            </w:r>
            <w:r w:rsidRPr="00554201">
              <w:rPr>
                <w:b/>
                <w:spacing w:val="-8"/>
                <w:sz w:val="12"/>
              </w:rPr>
              <w:t xml:space="preserve"> </w:t>
            </w:r>
            <w:r w:rsidRPr="00554201">
              <w:rPr>
                <w:spacing w:val="-2"/>
                <w:sz w:val="12"/>
              </w:rPr>
              <w:t>inadeguato</w:t>
            </w:r>
          </w:p>
        </w:tc>
        <w:tc>
          <w:tcPr>
            <w:tcW w:w="8912" w:type="dxa"/>
            <w:gridSpan w:val="2"/>
          </w:tcPr>
          <w:p w14:paraId="22E129D1" w14:textId="77777777" w:rsidR="00554201" w:rsidRPr="00554201" w:rsidRDefault="00554201" w:rsidP="007310AC">
            <w:pPr>
              <w:pStyle w:val="TableParagraph"/>
              <w:spacing w:before="83" w:line="141" w:lineRule="exact"/>
              <w:ind w:left="34"/>
              <w:rPr>
                <w:sz w:val="12"/>
              </w:rPr>
            </w:pPr>
            <w:r w:rsidRPr="00554201">
              <w:rPr>
                <w:sz w:val="12"/>
              </w:rPr>
              <w:t>Utilizza</w:t>
            </w:r>
            <w:r w:rsidRPr="00554201">
              <w:rPr>
                <w:spacing w:val="-8"/>
                <w:sz w:val="12"/>
              </w:rPr>
              <w:t xml:space="preserve"> </w:t>
            </w:r>
            <w:r w:rsidRPr="00554201">
              <w:rPr>
                <w:sz w:val="12"/>
              </w:rPr>
              <w:t>un</w:t>
            </w:r>
            <w:r w:rsidRPr="00554201">
              <w:rPr>
                <w:spacing w:val="-7"/>
                <w:sz w:val="12"/>
              </w:rPr>
              <w:t xml:space="preserve"> </w:t>
            </w:r>
            <w:r w:rsidRPr="00554201">
              <w:rPr>
                <w:sz w:val="12"/>
              </w:rPr>
              <w:t>lessico</w:t>
            </w:r>
            <w:r w:rsidRPr="00554201">
              <w:rPr>
                <w:spacing w:val="-7"/>
                <w:sz w:val="12"/>
              </w:rPr>
              <w:t xml:space="preserve"> </w:t>
            </w:r>
            <w:r w:rsidRPr="00554201">
              <w:rPr>
                <w:sz w:val="12"/>
              </w:rPr>
              <w:t>gravemente</w:t>
            </w:r>
            <w:r w:rsidRPr="00554201">
              <w:rPr>
                <w:spacing w:val="-8"/>
                <w:sz w:val="12"/>
              </w:rPr>
              <w:t xml:space="preserve"> </w:t>
            </w:r>
            <w:r w:rsidRPr="00554201">
              <w:rPr>
                <w:sz w:val="12"/>
              </w:rPr>
              <w:t>scorretto</w:t>
            </w:r>
            <w:r w:rsidRPr="00554201">
              <w:rPr>
                <w:spacing w:val="-7"/>
                <w:sz w:val="12"/>
              </w:rPr>
              <w:t xml:space="preserve"> </w:t>
            </w:r>
            <w:r w:rsidRPr="00554201">
              <w:rPr>
                <w:sz w:val="12"/>
              </w:rPr>
              <w:t>e</w:t>
            </w:r>
            <w:r w:rsidRPr="00554201">
              <w:rPr>
                <w:spacing w:val="-7"/>
                <w:sz w:val="12"/>
              </w:rPr>
              <w:t xml:space="preserve"> </w:t>
            </w:r>
            <w:r w:rsidRPr="00554201">
              <w:rPr>
                <w:spacing w:val="-2"/>
                <w:sz w:val="12"/>
              </w:rPr>
              <w:t>ripetitivo.</w:t>
            </w:r>
          </w:p>
        </w:tc>
        <w:tc>
          <w:tcPr>
            <w:tcW w:w="793" w:type="dxa"/>
            <w:vMerge/>
            <w:tcBorders>
              <w:top w:val="nil"/>
            </w:tcBorders>
          </w:tcPr>
          <w:p w14:paraId="330DF57E" w14:textId="77777777" w:rsidR="00554201" w:rsidRDefault="00554201" w:rsidP="007310AC">
            <w:pPr>
              <w:rPr>
                <w:sz w:val="2"/>
                <w:szCs w:val="2"/>
              </w:rPr>
            </w:pPr>
          </w:p>
        </w:tc>
      </w:tr>
      <w:tr w:rsidR="00554201" w:rsidRPr="00554201" w14:paraId="6CFA2979" w14:textId="77777777" w:rsidTr="007310AC">
        <w:trPr>
          <w:trHeight w:val="224"/>
        </w:trPr>
        <w:tc>
          <w:tcPr>
            <w:tcW w:w="2049" w:type="dxa"/>
            <w:vMerge/>
            <w:tcBorders>
              <w:top w:val="nil"/>
            </w:tcBorders>
          </w:tcPr>
          <w:p w14:paraId="585DDA90" w14:textId="77777777" w:rsidR="00554201" w:rsidRDefault="00554201" w:rsidP="007310AC">
            <w:pPr>
              <w:rPr>
                <w:sz w:val="2"/>
                <w:szCs w:val="2"/>
              </w:rPr>
            </w:pPr>
          </w:p>
        </w:tc>
        <w:tc>
          <w:tcPr>
            <w:tcW w:w="2175" w:type="dxa"/>
            <w:vMerge/>
            <w:tcBorders>
              <w:top w:val="nil"/>
            </w:tcBorders>
          </w:tcPr>
          <w:p w14:paraId="2396A5A0" w14:textId="77777777" w:rsidR="00554201" w:rsidRDefault="00554201" w:rsidP="007310AC">
            <w:pPr>
              <w:rPr>
                <w:sz w:val="2"/>
                <w:szCs w:val="2"/>
              </w:rPr>
            </w:pPr>
          </w:p>
        </w:tc>
        <w:tc>
          <w:tcPr>
            <w:tcW w:w="1615" w:type="dxa"/>
          </w:tcPr>
          <w:p w14:paraId="655CA066" w14:textId="77777777" w:rsidR="00554201" w:rsidRPr="00554201" w:rsidRDefault="00554201" w:rsidP="007310AC">
            <w:pPr>
              <w:pStyle w:val="TableParagraph"/>
              <w:spacing w:line="211" w:lineRule="exact"/>
              <w:ind w:left="34"/>
              <w:rPr>
                <w:sz w:val="12"/>
              </w:rPr>
            </w:pPr>
            <w:r w:rsidRPr="00554201">
              <w:rPr>
                <w:rFonts w:ascii="Lucida Sans Unicode" w:hAnsi="Lucida Sans Unicode"/>
                <w:sz w:val="12"/>
              </w:rPr>
              <w:t>□</w:t>
            </w:r>
            <w:r w:rsidRPr="00554201">
              <w:rPr>
                <w:rFonts w:ascii="Lucida Sans Unicode" w:hAnsi="Lucida Sans Unicode"/>
                <w:spacing w:val="36"/>
                <w:sz w:val="12"/>
              </w:rPr>
              <w:t xml:space="preserve"> </w:t>
            </w:r>
            <w:r w:rsidRPr="00554201">
              <w:rPr>
                <w:b/>
                <w:sz w:val="12"/>
              </w:rPr>
              <w:t>(4-5)</w:t>
            </w:r>
            <w:r w:rsidRPr="00554201">
              <w:rPr>
                <w:b/>
                <w:spacing w:val="-8"/>
                <w:sz w:val="12"/>
              </w:rPr>
              <w:t xml:space="preserve"> </w:t>
            </w:r>
            <w:r w:rsidRPr="00554201">
              <w:rPr>
                <w:spacing w:val="-2"/>
                <w:sz w:val="12"/>
              </w:rPr>
              <w:t>carente</w:t>
            </w:r>
          </w:p>
        </w:tc>
        <w:tc>
          <w:tcPr>
            <w:tcW w:w="8912" w:type="dxa"/>
            <w:gridSpan w:val="2"/>
          </w:tcPr>
          <w:p w14:paraId="2D824884" w14:textId="77777777" w:rsidR="00554201" w:rsidRPr="00554201" w:rsidRDefault="00554201" w:rsidP="007310AC">
            <w:pPr>
              <w:pStyle w:val="TableParagraph"/>
              <w:spacing w:before="83" w:line="141" w:lineRule="exact"/>
              <w:ind w:left="34"/>
              <w:rPr>
                <w:sz w:val="12"/>
              </w:rPr>
            </w:pPr>
            <w:r w:rsidRPr="00554201">
              <w:rPr>
                <w:sz w:val="12"/>
              </w:rPr>
              <w:t>Utilizza</w:t>
            </w:r>
            <w:r w:rsidRPr="00554201">
              <w:rPr>
                <w:spacing w:val="-7"/>
                <w:sz w:val="12"/>
              </w:rPr>
              <w:t xml:space="preserve"> </w:t>
            </w:r>
            <w:r w:rsidRPr="00554201">
              <w:rPr>
                <w:sz w:val="12"/>
              </w:rPr>
              <w:t>un</w:t>
            </w:r>
            <w:r w:rsidRPr="00554201">
              <w:rPr>
                <w:spacing w:val="-6"/>
                <w:sz w:val="12"/>
              </w:rPr>
              <w:t xml:space="preserve"> </w:t>
            </w:r>
            <w:r w:rsidRPr="00554201">
              <w:rPr>
                <w:sz w:val="12"/>
              </w:rPr>
              <w:t>lessico</w:t>
            </w:r>
            <w:r w:rsidRPr="00554201">
              <w:rPr>
                <w:spacing w:val="-7"/>
                <w:sz w:val="12"/>
              </w:rPr>
              <w:t xml:space="preserve"> </w:t>
            </w:r>
            <w:r w:rsidRPr="00554201">
              <w:rPr>
                <w:sz w:val="12"/>
              </w:rPr>
              <w:t>limitato</w:t>
            </w:r>
            <w:r w:rsidRPr="00554201">
              <w:rPr>
                <w:spacing w:val="-6"/>
                <w:sz w:val="12"/>
              </w:rPr>
              <w:t xml:space="preserve"> </w:t>
            </w:r>
            <w:r w:rsidRPr="00554201">
              <w:rPr>
                <w:sz w:val="12"/>
              </w:rPr>
              <w:t>e</w:t>
            </w:r>
            <w:r w:rsidRPr="00554201">
              <w:rPr>
                <w:spacing w:val="-7"/>
                <w:sz w:val="12"/>
              </w:rPr>
              <w:t xml:space="preserve"> </w:t>
            </w:r>
            <w:r w:rsidRPr="00554201">
              <w:rPr>
                <w:sz w:val="12"/>
              </w:rPr>
              <w:t>talvolta</w:t>
            </w:r>
            <w:r w:rsidRPr="00554201">
              <w:rPr>
                <w:spacing w:val="-6"/>
                <w:sz w:val="12"/>
              </w:rPr>
              <w:t xml:space="preserve"> </w:t>
            </w:r>
            <w:r w:rsidRPr="00554201">
              <w:rPr>
                <w:spacing w:val="-2"/>
                <w:sz w:val="12"/>
              </w:rPr>
              <w:t>improprio.</w:t>
            </w:r>
          </w:p>
        </w:tc>
        <w:tc>
          <w:tcPr>
            <w:tcW w:w="793" w:type="dxa"/>
            <w:vMerge/>
            <w:tcBorders>
              <w:top w:val="nil"/>
            </w:tcBorders>
          </w:tcPr>
          <w:p w14:paraId="7A24B329" w14:textId="77777777" w:rsidR="00554201" w:rsidRDefault="00554201" w:rsidP="007310AC">
            <w:pPr>
              <w:rPr>
                <w:sz w:val="2"/>
                <w:szCs w:val="2"/>
              </w:rPr>
            </w:pPr>
          </w:p>
        </w:tc>
      </w:tr>
      <w:tr w:rsidR="00554201" w:rsidRPr="00554201" w14:paraId="1BE01886" w14:textId="77777777" w:rsidTr="007310AC">
        <w:trPr>
          <w:trHeight w:val="224"/>
        </w:trPr>
        <w:tc>
          <w:tcPr>
            <w:tcW w:w="2049" w:type="dxa"/>
            <w:vMerge/>
            <w:tcBorders>
              <w:top w:val="nil"/>
            </w:tcBorders>
          </w:tcPr>
          <w:p w14:paraId="5415F148" w14:textId="77777777" w:rsidR="00554201" w:rsidRDefault="00554201" w:rsidP="007310AC">
            <w:pPr>
              <w:rPr>
                <w:sz w:val="2"/>
                <w:szCs w:val="2"/>
              </w:rPr>
            </w:pPr>
          </w:p>
        </w:tc>
        <w:tc>
          <w:tcPr>
            <w:tcW w:w="2175" w:type="dxa"/>
            <w:vMerge/>
            <w:tcBorders>
              <w:top w:val="nil"/>
            </w:tcBorders>
          </w:tcPr>
          <w:p w14:paraId="68D62767" w14:textId="77777777" w:rsidR="00554201" w:rsidRDefault="00554201" w:rsidP="007310AC">
            <w:pPr>
              <w:rPr>
                <w:sz w:val="2"/>
                <w:szCs w:val="2"/>
              </w:rPr>
            </w:pPr>
          </w:p>
        </w:tc>
        <w:tc>
          <w:tcPr>
            <w:tcW w:w="1615" w:type="dxa"/>
            <w:shd w:val="clear" w:color="auto" w:fill="D8D8D8"/>
          </w:tcPr>
          <w:p w14:paraId="7AB288DC" w14:textId="77777777" w:rsidR="00554201" w:rsidRPr="00554201" w:rsidRDefault="00554201" w:rsidP="007310AC">
            <w:pPr>
              <w:pStyle w:val="TableParagraph"/>
              <w:spacing w:line="211" w:lineRule="exact"/>
              <w:ind w:left="34"/>
              <w:rPr>
                <w:sz w:val="12"/>
              </w:rPr>
            </w:pPr>
            <w:r w:rsidRPr="00554201">
              <w:rPr>
                <w:rFonts w:ascii="Lucida Sans Unicode" w:hAnsi="Lucida Sans Unicode"/>
                <w:sz w:val="12"/>
              </w:rPr>
              <w:t>□</w:t>
            </w:r>
            <w:r w:rsidRPr="00554201">
              <w:rPr>
                <w:rFonts w:ascii="Lucida Sans Unicode" w:hAnsi="Lucida Sans Unicode"/>
                <w:spacing w:val="36"/>
                <w:sz w:val="12"/>
              </w:rPr>
              <w:t xml:space="preserve"> </w:t>
            </w:r>
            <w:r w:rsidRPr="00554201">
              <w:rPr>
                <w:b/>
                <w:sz w:val="12"/>
              </w:rPr>
              <w:t>(6-7)</w:t>
            </w:r>
            <w:r w:rsidRPr="00554201">
              <w:rPr>
                <w:b/>
                <w:spacing w:val="-8"/>
                <w:sz w:val="12"/>
              </w:rPr>
              <w:t xml:space="preserve"> </w:t>
            </w:r>
            <w:r w:rsidRPr="00554201">
              <w:rPr>
                <w:spacing w:val="-2"/>
                <w:sz w:val="12"/>
              </w:rPr>
              <w:t>adeguato</w:t>
            </w:r>
          </w:p>
        </w:tc>
        <w:tc>
          <w:tcPr>
            <w:tcW w:w="8912" w:type="dxa"/>
            <w:gridSpan w:val="2"/>
            <w:shd w:val="clear" w:color="auto" w:fill="D8D8D8"/>
          </w:tcPr>
          <w:p w14:paraId="2E395616" w14:textId="77777777" w:rsidR="00554201" w:rsidRPr="00554201" w:rsidRDefault="00554201" w:rsidP="007310AC">
            <w:pPr>
              <w:pStyle w:val="TableParagraph"/>
              <w:spacing w:before="83" w:line="141" w:lineRule="exact"/>
              <w:ind w:left="34"/>
              <w:rPr>
                <w:sz w:val="12"/>
              </w:rPr>
            </w:pPr>
            <w:r w:rsidRPr="00554201">
              <w:rPr>
                <w:sz w:val="12"/>
              </w:rPr>
              <w:t>Utilizza</w:t>
            </w:r>
            <w:r w:rsidRPr="00554201">
              <w:rPr>
                <w:spacing w:val="-8"/>
                <w:sz w:val="12"/>
              </w:rPr>
              <w:t xml:space="preserve"> </w:t>
            </w:r>
            <w:r w:rsidRPr="00554201">
              <w:rPr>
                <w:sz w:val="12"/>
              </w:rPr>
              <w:t>un</w:t>
            </w:r>
            <w:r w:rsidRPr="00554201">
              <w:rPr>
                <w:spacing w:val="-8"/>
                <w:sz w:val="12"/>
              </w:rPr>
              <w:t xml:space="preserve"> </w:t>
            </w:r>
            <w:r w:rsidRPr="00554201">
              <w:rPr>
                <w:sz w:val="12"/>
              </w:rPr>
              <w:t>lessico</w:t>
            </w:r>
            <w:r w:rsidRPr="00554201">
              <w:rPr>
                <w:spacing w:val="-7"/>
                <w:sz w:val="12"/>
              </w:rPr>
              <w:t xml:space="preserve"> </w:t>
            </w:r>
            <w:r w:rsidRPr="00554201">
              <w:rPr>
                <w:sz w:val="12"/>
              </w:rPr>
              <w:t>generalmente</w:t>
            </w:r>
            <w:r w:rsidRPr="00554201">
              <w:rPr>
                <w:spacing w:val="-8"/>
                <w:sz w:val="12"/>
              </w:rPr>
              <w:t xml:space="preserve"> </w:t>
            </w:r>
            <w:r w:rsidRPr="00554201">
              <w:rPr>
                <w:sz w:val="12"/>
              </w:rPr>
              <w:t>corretto,</w:t>
            </w:r>
            <w:r w:rsidRPr="00554201">
              <w:rPr>
                <w:spacing w:val="-7"/>
                <w:sz w:val="12"/>
              </w:rPr>
              <w:t xml:space="preserve"> </w:t>
            </w:r>
            <w:r w:rsidRPr="00554201">
              <w:rPr>
                <w:sz w:val="12"/>
              </w:rPr>
              <w:t>anche</w:t>
            </w:r>
            <w:r w:rsidRPr="00554201">
              <w:rPr>
                <w:spacing w:val="-8"/>
                <w:sz w:val="12"/>
              </w:rPr>
              <w:t xml:space="preserve"> </w:t>
            </w:r>
            <w:r w:rsidRPr="00554201">
              <w:rPr>
                <w:sz w:val="12"/>
              </w:rPr>
              <w:t>se</w:t>
            </w:r>
            <w:r w:rsidRPr="00554201">
              <w:rPr>
                <w:spacing w:val="-7"/>
                <w:sz w:val="12"/>
              </w:rPr>
              <w:t xml:space="preserve"> </w:t>
            </w:r>
            <w:r w:rsidRPr="00554201">
              <w:rPr>
                <w:sz w:val="12"/>
              </w:rPr>
              <w:t>talvolta</w:t>
            </w:r>
            <w:r w:rsidRPr="00554201">
              <w:rPr>
                <w:spacing w:val="-8"/>
                <w:sz w:val="12"/>
              </w:rPr>
              <w:t xml:space="preserve"> </w:t>
            </w:r>
            <w:r w:rsidRPr="00554201">
              <w:rPr>
                <w:sz w:val="12"/>
              </w:rPr>
              <w:t>limitato</w:t>
            </w:r>
            <w:r w:rsidRPr="00554201">
              <w:rPr>
                <w:spacing w:val="-8"/>
                <w:sz w:val="12"/>
              </w:rPr>
              <w:t xml:space="preserve"> </w:t>
            </w:r>
            <w:r w:rsidRPr="00554201">
              <w:rPr>
                <w:sz w:val="12"/>
              </w:rPr>
              <w:t>o</w:t>
            </w:r>
            <w:r w:rsidRPr="00554201">
              <w:rPr>
                <w:spacing w:val="-7"/>
                <w:sz w:val="12"/>
              </w:rPr>
              <w:t xml:space="preserve"> </w:t>
            </w:r>
            <w:r w:rsidRPr="00554201">
              <w:rPr>
                <w:spacing w:val="-2"/>
                <w:sz w:val="12"/>
              </w:rPr>
              <w:t>impreciso.</w:t>
            </w:r>
          </w:p>
        </w:tc>
        <w:tc>
          <w:tcPr>
            <w:tcW w:w="793" w:type="dxa"/>
            <w:vMerge/>
            <w:tcBorders>
              <w:top w:val="nil"/>
            </w:tcBorders>
          </w:tcPr>
          <w:p w14:paraId="68A84EB3" w14:textId="77777777" w:rsidR="00554201" w:rsidRDefault="00554201" w:rsidP="007310AC">
            <w:pPr>
              <w:rPr>
                <w:sz w:val="2"/>
                <w:szCs w:val="2"/>
              </w:rPr>
            </w:pPr>
          </w:p>
        </w:tc>
      </w:tr>
      <w:tr w:rsidR="00554201" w:rsidRPr="00554201" w14:paraId="45633CF8" w14:textId="77777777" w:rsidTr="007310AC">
        <w:trPr>
          <w:trHeight w:val="224"/>
        </w:trPr>
        <w:tc>
          <w:tcPr>
            <w:tcW w:w="2049" w:type="dxa"/>
            <w:vMerge/>
            <w:tcBorders>
              <w:top w:val="nil"/>
            </w:tcBorders>
          </w:tcPr>
          <w:p w14:paraId="7F198AF1" w14:textId="77777777" w:rsidR="00554201" w:rsidRDefault="00554201" w:rsidP="007310AC">
            <w:pPr>
              <w:rPr>
                <w:sz w:val="2"/>
                <w:szCs w:val="2"/>
              </w:rPr>
            </w:pPr>
          </w:p>
        </w:tc>
        <w:tc>
          <w:tcPr>
            <w:tcW w:w="2175" w:type="dxa"/>
            <w:vMerge/>
            <w:tcBorders>
              <w:top w:val="nil"/>
            </w:tcBorders>
          </w:tcPr>
          <w:p w14:paraId="11F43D95" w14:textId="77777777" w:rsidR="00554201" w:rsidRDefault="00554201" w:rsidP="007310AC">
            <w:pPr>
              <w:rPr>
                <w:sz w:val="2"/>
                <w:szCs w:val="2"/>
              </w:rPr>
            </w:pPr>
          </w:p>
        </w:tc>
        <w:tc>
          <w:tcPr>
            <w:tcW w:w="1615" w:type="dxa"/>
          </w:tcPr>
          <w:p w14:paraId="61EB44AF" w14:textId="77777777" w:rsidR="00554201" w:rsidRPr="00554201" w:rsidRDefault="00554201" w:rsidP="007310AC">
            <w:pPr>
              <w:pStyle w:val="TableParagraph"/>
              <w:spacing w:line="211" w:lineRule="exact"/>
              <w:ind w:left="34"/>
              <w:rPr>
                <w:sz w:val="12"/>
              </w:rPr>
            </w:pPr>
            <w:r w:rsidRPr="00554201">
              <w:rPr>
                <w:rFonts w:ascii="Lucida Sans Unicode" w:hAnsi="Lucida Sans Unicode"/>
                <w:sz w:val="12"/>
              </w:rPr>
              <w:t>□</w:t>
            </w:r>
            <w:r w:rsidRPr="00554201">
              <w:rPr>
                <w:rFonts w:ascii="Lucida Sans Unicode" w:hAnsi="Lucida Sans Unicode"/>
                <w:spacing w:val="36"/>
                <w:sz w:val="12"/>
              </w:rPr>
              <w:t xml:space="preserve"> </w:t>
            </w:r>
            <w:r w:rsidRPr="00554201">
              <w:rPr>
                <w:b/>
                <w:sz w:val="12"/>
              </w:rPr>
              <w:t>(8-9)</w:t>
            </w:r>
            <w:r w:rsidRPr="00554201">
              <w:rPr>
                <w:b/>
                <w:spacing w:val="-8"/>
                <w:sz w:val="12"/>
              </w:rPr>
              <w:t xml:space="preserve"> </w:t>
            </w:r>
            <w:r w:rsidRPr="00554201">
              <w:rPr>
                <w:spacing w:val="-2"/>
                <w:sz w:val="12"/>
              </w:rPr>
              <w:t>avanzato</w:t>
            </w:r>
          </w:p>
        </w:tc>
        <w:tc>
          <w:tcPr>
            <w:tcW w:w="8912" w:type="dxa"/>
            <w:gridSpan w:val="2"/>
          </w:tcPr>
          <w:p w14:paraId="19B6D953" w14:textId="77777777" w:rsidR="00554201" w:rsidRPr="00554201" w:rsidRDefault="00554201" w:rsidP="007310AC">
            <w:pPr>
              <w:pStyle w:val="TableParagraph"/>
              <w:spacing w:before="83" w:line="141" w:lineRule="exact"/>
              <w:ind w:left="34"/>
              <w:rPr>
                <w:sz w:val="12"/>
              </w:rPr>
            </w:pPr>
            <w:r w:rsidRPr="00554201">
              <w:rPr>
                <w:sz w:val="12"/>
              </w:rPr>
              <w:t>Utilizza</w:t>
            </w:r>
            <w:r w:rsidRPr="00554201">
              <w:rPr>
                <w:spacing w:val="-6"/>
                <w:sz w:val="12"/>
              </w:rPr>
              <w:t xml:space="preserve"> </w:t>
            </w:r>
            <w:r w:rsidRPr="00554201">
              <w:rPr>
                <w:sz w:val="12"/>
              </w:rPr>
              <w:t>un</w:t>
            </w:r>
            <w:r w:rsidRPr="00554201">
              <w:rPr>
                <w:spacing w:val="-6"/>
                <w:sz w:val="12"/>
              </w:rPr>
              <w:t xml:space="preserve"> </w:t>
            </w:r>
            <w:r w:rsidRPr="00554201">
              <w:rPr>
                <w:sz w:val="12"/>
              </w:rPr>
              <w:t>lessico</w:t>
            </w:r>
            <w:r w:rsidRPr="00554201">
              <w:rPr>
                <w:spacing w:val="-6"/>
                <w:sz w:val="12"/>
              </w:rPr>
              <w:t xml:space="preserve"> </w:t>
            </w:r>
            <w:r w:rsidRPr="00554201">
              <w:rPr>
                <w:sz w:val="12"/>
              </w:rPr>
              <w:t>appropriato</w:t>
            </w:r>
            <w:r w:rsidRPr="00554201">
              <w:rPr>
                <w:spacing w:val="-5"/>
                <w:sz w:val="12"/>
              </w:rPr>
              <w:t xml:space="preserve"> </w:t>
            </w:r>
            <w:r w:rsidRPr="00554201">
              <w:rPr>
                <w:sz w:val="12"/>
              </w:rPr>
              <w:t>e</w:t>
            </w:r>
            <w:r w:rsidRPr="00554201">
              <w:rPr>
                <w:spacing w:val="-6"/>
                <w:sz w:val="12"/>
              </w:rPr>
              <w:t xml:space="preserve"> </w:t>
            </w:r>
            <w:r w:rsidRPr="00554201">
              <w:rPr>
                <w:spacing w:val="-2"/>
                <w:sz w:val="12"/>
              </w:rPr>
              <w:t>vario.</w:t>
            </w:r>
          </w:p>
        </w:tc>
        <w:tc>
          <w:tcPr>
            <w:tcW w:w="793" w:type="dxa"/>
            <w:vMerge/>
            <w:tcBorders>
              <w:top w:val="nil"/>
            </w:tcBorders>
          </w:tcPr>
          <w:p w14:paraId="16BC0046" w14:textId="77777777" w:rsidR="00554201" w:rsidRDefault="00554201" w:rsidP="007310AC">
            <w:pPr>
              <w:rPr>
                <w:sz w:val="2"/>
                <w:szCs w:val="2"/>
              </w:rPr>
            </w:pPr>
          </w:p>
        </w:tc>
      </w:tr>
      <w:tr w:rsidR="00554201" w:rsidRPr="00554201" w14:paraId="291D7188" w14:textId="77777777" w:rsidTr="007310AC">
        <w:trPr>
          <w:trHeight w:val="178"/>
        </w:trPr>
        <w:tc>
          <w:tcPr>
            <w:tcW w:w="2049" w:type="dxa"/>
            <w:vMerge/>
            <w:tcBorders>
              <w:top w:val="nil"/>
            </w:tcBorders>
          </w:tcPr>
          <w:p w14:paraId="0B26D123" w14:textId="77777777" w:rsidR="00554201" w:rsidRDefault="00554201" w:rsidP="007310AC">
            <w:pPr>
              <w:rPr>
                <w:sz w:val="2"/>
                <w:szCs w:val="2"/>
              </w:rPr>
            </w:pPr>
          </w:p>
        </w:tc>
        <w:tc>
          <w:tcPr>
            <w:tcW w:w="2175" w:type="dxa"/>
            <w:vMerge/>
            <w:tcBorders>
              <w:top w:val="nil"/>
            </w:tcBorders>
          </w:tcPr>
          <w:p w14:paraId="6B31D36D" w14:textId="77777777" w:rsidR="00554201" w:rsidRDefault="00554201" w:rsidP="007310AC">
            <w:pPr>
              <w:rPr>
                <w:sz w:val="2"/>
                <w:szCs w:val="2"/>
              </w:rPr>
            </w:pPr>
          </w:p>
        </w:tc>
        <w:tc>
          <w:tcPr>
            <w:tcW w:w="1615" w:type="dxa"/>
          </w:tcPr>
          <w:p w14:paraId="7188E0C6" w14:textId="77777777" w:rsidR="00554201" w:rsidRPr="00554201" w:rsidRDefault="00554201" w:rsidP="007310AC">
            <w:pPr>
              <w:pStyle w:val="TableParagraph"/>
              <w:spacing w:line="211" w:lineRule="exact"/>
              <w:ind w:left="34"/>
              <w:rPr>
                <w:sz w:val="12"/>
              </w:rPr>
            </w:pPr>
            <w:r w:rsidRPr="00554201">
              <w:rPr>
                <w:rFonts w:ascii="Lucida Sans Unicode" w:hAnsi="Lucida Sans Unicode"/>
                <w:sz w:val="12"/>
              </w:rPr>
              <w:t>□</w:t>
            </w:r>
            <w:r w:rsidRPr="00554201">
              <w:rPr>
                <w:rFonts w:ascii="Lucida Sans Unicode" w:hAnsi="Lucida Sans Unicode"/>
                <w:spacing w:val="37"/>
                <w:sz w:val="12"/>
              </w:rPr>
              <w:t xml:space="preserve"> </w:t>
            </w:r>
            <w:r w:rsidRPr="00554201">
              <w:rPr>
                <w:b/>
                <w:sz w:val="12"/>
              </w:rPr>
              <w:t>(10)</w:t>
            </w:r>
            <w:r w:rsidRPr="00554201">
              <w:rPr>
                <w:b/>
                <w:spacing w:val="-9"/>
                <w:sz w:val="12"/>
              </w:rPr>
              <w:t xml:space="preserve"> </w:t>
            </w:r>
            <w:r w:rsidRPr="00554201">
              <w:rPr>
                <w:spacing w:val="-2"/>
                <w:sz w:val="12"/>
              </w:rPr>
              <w:t>eccellente</w:t>
            </w:r>
          </w:p>
        </w:tc>
        <w:tc>
          <w:tcPr>
            <w:tcW w:w="8912" w:type="dxa"/>
            <w:gridSpan w:val="2"/>
          </w:tcPr>
          <w:p w14:paraId="2B240697" w14:textId="77777777" w:rsidR="00554201" w:rsidRPr="00554201" w:rsidRDefault="00554201" w:rsidP="007310AC">
            <w:pPr>
              <w:pStyle w:val="TableParagraph"/>
              <w:spacing w:before="83" w:line="141" w:lineRule="exact"/>
              <w:ind w:left="34"/>
              <w:rPr>
                <w:sz w:val="12"/>
              </w:rPr>
            </w:pPr>
            <w:r w:rsidRPr="00554201">
              <w:rPr>
                <w:sz w:val="12"/>
              </w:rPr>
              <w:t>Utilizza</w:t>
            </w:r>
            <w:r w:rsidRPr="00554201">
              <w:rPr>
                <w:spacing w:val="-6"/>
                <w:sz w:val="12"/>
              </w:rPr>
              <w:t xml:space="preserve"> </w:t>
            </w:r>
            <w:r w:rsidRPr="00554201">
              <w:rPr>
                <w:sz w:val="12"/>
              </w:rPr>
              <w:t>un</w:t>
            </w:r>
            <w:r w:rsidRPr="00554201">
              <w:rPr>
                <w:spacing w:val="-5"/>
                <w:sz w:val="12"/>
              </w:rPr>
              <w:t xml:space="preserve"> </w:t>
            </w:r>
            <w:r w:rsidRPr="00554201">
              <w:rPr>
                <w:sz w:val="12"/>
              </w:rPr>
              <w:t>lessico</w:t>
            </w:r>
            <w:r w:rsidRPr="00554201">
              <w:rPr>
                <w:spacing w:val="-6"/>
                <w:sz w:val="12"/>
              </w:rPr>
              <w:t xml:space="preserve"> </w:t>
            </w:r>
            <w:r w:rsidRPr="00554201">
              <w:rPr>
                <w:sz w:val="12"/>
              </w:rPr>
              <w:t>specifico,</w:t>
            </w:r>
            <w:r w:rsidRPr="00554201">
              <w:rPr>
                <w:spacing w:val="-5"/>
                <w:sz w:val="12"/>
              </w:rPr>
              <w:t xml:space="preserve"> </w:t>
            </w:r>
            <w:r w:rsidRPr="00554201">
              <w:rPr>
                <w:sz w:val="12"/>
              </w:rPr>
              <w:t>ricco</w:t>
            </w:r>
            <w:r w:rsidRPr="00554201">
              <w:rPr>
                <w:spacing w:val="-5"/>
                <w:sz w:val="12"/>
              </w:rPr>
              <w:t xml:space="preserve"> </w:t>
            </w:r>
            <w:r w:rsidRPr="00554201">
              <w:rPr>
                <w:sz w:val="12"/>
              </w:rPr>
              <w:t>ed</w:t>
            </w:r>
            <w:r w:rsidRPr="00554201">
              <w:rPr>
                <w:spacing w:val="-6"/>
                <w:sz w:val="12"/>
              </w:rPr>
              <w:t xml:space="preserve"> </w:t>
            </w:r>
            <w:r w:rsidRPr="00554201">
              <w:rPr>
                <w:spacing w:val="-2"/>
                <w:sz w:val="12"/>
              </w:rPr>
              <w:t>efficace.</w:t>
            </w:r>
          </w:p>
        </w:tc>
        <w:tc>
          <w:tcPr>
            <w:tcW w:w="793" w:type="dxa"/>
            <w:vMerge/>
            <w:tcBorders>
              <w:top w:val="nil"/>
            </w:tcBorders>
          </w:tcPr>
          <w:p w14:paraId="201D8FAC" w14:textId="77777777" w:rsidR="00554201" w:rsidRDefault="00554201" w:rsidP="007310AC">
            <w:pPr>
              <w:rPr>
                <w:sz w:val="2"/>
                <w:szCs w:val="2"/>
              </w:rPr>
            </w:pPr>
          </w:p>
        </w:tc>
      </w:tr>
      <w:tr w:rsidR="00554201" w:rsidRPr="00554201" w14:paraId="79081FC9" w14:textId="77777777" w:rsidTr="007310AC">
        <w:trPr>
          <w:trHeight w:val="179"/>
        </w:trPr>
        <w:tc>
          <w:tcPr>
            <w:tcW w:w="2049" w:type="dxa"/>
            <w:vMerge w:val="restart"/>
          </w:tcPr>
          <w:p w14:paraId="69994326" w14:textId="77777777" w:rsidR="00554201" w:rsidRPr="00554201" w:rsidRDefault="00554201" w:rsidP="007310AC">
            <w:pPr>
              <w:pStyle w:val="TableParagraph"/>
              <w:rPr>
                <w:b/>
                <w:sz w:val="12"/>
              </w:rPr>
            </w:pPr>
          </w:p>
          <w:p w14:paraId="37B1F35B" w14:textId="77777777" w:rsidR="00554201" w:rsidRPr="00554201" w:rsidRDefault="00554201" w:rsidP="007310AC">
            <w:pPr>
              <w:pStyle w:val="TableParagraph"/>
              <w:spacing w:before="88"/>
              <w:rPr>
                <w:b/>
                <w:sz w:val="12"/>
              </w:rPr>
            </w:pPr>
          </w:p>
          <w:p w14:paraId="40D1A8C6" w14:textId="77777777" w:rsidR="00554201" w:rsidRPr="00554201" w:rsidRDefault="00554201" w:rsidP="007310AC">
            <w:pPr>
              <w:pStyle w:val="TableParagraph"/>
              <w:ind w:left="327" w:right="325" w:hanging="39"/>
              <w:rPr>
                <w:b/>
                <w:sz w:val="12"/>
              </w:rPr>
            </w:pPr>
            <w:r w:rsidRPr="00554201">
              <w:rPr>
                <w:b/>
                <w:sz w:val="12"/>
              </w:rPr>
              <w:t>GRAMMATICA</w:t>
            </w:r>
            <w:r w:rsidRPr="00554201">
              <w:rPr>
                <w:b/>
                <w:spacing w:val="-9"/>
                <w:sz w:val="12"/>
              </w:rPr>
              <w:t xml:space="preserve"> </w:t>
            </w:r>
            <w:r w:rsidRPr="00554201">
              <w:rPr>
                <w:b/>
                <w:sz w:val="12"/>
              </w:rPr>
              <w:t>E</w:t>
            </w:r>
            <w:r w:rsidRPr="00554201">
              <w:rPr>
                <w:b/>
                <w:spacing w:val="40"/>
                <w:sz w:val="12"/>
              </w:rPr>
              <w:t xml:space="preserve"> </w:t>
            </w:r>
            <w:r w:rsidRPr="00554201">
              <w:rPr>
                <w:b/>
                <w:spacing w:val="-2"/>
                <w:sz w:val="12"/>
              </w:rPr>
              <w:t>PUNTEGGIATURA</w:t>
            </w:r>
          </w:p>
          <w:p w14:paraId="46448F0B" w14:textId="77777777" w:rsidR="00554201" w:rsidRPr="00554201" w:rsidRDefault="00554201" w:rsidP="007310AC">
            <w:pPr>
              <w:pStyle w:val="TableParagraph"/>
              <w:spacing w:before="160"/>
              <w:ind w:left="37" w:right="40"/>
              <w:rPr>
                <w:sz w:val="12"/>
              </w:rPr>
            </w:pPr>
            <w:r w:rsidRPr="00554201">
              <w:rPr>
                <w:spacing w:val="-2"/>
                <w:sz w:val="12"/>
              </w:rPr>
              <w:t>GENERALI</w:t>
            </w:r>
          </w:p>
        </w:tc>
        <w:tc>
          <w:tcPr>
            <w:tcW w:w="2175" w:type="dxa"/>
            <w:vMerge w:val="restart"/>
          </w:tcPr>
          <w:p w14:paraId="4F306E0A" w14:textId="77777777" w:rsidR="00554201" w:rsidRPr="00554201" w:rsidRDefault="00554201" w:rsidP="007310AC">
            <w:pPr>
              <w:pStyle w:val="TableParagraph"/>
              <w:rPr>
                <w:b/>
                <w:sz w:val="10"/>
              </w:rPr>
            </w:pPr>
          </w:p>
          <w:p w14:paraId="0FFA55B2" w14:textId="77777777" w:rsidR="00554201" w:rsidRPr="00554201" w:rsidRDefault="00554201" w:rsidP="007310AC">
            <w:pPr>
              <w:pStyle w:val="TableParagraph"/>
              <w:rPr>
                <w:b/>
                <w:sz w:val="10"/>
              </w:rPr>
            </w:pPr>
          </w:p>
          <w:p w14:paraId="11B63BE6" w14:textId="77777777" w:rsidR="00554201" w:rsidRPr="00554201" w:rsidRDefault="00554201" w:rsidP="007310AC">
            <w:pPr>
              <w:pStyle w:val="TableParagraph"/>
              <w:spacing w:before="32"/>
              <w:rPr>
                <w:b/>
                <w:sz w:val="10"/>
              </w:rPr>
            </w:pPr>
          </w:p>
          <w:p w14:paraId="17249CCE" w14:textId="77777777" w:rsidR="00554201" w:rsidRPr="00554201" w:rsidRDefault="00554201" w:rsidP="00112AD6">
            <w:pPr>
              <w:pStyle w:val="TableParagraph"/>
              <w:numPr>
                <w:ilvl w:val="0"/>
                <w:numId w:val="61"/>
              </w:numPr>
              <w:tabs>
                <w:tab w:val="left" w:pos="172"/>
              </w:tabs>
              <w:spacing w:before="0" w:line="254" w:lineRule="auto"/>
              <w:ind w:right="73" w:firstLine="0"/>
              <w:jc w:val="left"/>
              <w:rPr>
                <w:sz w:val="10"/>
              </w:rPr>
            </w:pPr>
            <w:r w:rsidRPr="00554201">
              <w:rPr>
                <w:w w:val="105"/>
                <w:sz w:val="10"/>
              </w:rPr>
              <w:t>Correttezza</w:t>
            </w:r>
            <w:r w:rsidRPr="00554201">
              <w:rPr>
                <w:spacing w:val="-8"/>
                <w:w w:val="105"/>
                <w:sz w:val="10"/>
              </w:rPr>
              <w:t xml:space="preserve"> </w:t>
            </w:r>
            <w:r w:rsidRPr="00554201">
              <w:rPr>
                <w:w w:val="105"/>
                <w:sz w:val="10"/>
              </w:rPr>
              <w:t>grammaticale</w:t>
            </w:r>
            <w:r w:rsidRPr="00554201">
              <w:rPr>
                <w:spacing w:val="40"/>
                <w:w w:val="105"/>
                <w:sz w:val="10"/>
              </w:rPr>
              <w:t xml:space="preserve"> </w:t>
            </w:r>
            <w:r w:rsidRPr="00554201">
              <w:rPr>
                <w:w w:val="105"/>
                <w:sz w:val="10"/>
              </w:rPr>
              <w:t>(ortografia,</w:t>
            </w:r>
            <w:r w:rsidRPr="00554201">
              <w:rPr>
                <w:spacing w:val="-8"/>
                <w:w w:val="105"/>
                <w:sz w:val="10"/>
              </w:rPr>
              <w:t xml:space="preserve"> </w:t>
            </w:r>
            <w:r w:rsidRPr="00554201">
              <w:rPr>
                <w:w w:val="105"/>
                <w:sz w:val="10"/>
              </w:rPr>
              <w:t>morfologia,</w:t>
            </w:r>
            <w:r w:rsidRPr="00554201">
              <w:rPr>
                <w:spacing w:val="-8"/>
                <w:w w:val="105"/>
                <w:sz w:val="10"/>
              </w:rPr>
              <w:t xml:space="preserve"> </w:t>
            </w:r>
            <w:r w:rsidRPr="00554201">
              <w:rPr>
                <w:w w:val="105"/>
                <w:sz w:val="10"/>
              </w:rPr>
              <w:t>sintassi);</w:t>
            </w:r>
            <w:r w:rsidRPr="00554201">
              <w:rPr>
                <w:spacing w:val="-8"/>
                <w:w w:val="105"/>
                <w:sz w:val="10"/>
              </w:rPr>
              <w:t xml:space="preserve"> </w:t>
            </w:r>
            <w:r w:rsidRPr="00554201">
              <w:rPr>
                <w:w w:val="105"/>
                <w:sz w:val="10"/>
              </w:rPr>
              <w:t>uso</w:t>
            </w:r>
            <w:r w:rsidRPr="00554201">
              <w:rPr>
                <w:spacing w:val="40"/>
                <w:w w:val="105"/>
                <w:sz w:val="10"/>
              </w:rPr>
              <w:t xml:space="preserve"> </w:t>
            </w:r>
            <w:r w:rsidRPr="00554201">
              <w:rPr>
                <w:w w:val="105"/>
                <w:sz w:val="10"/>
              </w:rPr>
              <w:t>corretto ed efficace della</w:t>
            </w:r>
            <w:r w:rsidRPr="00554201">
              <w:rPr>
                <w:spacing w:val="40"/>
                <w:w w:val="105"/>
                <w:sz w:val="10"/>
              </w:rPr>
              <w:t xml:space="preserve"> </w:t>
            </w:r>
            <w:r w:rsidRPr="00554201">
              <w:rPr>
                <w:spacing w:val="-2"/>
                <w:w w:val="105"/>
                <w:sz w:val="10"/>
              </w:rPr>
              <w:t>punteggiatura</w:t>
            </w:r>
          </w:p>
        </w:tc>
        <w:tc>
          <w:tcPr>
            <w:tcW w:w="1615" w:type="dxa"/>
            <w:shd w:val="clear" w:color="auto" w:fill="A5A5A5"/>
          </w:tcPr>
          <w:p w14:paraId="72A051CA" w14:textId="77777777" w:rsidR="00554201" w:rsidRPr="00554201" w:rsidRDefault="00554201" w:rsidP="007310AC">
            <w:pPr>
              <w:pStyle w:val="TableParagraph"/>
              <w:spacing w:before="6"/>
              <w:ind w:left="34"/>
              <w:rPr>
                <w:b/>
                <w:sz w:val="10"/>
              </w:rPr>
            </w:pPr>
            <w:r w:rsidRPr="00554201">
              <w:rPr>
                <w:b/>
                <w:spacing w:val="-5"/>
                <w:w w:val="105"/>
                <w:sz w:val="10"/>
              </w:rPr>
              <w:t>C6</w:t>
            </w:r>
          </w:p>
        </w:tc>
        <w:tc>
          <w:tcPr>
            <w:tcW w:w="8912" w:type="dxa"/>
            <w:gridSpan w:val="2"/>
            <w:shd w:val="clear" w:color="auto" w:fill="A5A5A5"/>
          </w:tcPr>
          <w:p w14:paraId="0B6EB31D" w14:textId="77777777" w:rsidR="00554201" w:rsidRPr="00554201" w:rsidRDefault="00554201" w:rsidP="007310AC">
            <w:pPr>
              <w:pStyle w:val="TableParagraph"/>
              <w:spacing w:before="6"/>
              <w:ind w:left="34"/>
              <w:rPr>
                <w:b/>
                <w:sz w:val="10"/>
              </w:rPr>
            </w:pPr>
            <w:r w:rsidRPr="00554201">
              <w:rPr>
                <w:b/>
                <w:spacing w:val="-5"/>
                <w:w w:val="105"/>
                <w:sz w:val="10"/>
              </w:rPr>
              <w:t>C6</w:t>
            </w:r>
          </w:p>
        </w:tc>
        <w:tc>
          <w:tcPr>
            <w:tcW w:w="793" w:type="dxa"/>
            <w:vMerge w:val="restart"/>
          </w:tcPr>
          <w:p w14:paraId="30DA1569" w14:textId="77777777" w:rsidR="00554201" w:rsidRPr="00554201" w:rsidRDefault="00554201" w:rsidP="007310AC">
            <w:pPr>
              <w:pStyle w:val="TableParagraph"/>
              <w:rPr>
                <w:b/>
                <w:sz w:val="12"/>
              </w:rPr>
            </w:pPr>
          </w:p>
          <w:p w14:paraId="397427A0" w14:textId="77777777" w:rsidR="00554201" w:rsidRPr="00554201" w:rsidRDefault="00554201" w:rsidP="007310AC">
            <w:pPr>
              <w:pStyle w:val="TableParagraph"/>
              <w:rPr>
                <w:b/>
                <w:sz w:val="12"/>
              </w:rPr>
            </w:pPr>
          </w:p>
          <w:p w14:paraId="3820EDBB" w14:textId="77777777" w:rsidR="00554201" w:rsidRPr="00554201" w:rsidRDefault="00554201" w:rsidP="007310AC">
            <w:pPr>
              <w:pStyle w:val="TableParagraph"/>
              <w:rPr>
                <w:b/>
                <w:sz w:val="12"/>
              </w:rPr>
            </w:pPr>
          </w:p>
          <w:p w14:paraId="624CF925" w14:textId="77777777" w:rsidR="00554201" w:rsidRPr="00554201" w:rsidRDefault="00554201" w:rsidP="007310AC">
            <w:pPr>
              <w:pStyle w:val="TableParagraph"/>
              <w:rPr>
                <w:b/>
                <w:sz w:val="12"/>
              </w:rPr>
            </w:pPr>
          </w:p>
          <w:p w14:paraId="3DFEF4F5" w14:textId="77777777" w:rsidR="00554201" w:rsidRPr="00554201" w:rsidRDefault="00554201" w:rsidP="007310AC">
            <w:pPr>
              <w:pStyle w:val="TableParagraph"/>
              <w:tabs>
                <w:tab w:val="left" w:pos="392"/>
              </w:tabs>
              <w:ind w:left="113"/>
              <w:rPr>
                <w:b/>
                <w:sz w:val="12"/>
              </w:rPr>
            </w:pPr>
            <w:r w:rsidRPr="00554201">
              <w:rPr>
                <w:sz w:val="12"/>
                <w:u w:val="single"/>
              </w:rPr>
              <w:tab/>
            </w:r>
            <w:r w:rsidRPr="00554201">
              <w:rPr>
                <w:b/>
                <w:sz w:val="12"/>
              </w:rPr>
              <w:t>/</w:t>
            </w:r>
            <w:r w:rsidRPr="00554201">
              <w:rPr>
                <w:b/>
                <w:spacing w:val="-2"/>
                <w:sz w:val="12"/>
              </w:rPr>
              <w:t xml:space="preserve"> 1</w:t>
            </w:r>
            <w:r w:rsidRPr="00554201">
              <w:rPr>
                <w:b/>
                <w:spacing w:val="-5"/>
                <w:sz w:val="12"/>
              </w:rPr>
              <w:t>0</w:t>
            </w:r>
          </w:p>
        </w:tc>
      </w:tr>
      <w:tr w:rsidR="00554201" w:rsidRPr="00554201" w14:paraId="29A19D4F" w14:textId="77777777" w:rsidTr="007310AC">
        <w:trPr>
          <w:trHeight w:val="224"/>
        </w:trPr>
        <w:tc>
          <w:tcPr>
            <w:tcW w:w="2049" w:type="dxa"/>
            <w:vMerge/>
            <w:tcBorders>
              <w:top w:val="nil"/>
            </w:tcBorders>
          </w:tcPr>
          <w:p w14:paraId="47B8587B" w14:textId="77777777" w:rsidR="00554201" w:rsidRDefault="00554201" w:rsidP="007310AC">
            <w:pPr>
              <w:rPr>
                <w:sz w:val="2"/>
                <w:szCs w:val="2"/>
              </w:rPr>
            </w:pPr>
          </w:p>
        </w:tc>
        <w:tc>
          <w:tcPr>
            <w:tcW w:w="2175" w:type="dxa"/>
            <w:vMerge/>
            <w:tcBorders>
              <w:top w:val="nil"/>
            </w:tcBorders>
          </w:tcPr>
          <w:p w14:paraId="06274745" w14:textId="77777777" w:rsidR="00554201" w:rsidRDefault="00554201" w:rsidP="007310AC">
            <w:pPr>
              <w:rPr>
                <w:sz w:val="2"/>
                <w:szCs w:val="2"/>
              </w:rPr>
            </w:pPr>
          </w:p>
        </w:tc>
        <w:tc>
          <w:tcPr>
            <w:tcW w:w="1615" w:type="dxa"/>
          </w:tcPr>
          <w:p w14:paraId="2BE5DAB7"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(1-3)</w:t>
            </w:r>
            <w:r w:rsidRPr="00554201">
              <w:rPr>
                <w:b/>
                <w:spacing w:val="-8"/>
                <w:sz w:val="12"/>
              </w:rPr>
              <w:t xml:space="preserve"> </w:t>
            </w:r>
            <w:r w:rsidRPr="00554201">
              <w:rPr>
                <w:spacing w:val="-2"/>
                <w:sz w:val="12"/>
              </w:rPr>
              <w:t>inadeguato</w:t>
            </w:r>
          </w:p>
        </w:tc>
        <w:tc>
          <w:tcPr>
            <w:tcW w:w="8912" w:type="dxa"/>
            <w:gridSpan w:val="2"/>
          </w:tcPr>
          <w:p w14:paraId="2C045E3F" w14:textId="77777777" w:rsidR="00554201" w:rsidRPr="00554201" w:rsidRDefault="00554201" w:rsidP="007310AC">
            <w:pPr>
              <w:pStyle w:val="TableParagraph"/>
              <w:spacing w:before="83" w:line="141" w:lineRule="exact"/>
              <w:ind w:left="34"/>
              <w:rPr>
                <w:sz w:val="12"/>
              </w:rPr>
            </w:pPr>
            <w:r w:rsidRPr="00554201">
              <w:rPr>
                <w:spacing w:val="-2"/>
                <w:sz w:val="12"/>
              </w:rPr>
              <w:t>Commette</w:t>
            </w:r>
            <w:r w:rsidRPr="00554201">
              <w:rPr>
                <w:spacing w:val="6"/>
                <w:sz w:val="12"/>
              </w:rPr>
              <w:t xml:space="preserve"> </w:t>
            </w:r>
            <w:r w:rsidRPr="00554201">
              <w:rPr>
                <w:spacing w:val="-2"/>
                <w:sz w:val="12"/>
              </w:rPr>
              <w:t>numerosi</w:t>
            </w:r>
            <w:r w:rsidRPr="00554201">
              <w:rPr>
                <w:spacing w:val="6"/>
                <w:sz w:val="12"/>
              </w:rPr>
              <w:t xml:space="preserve"> </w:t>
            </w:r>
            <w:r w:rsidRPr="00554201">
              <w:rPr>
                <w:spacing w:val="-2"/>
                <w:sz w:val="12"/>
              </w:rPr>
              <w:t>gravi</w:t>
            </w:r>
            <w:r w:rsidRPr="00554201">
              <w:rPr>
                <w:spacing w:val="7"/>
                <w:sz w:val="12"/>
              </w:rPr>
              <w:t xml:space="preserve"> </w:t>
            </w:r>
            <w:r w:rsidRPr="00554201">
              <w:rPr>
                <w:spacing w:val="-2"/>
                <w:sz w:val="12"/>
              </w:rPr>
              <w:t>errori</w:t>
            </w:r>
            <w:r w:rsidRPr="00554201">
              <w:rPr>
                <w:spacing w:val="6"/>
                <w:sz w:val="12"/>
              </w:rPr>
              <w:t xml:space="preserve"> </w:t>
            </w:r>
            <w:r w:rsidRPr="00554201">
              <w:rPr>
                <w:spacing w:val="-2"/>
                <w:sz w:val="12"/>
              </w:rPr>
              <w:t>di</w:t>
            </w:r>
            <w:r w:rsidRPr="00554201">
              <w:rPr>
                <w:spacing w:val="7"/>
                <w:sz w:val="12"/>
              </w:rPr>
              <w:t xml:space="preserve"> </w:t>
            </w:r>
            <w:r w:rsidRPr="00554201">
              <w:rPr>
                <w:spacing w:val="-2"/>
                <w:sz w:val="12"/>
              </w:rPr>
              <w:t>ortografia,</w:t>
            </w:r>
            <w:r w:rsidRPr="00554201">
              <w:rPr>
                <w:spacing w:val="6"/>
                <w:sz w:val="12"/>
              </w:rPr>
              <w:t xml:space="preserve"> </w:t>
            </w:r>
            <w:r w:rsidRPr="00554201">
              <w:rPr>
                <w:spacing w:val="-2"/>
                <w:sz w:val="12"/>
              </w:rPr>
              <w:t>morfosintassi,</w:t>
            </w:r>
            <w:r w:rsidRPr="00554201">
              <w:rPr>
                <w:spacing w:val="7"/>
                <w:sz w:val="12"/>
              </w:rPr>
              <w:t xml:space="preserve"> </w:t>
            </w:r>
            <w:r w:rsidRPr="00554201">
              <w:rPr>
                <w:spacing w:val="-2"/>
                <w:sz w:val="12"/>
              </w:rPr>
              <w:t>punteggiatura.</w:t>
            </w:r>
          </w:p>
        </w:tc>
        <w:tc>
          <w:tcPr>
            <w:tcW w:w="793" w:type="dxa"/>
            <w:vMerge/>
            <w:tcBorders>
              <w:top w:val="nil"/>
            </w:tcBorders>
          </w:tcPr>
          <w:p w14:paraId="3EA06077" w14:textId="77777777" w:rsidR="00554201" w:rsidRDefault="00554201" w:rsidP="007310AC">
            <w:pPr>
              <w:rPr>
                <w:sz w:val="2"/>
                <w:szCs w:val="2"/>
              </w:rPr>
            </w:pPr>
          </w:p>
        </w:tc>
      </w:tr>
      <w:tr w:rsidR="00554201" w:rsidRPr="00554201" w14:paraId="06993E5B" w14:textId="77777777" w:rsidTr="007310AC">
        <w:trPr>
          <w:trHeight w:val="224"/>
        </w:trPr>
        <w:tc>
          <w:tcPr>
            <w:tcW w:w="2049" w:type="dxa"/>
            <w:vMerge/>
            <w:tcBorders>
              <w:top w:val="nil"/>
            </w:tcBorders>
          </w:tcPr>
          <w:p w14:paraId="381C9EA4" w14:textId="77777777" w:rsidR="00554201" w:rsidRDefault="00554201" w:rsidP="007310AC">
            <w:pPr>
              <w:rPr>
                <w:sz w:val="2"/>
                <w:szCs w:val="2"/>
              </w:rPr>
            </w:pPr>
          </w:p>
        </w:tc>
        <w:tc>
          <w:tcPr>
            <w:tcW w:w="2175" w:type="dxa"/>
            <w:vMerge/>
            <w:tcBorders>
              <w:top w:val="nil"/>
            </w:tcBorders>
          </w:tcPr>
          <w:p w14:paraId="3CFEC33C" w14:textId="77777777" w:rsidR="00554201" w:rsidRDefault="00554201" w:rsidP="007310AC">
            <w:pPr>
              <w:rPr>
                <w:sz w:val="2"/>
                <w:szCs w:val="2"/>
              </w:rPr>
            </w:pPr>
          </w:p>
        </w:tc>
        <w:tc>
          <w:tcPr>
            <w:tcW w:w="1615" w:type="dxa"/>
          </w:tcPr>
          <w:p w14:paraId="14949D7B"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(4-5)</w:t>
            </w:r>
            <w:r w:rsidRPr="00554201">
              <w:rPr>
                <w:b/>
                <w:spacing w:val="-8"/>
                <w:sz w:val="12"/>
              </w:rPr>
              <w:t xml:space="preserve"> </w:t>
            </w:r>
            <w:r w:rsidRPr="00554201">
              <w:rPr>
                <w:spacing w:val="-2"/>
                <w:sz w:val="12"/>
              </w:rPr>
              <w:t>carente</w:t>
            </w:r>
          </w:p>
        </w:tc>
        <w:tc>
          <w:tcPr>
            <w:tcW w:w="8912" w:type="dxa"/>
            <w:gridSpan w:val="2"/>
          </w:tcPr>
          <w:p w14:paraId="246A3281" w14:textId="77777777" w:rsidR="00554201" w:rsidRPr="00554201" w:rsidRDefault="00554201" w:rsidP="007310AC">
            <w:pPr>
              <w:pStyle w:val="TableParagraph"/>
              <w:spacing w:before="83" w:line="141" w:lineRule="exact"/>
              <w:ind w:left="34"/>
              <w:rPr>
                <w:sz w:val="12"/>
              </w:rPr>
            </w:pPr>
            <w:r w:rsidRPr="00554201">
              <w:rPr>
                <w:sz w:val="12"/>
              </w:rPr>
              <w:t>Commette</w:t>
            </w:r>
            <w:r w:rsidRPr="00554201">
              <w:rPr>
                <w:spacing w:val="-9"/>
                <w:sz w:val="12"/>
              </w:rPr>
              <w:t xml:space="preserve"> </w:t>
            </w:r>
            <w:r w:rsidRPr="00554201">
              <w:rPr>
                <w:sz w:val="12"/>
              </w:rPr>
              <w:t>vari</w:t>
            </w:r>
            <w:r w:rsidRPr="00554201">
              <w:rPr>
                <w:spacing w:val="-9"/>
                <w:sz w:val="12"/>
              </w:rPr>
              <w:t xml:space="preserve"> </w:t>
            </w:r>
            <w:r w:rsidRPr="00554201">
              <w:rPr>
                <w:sz w:val="12"/>
              </w:rPr>
              <w:t>errori</w:t>
            </w:r>
            <w:r w:rsidRPr="00554201">
              <w:rPr>
                <w:spacing w:val="-9"/>
                <w:sz w:val="12"/>
              </w:rPr>
              <w:t xml:space="preserve"> </w:t>
            </w:r>
            <w:r w:rsidRPr="00554201">
              <w:rPr>
                <w:sz w:val="12"/>
              </w:rPr>
              <w:t>di</w:t>
            </w:r>
            <w:r w:rsidRPr="00554201">
              <w:rPr>
                <w:spacing w:val="-8"/>
                <w:sz w:val="12"/>
              </w:rPr>
              <w:t xml:space="preserve"> </w:t>
            </w:r>
            <w:r w:rsidRPr="00554201">
              <w:rPr>
                <w:sz w:val="12"/>
              </w:rPr>
              <w:t>ortografia,</w:t>
            </w:r>
            <w:r w:rsidRPr="00554201">
              <w:rPr>
                <w:spacing w:val="-9"/>
                <w:sz w:val="12"/>
              </w:rPr>
              <w:t xml:space="preserve"> </w:t>
            </w:r>
            <w:r w:rsidRPr="00554201">
              <w:rPr>
                <w:sz w:val="12"/>
              </w:rPr>
              <w:t>morfosintassi</w:t>
            </w:r>
            <w:r w:rsidRPr="00554201">
              <w:rPr>
                <w:spacing w:val="-9"/>
                <w:sz w:val="12"/>
              </w:rPr>
              <w:t xml:space="preserve"> </w:t>
            </w:r>
            <w:r w:rsidRPr="00554201">
              <w:rPr>
                <w:sz w:val="12"/>
              </w:rPr>
              <w:t>e</w:t>
            </w:r>
            <w:r w:rsidRPr="00554201">
              <w:rPr>
                <w:spacing w:val="-9"/>
                <w:sz w:val="12"/>
              </w:rPr>
              <w:t xml:space="preserve"> </w:t>
            </w:r>
            <w:r w:rsidRPr="00554201">
              <w:rPr>
                <w:spacing w:val="-2"/>
                <w:sz w:val="12"/>
              </w:rPr>
              <w:t>punteggiatura.</w:t>
            </w:r>
          </w:p>
        </w:tc>
        <w:tc>
          <w:tcPr>
            <w:tcW w:w="793" w:type="dxa"/>
            <w:vMerge/>
            <w:tcBorders>
              <w:top w:val="nil"/>
            </w:tcBorders>
          </w:tcPr>
          <w:p w14:paraId="192048E5" w14:textId="77777777" w:rsidR="00554201" w:rsidRDefault="00554201" w:rsidP="007310AC">
            <w:pPr>
              <w:rPr>
                <w:sz w:val="2"/>
                <w:szCs w:val="2"/>
              </w:rPr>
            </w:pPr>
          </w:p>
        </w:tc>
      </w:tr>
      <w:tr w:rsidR="00554201" w:rsidRPr="00554201" w14:paraId="350B84E6" w14:textId="77777777" w:rsidTr="007310AC">
        <w:trPr>
          <w:trHeight w:val="224"/>
        </w:trPr>
        <w:tc>
          <w:tcPr>
            <w:tcW w:w="2049" w:type="dxa"/>
            <w:vMerge/>
            <w:tcBorders>
              <w:top w:val="nil"/>
            </w:tcBorders>
          </w:tcPr>
          <w:p w14:paraId="3FF9CF46" w14:textId="77777777" w:rsidR="00554201" w:rsidRDefault="00554201" w:rsidP="007310AC">
            <w:pPr>
              <w:rPr>
                <w:sz w:val="2"/>
                <w:szCs w:val="2"/>
              </w:rPr>
            </w:pPr>
          </w:p>
        </w:tc>
        <w:tc>
          <w:tcPr>
            <w:tcW w:w="2175" w:type="dxa"/>
            <w:vMerge/>
            <w:tcBorders>
              <w:top w:val="nil"/>
            </w:tcBorders>
          </w:tcPr>
          <w:p w14:paraId="6D917C54" w14:textId="77777777" w:rsidR="00554201" w:rsidRDefault="00554201" w:rsidP="007310AC">
            <w:pPr>
              <w:rPr>
                <w:sz w:val="2"/>
                <w:szCs w:val="2"/>
              </w:rPr>
            </w:pPr>
          </w:p>
        </w:tc>
        <w:tc>
          <w:tcPr>
            <w:tcW w:w="1615" w:type="dxa"/>
            <w:shd w:val="clear" w:color="auto" w:fill="D8D8D8"/>
          </w:tcPr>
          <w:p w14:paraId="015BA2CC"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(6-7)</w:t>
            </w:r>
            <w:r w:rsidRPr="00554201">
              <w:rPr>
                <w:b/>
                <w:spacing w:val="-8"/>
                <w:sz w:val="12"/>
              </w:rPr>
              <w:t xml:space="preserve"> </w:t>
            </w:r>
            <w:r w:rsidRPr="00554201">
              <w:rPr>
                <w:spacing w:val="-2"/>
                <w:sz w:val="12"/>
              </w:rPr>
              <w:t>adeguato</w:t>
            </w:r>
          </w:p>
        </w:tc>
        <w:tc>
          <w:tcPr>
            <w:tcW w:w="8912" w:type="dxa"/>
            <w:gridSpan w:val="2"/>
            <w:shd w:val="clear" w:color="auto" w:fill="D8D8D8"/>
          </w:tcPr>
          <w:p w14:paraId="33811E63" w14:textId="77777777" w:rsidR="00554201" w:rsidRPr="00554201" w:rsidRDefault="00554201" w:rsidP="007310AC">
            <w:pPr>
              <w:pStyle w:val="TableParagraph"/>
              <w:spacing w:before="83" w:line="141" w:lineRule="exact"/>
              <w:ind w:left="34"/>
              <w:rPr>
                <w:sz w:val="12"/>
              </w:rPr>
            </w:pPr>
            <w:r w:rsidRPr="00554201">
              <w:rPr>
                <w:spacing w:val="-2"/>
                <w:sz w:val="12"/>
              </w:rPr>
              <w:t>Mostra</w:t>
            </w:r>
            <w:r w:rsidRPr="00554201">
              <w:rPr>
                <w:spacing w:val="5"/>
                <w:sz w:val="12"/>
              </w:rPr>
              <w:t xml:space="preserve"> </w:t>
            </w:r>
            <w:r w:rsidRPr="00554201">
              <w:rPr>
                <w:spacing w:val="-2"/>
                <w:sz w:val="12"/>
              </w:rPr>
              <w:t>qualche</w:t>
            </w:r>
            <w:r w:rsidRPr="00554201">
              <w:rPr>
                <w:spacing w:val="5"/>
                <w:sz w:val="12"/>
              </w:rPr>
              <w:t xml:space="preserve"> </w:t>
            </w:r>
            <w:r w:rsidRPr="00554201">
              <w:rPr>
                <w:spacing w:val="-2"/>
                <w:sz w:val="12"/>
              </w:rPr>
              <w:t>incertezza</w:t>
            </w:r>
            <w:r w:rsidRPr="00554201">
              <w:rPr>
                <w:spacing w:val="5"/>
                <w:sz w:val="12"/>
              </w:rPr>
              <w:t xml:space="preserve"> </w:t>
            </w:r>
            <w:r w:rsidRPr="00554201">
              <w:rPr>
                <w:spacing w:val="-2"/>
                <w:sz w:val="12"/>
              </w:rPr>
              <w:t>nell'ortografia,</w:t>
            </w:r>
            <w:r w:rsidRPr="00554201">
              <w:rPr>
                <w:spacing w:val="6"/>
                <w:sz w:val="12"/>
              </w:rPr>
              <w:t xml:space="preserve"> </w:t>
            </w:r>
            <w:r w:rsidRPr="00554201">
              <w:rPr>
                <w:spacing w:val="-2"/>
                <w:sz w:val="12"/>
              </w:rPr>
              <w:t>nella</w:t>
            </w:r>
            <w:r w:rsidRPr="00554201">
              <w:rPr>
                <w:spacing w:val="5"/>
                <w:sz w:val="12"/>
              </w:rPr>
              <w:t xml:space="preserve"> </w:t>
            </w:r>
            <w:r w:rsidRPr="00554201">
              <w:rPr>
                <w:spacing w:val="-2"/>
                <w:sz w:val="12"/>
              </w:rPr>
              <w:t>morfosintassi</w:t>
            </w:r>
            <w:r w:rsidRPr="00554201">
              <w:rPr>
                <w:spacing w:val="5"/>
                <w:sz w:val="12"/>
              </w:rPr>
              <w:t xml:space="preserve"> </w:t>
            </w:r>
            <w:r w:rsidRPr="00554201">
              <w:rPr>
                <w:spacing w:val="-2"/>
                <w:sz w:val="12"/>
              </w:rPr>
              <w:t>e</w:t>
            </w:r>
            <w:r w:rsidRPr="00554201">
              <w:rPr>
                <w:spacing w:val="5"/>
                <w:sz w:val="12"/>
              </w:rPr>
              <w:t xml:space="preserve"> </w:t>
            </w:r>
            <w:r w:rsidRPr="00554201">
              <w:rPr>
                <w:spacing w:val="-2"/>
                <w:sz w:val="12"/>
              </w:rPr>
              <w:t>nella</w:t>
            </w:r>
            <w:r w:rsidRPr="00554201">
              <w:rPr>
                <w:spacing w:val="6"/>
                <w:sz w:val="12"/>
              </w:rPr>
              <w:t xml:space="preserve"> </w:t>
            </w:r>
            <w:r w:rsidRPr="00554201">
              <w:rPr>
                <w:spacing w:val="-2"/>
                <w:sz w:val="12"/>
              </w:rPr>
              <w:t>punteggiatura.</w:t>
            </w:r>
          </w:p>
        </w:tc>
        <w:tc>
          <w:tcPr>
            <w:tcW w:w="793" w:type="dxa"/>
            <w:vMerge/>
            <w:tcBorders>
              <w:top w:val="nil"/>
            </w:tcBorders>
          </w:tcPr>
          <w:p w14:paraId="7B77913B" w14:textId="77777777" w:rsidR="00554201" w:rsidRDefault="00554201" w:rsidP="007310AC">
            <w:pPr>
              <w:rPr>
                <w:sz w:val="2"/>
                <w:szCs w:val="2"/>
              </w:rPr>
            </w:pPr>
          </w:p>
        </w:tc>
      </w:tr>
      <w:tr w:rsidR="00554201" w:rsidRPr="00554201" w14:paraId="1DC87111" w14:textId="77777777" w:rsidTr="007310AC">
        <w:trPr>
          <w:trHeight w:val="224"/>
        </w:trPr>
        <w:tc>
          <w:tcPr>
            <w:tcW w:w="2049" w:type="dxa"/>
            <w:vMerge/>
            <w:tcBorders>
              <w:top w:val="nil"/>
            </w:tcBorders>
          </w:tcPr>
          <w:p w14:paraId="15F6428D" w14:textId="77777777" w:rsidR="00554201" w:rsidRDefault="00554201" w:rsidP="007310AC">
            <w:pPr>
              <w:rPr>
                <w:sz w:val="2"/>
                <w:szCs w:val="2"/>
              </w:rPr>
            </w:pPr>
          </w:p>
        </w:tc>
        <w:tc>
          <w:tcPr>
            <w:tcW w:w="2175" w:type="dxa"/>
            <w:vMerge/>
            <w:tcBorders>
              <w:top w:val="nil"/>
            </w:tcBorders>
          </w:tcPr>
          <w:p w14:paraId="2363CA48" w14:textId="77777777" w:rsidR="00554201" w:rsidRDefault="00554201" w:rsidP="007310AC">
            <w:pPr>
              <w:rPr>
                <w:sz w:val="2"/>
                <w:szCs w:val="2"/>
              </w:rPr>
            </w:pPr>
          </w:p>
        </w:tc>
        <w:tc>
          <w:tcPr>
            <w:tcW w:w="1615" w:type="dxa"/>
          </w:tcPr>
          <w:p w14:paraId="4653E254"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35"/>
                <w:sz w:val="12"/>
              </w:rPr>
              <w:t xml:space="preserve"> </w:t>
            </w:r>
            <w:r w:rsidRPr="00554201">
              <w:rPr>
                <w:b/>
                <w:sz w:val="12"/>
              </w:rPr>
              <w:t>(8-9)</w:t>
            </w:r>
            <w:r w:rsidRPr="00554201">
              <w:rPr>
                <w:b/>
                <w:spacing w:val="-8"/>
                <w:sz w:val="12"/>
              </w:rPr>
              <w:t xml:space="preserve"> </w:t>
            </w:r>
            <w:r w:rsidRPr="00554201">
              <w:rPr>
                <w:spacing w:val="-2"/>
                <w:sz w:val="12"/>
              </w:rPr>
              <w:t>avanzato</w:t>
            </w:r>
          </w:p>
        </w:tc>
        <w:tc>
          <w:tcPr>
            <w:tcW w:w="8912" w:type="dxa"/>
            <w:gridSpan w:val="2"/>
          </w:tcPr>
          <w:p w14:paraId="1B1E96DF" w14:textId="77777777" w:rsidR="00554201" w:rsidRPr="00554201" w:rsidRDefault="00554201" w:rsidP="007310AC">
            <w:pPr>
              <w:pStyle w:val="TableParagraph"/>
              <w:spacing w:before="83" w:line="141" w:lineRule="exact"/>
              <w:ind w:left="34"/>
              <w:rPr>
                <w:sz w:val="12"/>
              </w:rPr>
            </w:pPr>
            <w:r w:rsidRPr="00554201">
              <w:rPr>
                <w:spacing w:val="-2"/>
                <w:sz w:val="12"/>
              </w:rPr>
              <w:t>Utilizza</w:t>
            </w:r>
            <w:r w:rsidRPr="00554201">
              <w:rPr>
                <w:spacing w:val="4"/>
                <w:sz w:val="12"/>
              </w:rPr>
              <w:t xml:space="preserve"> </w:t>
            </w:r>
            <w:r w:rsidRPr="00554201">
              <w:rPr>
                <w:spacing w:val="-2"/>
                <w:sz w:val="12"/>
              </w:rPr>
              <w:t>ortografia,</w:t>
            </w:r>
            <w:r w:rsidRPr="00554201">
              <w:rPr>
                <w:spacing w:val="4"/>
                <w:sz w:val="12"/>
              </w:rPr>
              <w:t xml:space="preserve"> </w:t>
            </w:r>
            <w:r w:rsidRPr="00554201">
              <w:rPr>
                <w:spacing w:val="-2"/>
                <w:sz w:val="12"/>
              </w:rPr>
              <w:t>morfologia</w:t>
            </w:r>
            <w:r w:rsidRPr="00554201">
              <w:rPr>
                <w:spacing w:val="4"/>
                <w:sz w:val="12"/>
              </w:rPr>
              <w:t xml:space="preserve"> </w:t>
            </w:r>
            <w:r w:rsidRPr="00554201">
              <w:rPr>
                <w:spacing w:val="-2"/>
                <w:sz w:val="12"/>
              </w:rPr>
              <w:t>e</w:t>
            </w:r>
            <w:r w:rsidRPr="00554201">
              <w:rPr>
                <w:spacing w:val="4"/>
                <w:sz w:val="12"/>
              </w:rPr>
              <w:t xml:space="preserve"> </w:t>
            </w:r>
            <w:r w:rsidRPr="00554201">
              <w:rPr>
                <w:spacing w:val="-2"/>
                <w:sz w:val="12"/>
              </w:rPr>
              <w:t>punteggiatura</w:t>
            </w:r>
            <w:r w:rsidRPr="00554201">
              <w:rPr>
                <w:spacing w:val="4"/>
                <w:sz w:val="12"/>
              </w:rPr>
              <w:t xml:space="preserve"> </w:t>
            </w:r>
            <w:r w:rsidRPr="00554201">
              <w:rPr>
                <w:spacing w:val="-2"/>
                <w:sz w:val="12"/>
              </w:rPr>
              <w:t>corrette</w:t>
            </w:r>
            <w:r w:rsidRPr="00554201">
              <w:rPr>
                <w:spacing w:val="4"/>
                <w:sz w:val="12"/>
              </w:rPr>
              <w:t xml:space="preserve"> </w:t>
            </w:r>
            <w:r w:rsidRPr="00554201">
              <w:rPr>
                <w:spacing w:val="-2"/>
                <w:sz w:val="12"/>
              </w:rPr>
              <w:t>e</w:t>
            </w:r>
            <w:r w:rsidRPr="00554201">
              <w:rPr>
                <w:spacing w:val="4"/>
                <w:sz w:val="12"/>
              </w:rPr>
              <w:t xml:space="preserve"> </w:t>
            </w:r>
            <w:r w:rsidRPr="00554201">
              <w:rPr>
                <w:spacing w:val="-2"/>
                <w:sz w:val="12"/>
              </w:rPr>
              <w:t>una</w:t>
            </w:r>
            <w:r w:rsidRPr="00554201">
              <w:rPr>
                <w:spacing w:val="5"/>
                <w:sz w:val="12"/>
              </w:rPr>
              <w:t xml:space="preserve"> </w:t>
            </w:r>
            <w:r w:rsidRPr="00554201">
              <w:rPr>
                <w:spacing w:val="-2"/>
                <w:sz w:val="12"/>
              </w:rPr>
              <w:t>sintassi</w:t>
            </w:r>
            <w:r w:rsidRPr="00554201">
              <w:rPr>
                <w:spacing w:val="4"/>
                <w:sz w:val="12"/>
              </w:rPr>
              <w:t xml:space="preserve"> </w:t>
            </w:r>
            <w:r w:rsidRPr="00554201">
              <w:rPr>
                <w:spacing w:val="-2"/>
                <w:sz w:val="12"/>
              </w:rPr>
              <w:t>articolata.</w:t>
            </w:r>
          </w:p>
        </w:tc>
        <w:tc>
          <w:tcPr>
            <w:tcW w:w="793" w:type="dxa"/>
            <w:vMerge/>
            <w:tcBorders>
              <w:top w:val="nil"/>
            </w:tcBorders>
          </w:tcPr>
          <w:p w14:paraId="7F8EA121" w14:textId="77777777" w:rsidR="00554201" w:rsidRDefault="00554201" w:rsidP="007310AC">
            <w:pPr>
              <w:rPr>
                <w:sz w:val="2"/>
                <w:szCs w:val="2"/>
              </w:rPr>
            </w:pPr>
          </w:p>
        </w:tc>
      </w:tr>
      <w:tr w:rsidR="00554201" w:rsidRPr="00554201" w14:paraId="443977E4" w14:textId="77777777" w:rsidTr="007310AC">
        <w:trPr>
          <w:trHeight w:val="224"/>
        </w:trPr>
        <w:tc>
          <w:tcPr>
            <w:tcW w:w="2049" w:type="dxa"/>
            <w:vMerge/>
            <w:tcBorders>
              <w:top w:val="nil"/>
            </w:tcBorders>
          </w:tcPr>
          <w:p w14:paraId="2DA6593E" w14:textId="77777777" w:rsidR="00554201" w:rsidRDefault="00554201" w:rsidP="007310AC">
            <w:pPr>
              <w:rPr>
                <w:sz w:val="2"/>
                <w:szCs w:val="2"/>
              </w:rPr>
            </w:pPr>
          </w:p>
        </w:tc>
        <w:tc>
          <w:tcPr>
            <w:tcW w:w="2175" w:type="dxa"/>
            <w:vMerge/>
            <w:tcBorders>
              <w:top w:val="nil"/>
            </w:tcBorders>
          </w:tcPr>
          <w:p w14:paraId="61BA5E9D" w14:textId="77777777" w:rsidR="00554201" w:rsidRDefault="00554201" w:rsidP="007310AC">
            <w:pPr>
              <w:rPr>
                <w:sz w:val="2"/>
                <w:szCs w:val="2"/>
              </w:rPr>
            </w:pPr>
          </w:p>
        </w:tc>
        <w:tc>
          <w:tcPr>
            <w:tcW w:w="1615" w:type="dxa"/>
          </w:tcPr>
          <w:p w14:paraId="45CC84A0" w14:textId="77777777" w:rsidR="00554201" w:rsidRPr="00554201" w:rsidRDefault="00554201" w:rsidP="007310AC">
            <w:pPr>
              <w:pStyle w:val="TableParagraph"/>
              <w:spacing w:line="211" w:lineRule="exact"/>
              <w:ind w:left="35"/>
              <w:rPr>
                <w:sz w:val="12"/>
              </w:rPr>
            </w:pPr>
            <w:r w:rsidRPr="00554201">
              <w:rPr>
                <w:rFonts w:ascii="Lucida Sans Unicode" w:hAnsi="Lucida Sans Unicode"/>
                <w:sz w:val="12"/>
              </w:rPr>
              <w:t>□</w:t>
            </w:r>
            <w:r w:rsidRPr="00554201">
              <w:rPr>
                <w:rFonts w:ascii="Lucida Sans Unicode" w:hAnsi="Lucida Sans Unicode"/>
                <w:spacing w:val="2"/>
                <w:sz w:val="12"/>
              </w:rPr>
              <w:t xml:space="preserve"> </w:t>
            </w:r>
            <w:r w:rsidRPr="00554201">
              <w:rPr>
                <w:b/>
                <w:sz w:val="12"/>
              </w:rPr>
              <w:t>(10)</w:t>
            </w:r>
            <w:r w:rsidRPr="00554201">
              <w:rPr>
                <w:b/>
                <w:spacing w:val="-9"/>
                <w:sz w:val="12"/>
              </w:rPr>
              <w:t xml:space="preserve"> </w:t>
            </w:r>
            <w:r w:rsidRPr="00554201">
              <w:rPr>
                <w:spacing w:val="-2"/>
                <w:sz w:val="12"/>
              </w:rPr>
              <w:t>eccellente</w:t>
            </w:r>
          </w:p>
        </w:tc>
        <w:tc>
          <w:tcPr>
            <w:tcW w:w="8912" w:type="dxa"/>
            <w:gridSpan w:val="2"/>
          </w:tcPr>
          <w:p w14:paraId="5208D4ED" w14:textId="77777777" w:rsidR="00554201" w:rsidRPr="00554201" w:rsidRDefault="00554201" w:rsidP="007310AC">
            <w:pPr>
              <w:pStyle w:val="TableParagraph"/>
              <w:spacing w:before="83" w:line="141" w:lineRule="exact"/>
              <w:ind w:left="34"/>
              <w:rPr>
                <w:sz w:val="12"/>
              </w:rPr>
            </w:pPr>
            <w:r w:rsidRPr="00554201">
              <w:rPr>
                <w:spacing w:val="-2"/>
                <w:sz w:val="12"/>
              </w:rPr>
              <w:t>Utilizza</w:t>
            </w:r>
            <w:r w:rsidRPr="00554201">
              <w:rPr>
                <w:spacing w:val="5"/>
                <w:sz w:val="12"/>
              </w:rPr>
              <w:t xml:space="preserve"> </w:t>
            </w:r>
            <w:r w:rsidRPr="00554201">
              <w:rPr>
                <w:spacing w:val="-2"/>
                <w:sz w:val="12"/>
              </w:rPr>
              <w:t>ortografia</w:t>
            </w:r>
            <w:r w:rsidRPr="00554201">
              <w:rPr>
                <w:spacing w:val="6"/>
                <w:sz w:val="12"/>
              </w:rPr>
              <w:t xml:space="preserve"> </w:t>
            </w:r>
            <w:r w:rsidRPr="00554201">
              <w:rPr>
                <w:spacing w:val="-2"/>
                <w:sz w:val="12"/>
              </w:rPr>
              <w:t>e</w:t>
            </w:r>
            <w:r w:rsidRPr="00554201">
              <w:rPr>
                <w:spacing w:val="5"/>
                <w:sz w:val="12"/>
              </w:rPr>
              <w:t xml:space="preserve"> </w:t>
            </w:r>
            <w:r w:rsidRPr="00554201">
              <w:rPr>
                <w:spacing w:val="-2"/>
                <w:sz w:val="12"/>
              </w:rPr>
              <w:t>morfologia</w:t>
            </w:r>
            <w:r w:rsidRPr="00554201">
              <w:rPr>
                <w:spacing w:val="6"/>
                <w:sz w:val="12"/>
              </w:rPr>
              <w:t xml:space="preserve"> </w:t>
            </w:r>
            <w:r w:rsidRPr="00554201">
              <w:rPr>
                <w:spacing w:val="-2"/>
                <w:sz w:val="12"/>
              </w:rPr>
              <w:t>corrette,</w:t>
            </w:r>
            <w:r w:rsidRPr="00554201">
              <w:rPr>
                <w:spacing w:val="5"/>
                <w:sz w:val="12"/>
              </w:rPr>
              <w:t xml:space="preserve"> </w:t>
            </w:r>
            <w:r w:rsidRPr="00554201">
              <w:rPr>
                <w:spacing w:val="-2"/>
                <w:sz w:val="12"/>
              </w:rPr>
              <w:t>punteggiatura</w:t>
            </w:r>
            <w:r w:rsidRPr="00554201">
              <w:rPr>
                <w:spacing w:val="6"/>
                <w:sz w:val="12"/>
              </w:rPr>
              <w:t xml:space="preserve"> </w:t>
            </w:r>
            <w:r w:rsidRPr="00554201">
              <w:rPr>
                <w:spacing w:val="-2"/>
                <w:sz w:val="12"/>
              </w:rPr>
              <w:t>efficace,</w:t>
            </w:r>
            <w:r w:rsidRPr="00554201">
              <w:rPr>
                <w:spacing w:val="5"/>
                <w:sz w:val="12"/>
              </w:rPr>
              <w:t xml:space="preserve"> </w:t>
            </w:r>
            <w:r w:rsidRPr="00554201">
              <w:rPr>
                <w:spacing w:val="-2"/>
                <w:sz w:val="12"/>
              </w:rPr>
              <w:t>sintassi</w:t>
            </w:r>
            <w:r w:rsidRPr="00554201">
              <w:rPr>
                <w:spacing w:val="6"/>
                <w:sz w:val="12"/>
              </w:rPr>
              <w:t xml:space="preserve"> </w:t>
            </w:r>
            <w:r w:rsidRPr="00554201">
              <w:rPr>
                <w:spacing w:val="-2"/>
                <w:sz w:val="12"/>
              </w:rPr>
              <w:t>ben</w:t>
            </w:r>
            <w:r w:rsidRPr="00554201">
              <w:rPr>
                <w:spacing w:val="5"/>
                <w:sz w:val="12"/>
              </w:rPr>
              <w:t xml:space="preserve"> </w:t>
            </w:r>
            <w:r w:rsidRPr="00554201">
              <w:rPr>
                <w:spacing w:val="-2"/>
                <w:sz w:val="12"/>
              </w:rPr>
              <w:t>articolata,</w:t>
            </w:r>
            <w:r w:rsidRPr="00554201">
              <w:rPr>
                <w:spacing w:val="6"/>
                <w:sz w:val="12"/>
              </w:rPr>
              <w:t xml:space="preserve"> </w:t>
            </w:r>
            <w:r w:rsidRPr="00554201">
              <w:rPr>
                <w:spacing w:val="-2"/>
                <w:sz w:val="12"/>
              </w:rPr>
              <w:t>espressiva</w:t>
            </w:r>
            <w:r w:rsidRPr="00554201">
              <w:rPr>
                <w:spacing w:val="5"/>
                <w:sz w:val="12"/>
              </w:rPr>
              <w:t xml:space="preserve"> </w:t>
            </w:r>
            <w:r w:rsidRPr="00554201">
              <w:rPr>
                <w:spacing w:val="-2"/>
                <w:sz w:val="12"/>
              </w:rPr>
              <w:t>e</w:t>
            </w:r>
            <w:r w:rsidRPr="00554201">
              <w:rPr>
                <w:spacing w:val="6"/>
                <w:sz w:val="12"/>
              </w:rPr>
              <w:t xml:space="preserve"> </w:t>
            </w:r>
            <w:r w:rsidRPr="00554201">
              <w:rPr>
                <w:spacing w:val="-2"/>
                <w:sz w:val="12"/>
              </w:rPr>
              <w:t>funzionale.</w:t>
            </w:r>
          </w:p>
        </w:tc>
        <w:tc>
          <w:tcPr>
            <w:tcW w:w="793" w:type="dxa"/>
            <w:vMerge/>
            <w:tcBorders>
              <w:top w:val="nil"/>
            </w:tcBorders>
          </w:tcPr>
          <w:p w14:paraId="37DD6A08" w14:textId="77777777" w:rsidR="00554201" w:rsidRDefault="00554201" w:rsidP="007310AC">
            <w:pPr>
              <w:rPr>
                <w:sz w:val="2"/>
                <w:szCs w:val="2"/>
              </w:rPr>
            </w:pPr>
          </w:p>
        </w:tc>
      </w:tr>
      <w:tr w:rsidR="00554201" w:rsidRPr="00554201" w14:paraId="0E75A95E" w14:textId="77777777" w:rsidTr="007310AC">
        <w:trPr>
          <w:trHeight w:val="171"/>
        </w:trPr>
        <w:tc>
          <w:tcPr>
            <w:tcW w:w="2049" w:type="dxa"/>
          </w:tcPr>
          <w:p w14:paraId="6BB94E80" w14:textId="77777777" w:rsidR="00554201" w:rsidRPr="00554201" w:rsidRDefault="00554201" w:rsidP="007310AC">
            <w:pPr>
              <w:pStyle w:val="TableParagraph"/>
              <w:rPr>
                <w:sz w:val="10"/>
              </w:rPr>
            </w:pPr>
          </w:p>
        </w:tc>
        <w:tc>
          <w:tcPr>
            <w:tcW w:w="10771" w:type="dxa"/>
            <w:gridSpan w:val="3"/>
            <w:shd w:val="clear" w:color="auto" w:fill="BEBEBE"/>
          </w:tcPr>
          <w:p w14:paraId="3F057B30" w14:textId="77777777" w:rsidR="00554201" w:rsidRPr="00554201" w:rsidRDefault="00554201" w:rsidP="007310AC">
            <w:pPr>
              <w:pStyle w:val="TableParagraph"/>
              <w:spacing w:before="2" w:after="1"/>
              <w:rPr>
                <w:b/>
                <w:sz w:val="6"/>
              </w:rPr>
            </w:pPr>
          </w:p>
          <w:p w14:paraId="5053AF7C" w14:textId="77777777" w:rsidR="00554201" w:rsidRPr="00554201" w:rsidRDefault="00554201" w:rsidP="007310AC">
            <w:pPr>
              <w:pStyle w:val="TableParagraph"/>
              <w:spacing w:line="169" w:lineRule="exact"/>
              <w:ind w:left="96"/>
              <w:rPr>
                <w:position w:val="-2"/>
                <w:sz w:val="14"/>
              </w:rPr>
            </w:pPr>
            <w:r w:rsidRPr="00554201">
              <w:rPr>
                <w:noProof/>
                <w:position w:val="-2"/>
                <w:sz w:val="14"/>
                <w:lang w:eastAsia="it-IT"/>
              </w:rPr>
              <w:drawing>
                <wp:inline distT="0" distB="0" distL="0" distR="0" wp14:anchorId="5C3E6FDA" wp14:editId="6255D9AF">
                  <wp:extent cx="2774023" cy="107346"/>
                  <wp:effectExtent l="0" t="0" r="0" b="0"/>
                  <wp:docPr id="11"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9" cstate="print"/>
                          <a:stretch>
                            <a:fillRect/>
                          </a:stretch>
                        </pic:blipFill>
                        <pic:spPr>
                          <a:xfrm>
                            <a:off x="0" y="0"/>
                            <a:ext cx="2774023" cy="107346"/>
                          </a:xfrm>
                          <a:prstGeom prst="rect">
                            <a:avLst/>
                          </a:prstGeom>
                        </pic:spPr>
                      </pic:pic>
                    </a:graphicData>
                  </a:graphic>
                </wp:inline>
              </w:drawing>
            </w:r>
          </w:p>
        </w:tc>
        <w:tc>
          <w:tcPr>
            <w:tcW w:w="2724" w:type="dxa"/>
            <w:gridSpan w:val="2"/>
          </w:tcPr>
          <w:p w14:paraId="35801A17" w14:textId="77777777" w:rsidR="00554201" w:rsidRPr="00554201" w:rsidRDefault="00554201" w:rsidP="007310AC">
            <w:pPr>
              <w:pStyle w:val="TableParagraph"/>
              <w:tabs>
                <w:tab w:val="left" w:pos="2021"/>
              </w:tabs>
              <w:spacing w:before="117"/>
              <w:ind w:left="1672"/>
              <w:rPr>
                <w:b/>
                <w:spacing w:val="-4"/>
                <w:sz w:val="12"/>
              </w:rPr>
            </w:pPr>
            <w:r w:rsidRPr="00554201">
              <w:rPr>
                <w:sz w:val="12"/>
                <w:u w:val="single"/>
              </w:rPr>
              <w:tab/>
            </w:r>
            <w:r w:rsidRPr="00554201">
              <w:rPr>
                <w:b/>
                <w:spacing w:val="-4"/>
                <w:sz w:val="12"/>
              </w:rPr>
              <w:t>/100</w:t>
            </w:r>
          </w:p>
        </w:tc>
      </w:tr>
    </w:tbl>
    <w:p w14:paraId="52EF39CA" w14:textId="77777777" w:rsidR="00431C27" w:rsidRDefault="00431C27" w:rsidP="00554201">
      <w:pPr>
        <w:spacing w:before="0" w:after="160" w:line="259" w:lineRule="auto"/>
        <w:jc w:val="left"/>
        <w:rPr>
          <w:b/>
          <w:sz w:val="14"/>
        </w:rPr>
        <w:sectPr w:rsidR="00431C27">
          <w:footerReference w:type="default" r:id="rId20"/>
          <w:pgSz w:w="16840" w:h="11900" w:orient="landscape"/>
          <w:pgMar w:top="140" w:right="708" w:bottom="0" w:left="708" w:header="0" w:footer="0" w:gutter="0"/>
          <w:cols w:space="720"/>
        </w:sectPr>
      </w:pPr>
    </w:p>
    <w:p w14:paraId="3E88CE87" w14:textId="77777777" w:rsidR="00F606E9" w:rsidRPr="00554201" w:rsidRDefault="00F606E9" w:rsidP="00F606E9">
      <w:pPr>
        <w:pStyle w:val="Corpotesto"/>
        <w:spacing w:before="1"/>
        <w:rPr>
          <w:b/>
          <w:sz w:val="4"/>
        </w:rPr>
      </w:pPr>
    </w:p>
    <w:p w14:paraId="2167EA36" w14:textId="77777777" w:rsidR="00554201" w:rsidRPr="009F5A80" w:rsidRDefault="00554201" w:rsidP="00554201">
      <w:pPr>
        <w:spacing w:before="0" w:after="160" w:line="259" w:lineRule="auto"/>
        <w:jc w:val="center"/>
        <w:rPr>
          <w:rFonts w:eastAsia="Times New Roman" w:cs="Segoe UI"/>
          <w:b/>
          <w:bCs/>
          <w:w w:val="95"/>
          <w:sz w:val="24"/>
          <w:szCs w:val="24"/>
        </w:rPr>
      </w:pPr>
      <w:r w:rsidRPr="009F5A80">
        <w:rPr>
          <w:rFonts w:eastAsia="Times New Roman" w:cs="Segoe UI"/>
          <w:b/>
          <w:bCs/>
          <w:w w:val="95"/>
          <w:sz w:val="24"/>
          <w:szCs w:val="24"/>
        </w:rPr>
        <w:t>PROPOSTA GRIGLIA DI VALUTAZIONE SECONDA PROVA SCRITTA</w:t>
      </w:r>
    </w:p>
    <w:tbl>
      <w:tblPr>
        <w:tblStyle w:val="TableNormal"/>
        <w:tblW w:w="1630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674"/>
        <w:gridCol w:w="10525"/>
        <w:gridCol w:w="1338"/>
        <w:gridCol w:w="1071"/>
      </w:tblGrid>
      <w:tr w:rsidR="00554201" w:rsidRPr="009F5A80" w14:paraId="297FD701" w14:textId="77777777" w:rsidTr="007310AC">
        <w:trPr>
          <w:trHeight w:val="196"/>
        </w:trPr>
        <w:tc>
          <w:tcPr>
            <w:tcW w:w="2694" w:type="dxa"/>
            <w:tcBorders>
              <w:top w:val="single" w:sz="4" w:space="0" w:color="000000"/>
              <w:left w:val="single" w:sz="4" w:space="0" w:color="000000"/>
              <w:bottom w:val="single" w:sz="4" w:space="0" w:color="000000"/>
              <w:right w:val="single" w:sz="4" w:space="0" w:color="000000"/>
            </w:tcBorders>
            <w:shd w:val="clear" w:color="auto" w:fill="E4E4E4"/>
            <w:vAlign w:val="center"/>
            <w:hideMark/>
          </w:tcPr>
          <w:p w14:paraId="2A90D2F0" w14:textId="77777777" w:rsidR="00554201" w:rsidRPr="009F5A80" w:rsidRDefault="00554201" w:rsidP="007310AC">
            <w:pPr>
              <w:pStyle w:val="TableParagraph"/>
              <w:ind w:left="447" w:right="273"/>
              <w:jc w:val="left"/>
              <w:rPr>
                <w:rFonts w:eastAsiaTheme="minorHAnsi" w:cs="Segoe UI"/>
                <w:b/>
                <w:spacing w:val="-5"/>
                <w:sz w:val="16"/>
                <w:szCs w:val="16"/>
                <w:lang w:val="it-IT"/>
              </w:rPr>
            </w:pPr>
            <w:r w:rsidRPr="009F5A80">
              <w:rPr>
                <w:rFonts w:cs="Segoe UI"/>
                <w:b/>
                <w:sz w:val="16"/>
                <w:szCs w:val="16"/>
                <w:lang w:val="it-IT"/>
              </w:rPr>
              <w:t>Indicatore</w:t>
            </w:r>
          </w:p>
        </w:tc>
        <w:tc>
          <w:tcPr>
            <w:tcW w:w="674" w:type="dxa"/>
            <w:tcBorders>
              <w:top w:val="single" w:sz="4" w:space="0" w:color="000000"/>
              <w:left w:val="single" w:sz="4" w:space="0" w:color="000000"/>
              <w:bottom w:val="single" w:sz="4" w:space="0" w:color="000000"/>
              <w:right w:val="single" w:sz="4" w:space="0" w:color="auto"/>
            </w:tcBorders>
            <w:shd w:val="clear" w:color="auto" w:fill="E4E4E4"/>
            <w:vAlign w:val="center"/>
            <w:hideMark/>
          </w:tcPr>
          <w:p w14:paraId="10F9194E" w14:textId="77777777" w:rsidR="00554201" w:rsidRPr="009F5A80" w:rsidRDefault="00554201" w:rsidP="007310AC">
            <w:pPr>
              <w:pStyle w:val="TableParagraph"/>
              <w:spacing w:line="292" w:lineRule="exact"/>
              <w:ind w:left="0"/>
              <w:rPr>
                <w:rFonts w:eastAsiaTheme="minorHAnsi" w:cs="Segoe UI"/>
                <w:b/>
                <w:sz w:val="16"/>
                <w:szCs w:val="16"/>
                <w:lang w:val="it-IT"/>
              </w:rPr>
            </w:pPr>
            <w:r w:rsidRPr="009F5A80">
              <w:rPr>
                <w:rFonts w:cs="Segoe UI"/>
                <w:b/>
                <w:sz w:val="16"/>
                <w:szCs w:val="16"/>
                <w:lang w:val="it-IT"/>
              </w:rPr>
              <w:t>Livelli</w:t>
            </w:r>
          </w:p>
        </w:tc>
        <w:tc>
          <w:tcPr>
            <w:tcW w:w="10525" w:type="dxa"/>
            <w:tcBorders>
              <w:top w:val="single" w:sz="4" w:space="0" w:color="000000"/>
              <w:left w:val="single" w:sz="4" w:space="0" w:color="auto"/>
              <w:bottom w:val="single" w:sz="4" w:space="0" w:color="000000"/>
              <w:right w:val="single" w:sz="4" w:space="0" w:color="000000"/>
            </w:tcBorders>
            <w:shd w:val="clear" w:color="auto" w:fill="E4E4E4"/>
            <w:vAlign w:val="center"/>
            <w:hideMark/>
          </w:tcPr>
          <w:p w14:paraId="3F4C9031" w14:textId="77777777" w:rsidR="00554201" w:rsidRPr="009F5A80" w:rsidRDefault="00554201" w:rsidP="007310AC">
            <w:pPr>
              <w:pStyle w:val="TableParagraph"/>
              <w:spacing w:line="292" w:lineRule="exact"/>
              <w:ind w:left="214" w:right="196"/>
              <w:jc w:val="left"/>
              <w:rPr>
                <w:rFonts w:eastAsiaTheme="minorHAnsi" w:cs="Segoe UI"/>
                <w:b/>
                <w:sz w:val="16"/>
                <w:szCs w:val="16"/>
                <w:lang w:val="it-IT"/>
              </w:rPr>
            </w:pPr>
            <w:r w:rsidRPr="009F5A80">
              <w:rPr>
                <w:rFonts w:cs="Segoe UI"/>
                <w:b/>
                <w:sz w:val="16"/>
                <w:szCs w:val="16"/>
                <w:lang w:val="it-IT"/>
              </w:rPr>
              <w:t>Descrittori</w:t>
            </w:r>
          </w:p>
        </w:tc>
        <w:tc>
          <w:tcPr>
            <w:tcW w:w="1338" w:type="dxa"/>
            <w:tcBorders>
              <w:top w:val="single" w:sz="4" w:space="0" w:color="000000"/>
              <w:left w:val="single" w:sz="4" w:space="0" w:color="000000"/>
              <w:bottom w:val="single" w:sz="4" w:space="0" w:color="000000"/>
              <w:right w:val="single" w:sz="4" w:space="0" w:color="000000"/>
            </w:tcBorders>
            <w:shd w:val="clear" w:color="auto" w:fill="E4E4E4"/>
            <w:vAlign w:val="center"/>
            <w:hideMark/>
          </w:tcPr>
          <w:p w14:paraId="77446CE2" w14:textId="77777777" w:rsidR="00554201" w:rsidRPr="009F5A80" w:rsidRDefault="00554201" w:rsidP="007310AC">
            <w:pPr>
              <w:pStyle w:val="TableParagraph"/>
              <w:spacing w:line="292" w:lineRule="exact"/>
              <w:ind w:right="1"/>
              <w:jc w:val="both"/>
              <w:rPr>
                <w:rFonts w:eastAsiaTheme="minorHAnsi" w:cs="Segoe UI"/>
                <w:b/>
                <w:sz w:val="16"/>
                <w:szCs w:val="16"/>
              </w:rPr>
            </w:pPr>
            <w:r w:rsidRPr="009F5A80">
              <w:rPr>
                <w:rFonts w:cs="Segoe UI"/>
                <w:b/>
                <w:sz w:val="16"/>
                <w:szCs w:val="16"/>
              </w:rPr>
              <w:t>Punti (totale20)</w:t>
            </w:r>
          </w:p>
        </w:tc>
        <w:tc>
          <w:tcPr>
            <w:tcW w:w="1071" w:type="dxa"/>
            <w:tcBorders>
              <w:top w:val="single" w:sz="4" w:space="0" w:color="000000"/>
              <w:left w:val="single" w:sz="4" w:space="0" w:color="000000"/>
              <w:bottom w:val="single" w:sz="4" w:space="0" w:color="000000"/>
              <w:right w:val="single" w:sz="4" w:space="0" w:color="000000"/>
            </w:tcBorders>
            <w:shd w:val="clear" w:color="auto" w:fill="E4E4E4"/>
            <w:vAlign w:val="center"/>
            <w:hideMark/>
          </w:tcPr>
          <w:p w14:paraId="17120613" w14:textId="77777777" w:rsidR="00554201" w:rsidRPr="009F5A80" w:rsidRDefault="00554201" w:rsidP="007310AC">
            <w:pPr>
              <w:pStyle w:val="TableParagraph"/>
              <w:spacing w:line="292" w:lineRule="exact"/>
              <w:ind w:left="0" w:right="196"/>
              <w:jc w:val="left"/>
              <w:rPr>
                <w:rFonts w:eastAsiaTheme="minorHAnsi" w:cs="Segoe UI"/>
                <w:b/>
                <w:sz w:val="16"/>
                <w:szCs w:val="16"/>
              </w:rPr>
            </w:pPr>
            <w:r w:rsidRPr="009F5A80">
              <w:rPr>
                <w:rFonts w:cs="Segoe UI"/>
                <w:b/>
                <w:sz w:val="16"/>
                <w:szCs w:val="16"/>
              </w:rPr>
              <w:t>Punti</w:t>
            </w:r>
          </w:p>
        </w:tc>
      </w:tr>
      <w:tr w:rsidR="00554201" w:rsidRPr="009F5A80" w14:paraId="4A16C6B8" w14:textId="77777777" w:rsidTr="007310AC">
        <w:trPr>
          <w:trHeight w:val="226"/>
        </w:trPr>
        <w:tc>
          <w:tcPr>
            <w:tcW w:w="2694" w:type="dxa"/>
            <w:vMerge w:val="restart"/>
            <w:tcBorders>
              <w:top w:val="single" w:sz="4" w:space="0" w:color="000000"/>
              <w:left w:val="single" w:sz="4" w:space="0" w:color="000000"/>
              <w:bottom w:val="single" w:sz="4" w:space="0" w:color="000000"/>
              <w:right w:val="single" w:sz="4" w:space="0" w:color="000000"/>
            </w:tcBorders>
            <w:vAlign w:val="center"/>
            <w:hideMark/>
          </w:tcPr>
          <w:p w14:paraId="2867FB82" w14:textId="77777777" w:rsidR="00554201" w:rsidRPr="009F5A80" w:rsidRDefault="00554201" w:rsidP="007310AC">
            <w:pPr>
              <w:pStyle w:val="TableParagraph"/>
              <w:spacing w:before="1"/>
              <w:jc w:val="left"/>
              <w:rPr>
                <w:rFonts w:eastAsiaTheme="minorHAnsi" w:cs="Segoe UI"/>
                <w:sz w:val="16"/>
                <w:szCs w:val="16"/>
                <w:lang w:val="it-IT"/>
              </w:rPr>
            </w:pPr>
            <w:r w:rsidRPr="009F5A80">
              <w:rPr>
                <w:rFonts w:cs="Segoe UI"/>
                <w:sz w:val="16"/>
                <w:szCs w:val="16"/>
                <w:lang w:val="it-IT"/>
              </w:rPr>
              <w:t>Padronanza delle conoscenze disciplinari relative ai nuclei fondanti della disciplina</w:t>
            </w: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38288245"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w:t>
            </w:r>
          </w:p>
        </w:tc>
        <w:tc>
          <w:tcPr>
            <w:tcW w:w="10525" w:type="dxa"/>
            <w:tcBorders>
              <w:top w:val="single" w:sz="4" w:space="0" w:color="000000"/>
              <w:left w:val="single" w:sz="4" w:space="0" w:color="000000"/>
              <w:bottom w:val="single" w:sz="4" w:space="0" w:color="000000"/>
              <w:right w:val="single" w:sz="4" w:space="0" w:color="000000"/>
            </w:tcBorders>
            <w:hideMark/>
          </w:tcPr>
          <w:p w14:paraId="051A54F5" w14:textId="77777777" w:rsidR="00554201" w:rsidRPr="009F5A80" w:rsidRDefault="00554201" w:rsidP="007310AC">
            <w:pPr>
              <w:pStyle w:val="TableParagraph"/>
              <w:spacing w:before="62"/>
              <w:ind w:left="0"/>
              <w:jc w:val="left"/>
              <w:rPr>
                <w:rFonts w:eastAsiaTheme="minorHAnsi" w:cs="Segoe UI"/>
                <w:sz w:val="16"/>
                <w:szCs w:val="16"/>
                <w:lang w:val="it-IT"/>
              </w:rPr>
            </w:pPr>
            <w:r w:rsidRPr="009F5A80">
              <w:rPr>
                <w:sz w:val="16"/>
                <w:szCs w:val="16"/>
                <w:lang w:val="it-IT"/>
              </w:rPr>
              <w:t>Non ha acquisito le conoscenze disciplinari nei nuclei fondamentali della disciplina, o li ha acquisiti in modo estremamente frammentario e lacunoso.</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5E39DDD8" w14:textId="77777777" w:rsidR="00554201" w:rsidRPr="009F5A80" w:rsidRDefault="00554201" w:rsidP="007310AC">
            <w:pPr>
              <w:pStyle w:val="TableParagraph"/>
              <w:spacing w:before="62"/>
              <w:ind w:left="0"/>
              <w:rPr>
                <w:rFonts w:eastAsiaTheme="minorHAnsi" w:cs="Segoe UI"/>
                <w:sz w:val="16"/>
                <w:szCs w:val="16"/>
              </w:rPr>
            </w:pPr>
            <w:r w:rsidRPr="009F5A80">
              <w:rPr>
                <w:rFonts w:cs="Segoe UI"/>
                <w:sz w:val="16"/>
                <w:szCs w:val="16"/>
              </w:rPr>
              <w:t>0.50–1</w:t>
            </w:r>
          </w:p>
        </w:tc>
        <w:tc>
          <w:tcPr>
            <w:tcW w:w="1071" w:type="dxa"/>
            <w:vMerge w:val="restart"/>
            <w:tcBorders>
              <w:top w:val="single" w:sz="4" w:space="0" w:color="000000"/>
              <w:left w:val="single" w:sz="4" w:space="0" w:color="000000"/>
              <w:bottom w:val="single" w:sz="4" w:space="0" w:color="000000"/>
              <w:right w:val="single" w:sz="4" w:space="0" w:color="000000"/>
            </w:tcBorders>
            <w:vAlign w:val="center"/>
          </w:tcPr>
          <w:p w14:paraId="6D009310" w14:textId="77777777" w:rsidR="00554201" w:rsidRPr="009F5A80" w:rsidRDefault="00554201" w:rsidP="007310AC">
            <w:pPr>
              <w:pStyle w:val="TableParagraph"/>
              <w:spacing w:before="62"/>
              <w:ind w:left="0"/>
              <w:rPr>
                <w:rFonts w:eastAsiaTheme="minorHAnsi" w:cs="Segoe UI"/>
                <w:b/>
                <w:bCs/>
                <w:sz w:val="16"/>
                <w:szCs w:val="16"/>
              </w:rPr>
            </w:pPr>
          </w:p>
        </w:tc>
      </w:tr>
      <w:tr w:rsidR="00554201" w:rsidRPr="009F5A80" w14:paraId="074B8392" w14:textId="77777777" w:rsidTr="007310AC">
        <w:trPr>
          <w:trHeight w:val="22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66D26F10"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31FB9A12"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II</w:t>
            </w:r>
          </w:p>
        </w:tc>
        <w:tc>
          <w:tcPr>
            <w:tcW w:w="10525" w:type="dxa"/>
            <w:tcBorders>
              <w:top w:val="single" w:sz="4" w:space="0" w:color="000000"/>
              <w:left w:val="single" w:sz="4" w:space="0" w:color="000000"/>
              <w:bottom w:val="single" w:sz="4" w:space="0" w:color="000000"/>
              <w:right w:val="single" w:sz="4" w:space="0" w:color="000000"/>
            </w:tcBorders>
            <w:hideMark/>
          </w:tcPr>
          <w:p w14:paraId="1C52758A" w14:textId="77777777" w:rsidR="00554201" w:rsidRPr="009F5A80" w:rsidRDefault="00554201" w:rsidP="007310AC">
            <w:pPr>
              <w:pStyle w:val="TableParagraph"/>
              <w:spacing w:before="81"/>
              <w:ind w:left="0" w:right="128"/>
              <w:jc w:val="left"/>
              <w:rPr>
                <w:rFonts w:eastAsiaTheme="minorHAnsi" w:cs="Segoe UI"/>
                <w:w w:val="95"/>
                <w:sz w:val="16"/>
                <w:szCs w:val="16"/>
                <w:lang w:val="it-IT"/>
              </w:rPr>
            </w:pPr>
            <w:r w:rsidRPr="009F5A80">
              <w:rPr>
                <w:sz w:val="16"/>
                <w:szCs w:val="16"/>
                <w:lang w:val="it-IT"/>
              </w:rPr>
              <w:t>Ha acquisito le conoscenze disciplinari nei nuclei fondamentali della disciplina in modo parziale e incompleto, utilizzandoli in modo non sempre appropriato.</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2273F02C" w14:textId="77777777" w:rsidR="00554201" w:rsidRPr="009F5A80" w:rsidRDefault="00554201" w:rsidP="007310AC">
            <w:pPr>
              <w:pStyle w:val="TableParagraph"/>
              <w:spacing w:before="81"/>
              <w:ind w:left="0" w:right="128"/>
              <w:rPr>
                <w:rFonts w:eastAsiaTheme="minorHAnsi" w:cs="Segoe UI"/>
                <w:sz w:val="16"/>
                <w:szCs w:val="16"/>
              </w:rPr>
            </w:pPr>
            <w:r w:rsidRPr="009F5A80">
              <w:rPr>
                <w:rFonts w:cs="Segoe UI"/>
                <w:w w:val="95"/>
                <w:sz w:val="16"/>
                <w:szCs w:val="16"/>
              </w:rPr>
              <w:t>1.50–2.50</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54D194EF" w14:textId="77777777" w:rsidR="00554201" w:rsidRPr="009F5A80" w:rsidRDefault="00554201" w:rsidP="007310AC">
            <w:pPr>
              <w:widowControl/>
              <w:autoSpaceDE/>
              <w:autoSpaceDN/>
              <w:rPr>
                <w:rFonts w:cs="Segoe UI"/>
                <w:b/>
                <w:bCs/>
                <w:sz w:val="16"/>
                <w:szCs w:val="16"/>
              </w:rPr>
            </w:pPr>
          </w:p>
        </w:tc>
      </w:tr>
      <w:tr w:rsidR="00554201" w:rsidRPr="009F5A80" w14:paraId="460A61F1" w14:textId="77777777" w:rsidTr="007310AC">
        <w:trPr>
          <w:trHeight w:val="22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77033D58"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525559D8"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III</w:t>
            </w:r>
          </w:p>
        </w:tc>
        <w:tc>
          <w:tcPr>
            <w:tcW w:w="10525" w:type="dxa"/>
            <w:tcBorders>
              <w:top w:val="single" w:sz="4" w:space="0" w:color="000000"/>
              <w:left w:val="single" w:sz="4" w:space="0" w:color="000000"/>
              <w:bottom w:val="single" w:sz="4" w:space="0" w:color="000000"/>
              <w:right w:val="single" w:sz="4" w:space="0" w:color="000000"/>
            </w:tcBorders>
            <w:hideMark/>
          </w:tcPr>
          <w:p w14:paraId="2F649D7E" w14:textId="77777777" w:rsidR="00554201" w:rsidRPr="009F5A80" w:rsidRDefault="00554201" w:rsidP="007310AC">
            <w:pPr>
              <w:pStyle w:val="TableParagraph"/>
              <w:spacing w:before="67"/>
              <w:ind w:left="0" w:right="128"/>
              <w:jc w:val="left"/>
              <w:rPr>
                <w:rFonts w:eastAsiaTheme="minorHAnsi" w:cs="Segoe UI"/>
                <w:b/>
                <w:sz w:val="16"/>
                <w:szCs w:val="16"/>
                <w:lang w:val="it-IT"/>
              </w:rPr>
            </w:pPr>
            <w:r w:rsidRPr="009F5A80">
              <w:rPr>
                <w:sz w:val="16"/>
                <w:szCs w:val="16"/>
                <w:lang w:val="it-IT"/>
              </w:rPr>
              <w:t>Ha acquisito le conoscenze disciplinari nei nuclei fondamentali della disciplina in modo corretto e appropriato.</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41FAC570" w14:textId="77777777" w:rsidR="00554201" w:rsidRPr="009F5A80" w:rsidRDefault="00554201" w:rsidP="007310AC">
            <w:pPr>
              <w:pStyle w:val="TableParagraph"/>
              <w:spacing w:before="67"/>
              <w:ind w:left="0" w:right="128"/>
              <w:rPr>
                <w:rFonts w:eastAsiaTheme="minorHAnsi" w:cs="Segoe UI"/>
                <w:sz w:val="16"/>
                <w:szCs w:val="16"/>
              </w:rPr>
            </w:pPr>
            <w:r w:rsidRPr="009F5A80">
              <w:rPr>
                <w:rFonts w:cs="Segoe UI"/>
                <w:b/>
                <w:sz w:val="16"/>
                <w:szCs w:val="16"/>
              </w:rPr>
              <w:t>3</w:t>
            </w:r>
            <w:r w:rsidRPr="009F5A80">
              <w:rPr>
                <w:rFonts w:cs="Segoe UI"/>
                <w:sz w:val="16"/>
                <w:szCs w:val="16"/>
              </w:rPr>
              <w:t>–3.50</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4C752B49" w14:textId="77777777" w:rsidR="00554201" w:rsidRPr="009F5A80" w:rsidRDefault="00554201" w:rsidP="007310AC">
            <w:pPr>
              <w:widowControl/>
              <w:autoSpaceDE/>
              <w:autoSpaceDN/>
              <w:rPr>
                <w:rFonts w:cs="Segoe UI"/>
                <w:b/>
                <w:bCs/>
                <w:sz w:val="16"/>
                <w:szCs w:val="16"/>
              </w:rPr>
            </w:pPr>
          </w:p>
        </w:tc>
      </w:tr>
      <w:tr w:rsidR="00554201" w:rsidRPr="009F5A80" w14:paraId="6C37C2F0" w14:textId="77777777" w:rsidTr="007310AC">
        <w:trPr>
          <w:trHeight w:val="22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175C2CE6"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46333EEF"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IV</w:t>
            </w:r>
          </w:p>
        </w:tc>
        <w:tc>
          <w:tcPr>
            <w:tcW w:w="10525" w:type="dxa"/>
            <w:tcBorders>
              <w:top w:val="single" w:sz="4" w:space="0" w:color="000000"/>
              <w:left w:val="single" w:sz="4" w:space="0" w:color="000000"/>
              <w:bottom w:val="single" w:sz="4" w:space="0" w:color="000000"/>
              <w:right w:val="single" w:sz="4" w:space="0" w:color="000000"/>
            </w:tcBorders>
            <w:hideMark/>
          </w:tcPr>
          <w:p w14:paraId="37022653" w14:textId="77777777" w:rsidR="00554201" w:rsidRPr="009F5A80" w:rsidRDefault="00554201" w:rsidP="007310AC">
            <w:pPr>
              <w:pStyle w:val="TableParagraph"/>
              <w:ind w:left="0" w:right="126"/>
              <w:jc w:val="left"/>
              <w:rPr>
                <w:rFonts w:eastAsiaTheme="minorHAnsi" w:cs="Segoe UI"/>
                <w:sz w:val="16"/>
                <w:szCs w:val="16"/>
                <w:lang w:val="it-IT"/>
              </w:rPr>
            </w:pPr>
            <w:r w:rsidRPr="009F5A80">
              <w:rPr>
                <w:sz w:val="16"/>
                <w:szCs w:val="16"/>
                <w:lang w:val="it-IT"/>
              </w:rPr>
              <w:t>Ha acquisito le conoscenze disciplinari nei nuclei fondamentali della disciplina in maniera completa e utilizza in modo consapevole i loro metodi.</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68850D46" w14:textId="77777777" w:rsidR="00554201" w:rsidRPr="009F5A80" w:rsidRDefault="00554201" w:rsidP="007310AC">
            <w:pPr>
              <w:pStyle w:val="TableParagraph"/>
              <w:ind w:left="0" w:right="126"/>
              <w:rPr>
                <w:rFonts w:eastAsiaTheme="minorHAnsi" w:cs="Segoe UI"/>
                <w:sz w:val="16"/>
                <w:szCs w:val="16"/>
              </w:rPr>
            </w:pPr>
            <w:r w:rsidRPr="009F5A80">
              <w:rPr>
                <w:rFonts w:cs="Segoe UI"/>
                <w:sz w:val="16"/>
                <w:szCs w:val="16"/>
              </w:rPr>
              <w:t>4–4.50</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535B2F70" w14:textId="77777777" w:rsidR="00554201" w:rsidRPr="009F5A80" w:rsidRDefault="00554201" w:rsidP="007310AC">
            <w:pPr>
              <w:widowControl/>
              <w:autoSpaceDE/>
              <w:autoSpaceDN/>
              <w:rPr>
                <w:rFonts w:cs="Segoe UI"/>
                <w:b/>
                <w:bCs/>
                <w:sz w:val="16"/>
                <w:szCs w:val="16"/>
              </w:rPr>
            </w:pPr>
          </w:p>
        </w:tc>
      </w:tr>
      <w:tr w:rsidR="00554201" w:rsidRPr="009F5A80" w14:paraId="7A07A571" w14:textId="77777777" w:rsidTr="007310AC">
        <w:trPr>
          <w:trHeight w:val="22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323E5691"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1C8BC960"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V</w:t>
            </w:r>
          </w:p>
        </w:tc>
        <w:tc>
          <w:tcPr>
            <w:tcW w:w="10525" w:type="dxa"/>
            <w:tcBorders>
              <w:top w:val="single" w:sz="4" w:space="0" w:color="000000"/>
              <w:left w:val="single" w:sz="4" w:space="0" w:color="000000"/>
              <w:bottom w:val="single" w:sz="4" w:space="0" w:color="000000"/>
              <w:right w:val="single" w:sz="4" w:space="0" w:color="000000"/>
            </w:tcBorders>
            <w:hideMark/>
          </w:tcPr>
          <w:p w14:paraId="39B93367" w14:textId="77777777" w:rsidR="00554201" w:rsidRPr="009F5A80" w:rsidRDefault="00554201" w:rsidP="007310AC">
            <w:pPr>
              <w:pStyle w:val="TableParagraph"/>
              <w:ind w:left="0"/>
              <w:jc w:val="left"/>
              <w:rPr>
                <w:rFonts w:eastAsiaTheme="minorHAnsi" w:cs="Segoe UI"/>
                <w:spacing w:val="-1"/>
                <w:sz w:val="16"/>
                <w:szCs w:val="16"/>
                <w:lang w:val="it-IT"/>
              </w:rPr>
            </w:pPr>
            <w:r w:rsidRPr="009F5A80">
              <w:rPr>
                <w:sz w:val="16"/>
                <w:szCs w:val="16"/>
                <w:lang w:val="it-IT"/>
              </w:rPr>
              <w:t>Ha acquisito le conoscenze disciplinari nei nuclei fondamentali della disciplina in maniera completa e approfondita e utilizza con piena padronanza i loro metodi.</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10F5D3DB" w14:textId="77777777" w:rsidR="00554201" w:rsidRPr="009F5A80" w:rsidRDefault="00554201" w:rsidP="007310AC">
            <w:pPr>
              <w:pStyle w:val="TableParagraph"/>
              <w:ind w:left="0"/>
              <w:rPr>
                <w:rFonts w:eastAsiaTheme="minorHAnsi" w:cs="Segoe UI"/>
                <w:sz w:val="16"/>
                <w:szCs w:val="16"/>
              </w:rPr>
            </w:pPr>
            <w:r w:rsidRPr="009F5A80">
              <w:rPr>
                <w:rFonts w:cs="Segoe UI"/>
                <w:spacing w:val="-1"/>
                <w:sz w:val="16"/>
                <w:szCs w:val="16"/>
              </w:rPr>
              <w:t>5</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41CD3F71" w14:textId="77777777" w:rsidR="00554201" w:rsidRPr="009F5A80" w:rsidRDefault="00554201" w:rsidP="007310AC">
            <w:pPr>
              <w:widowControl/>
              <w:autoSpaceDE/>
              <w:autoSpaceDN/>
              <w:rPr>
                <w:rFonts w:cs="Segoe UI"/>
                <w:b/>
                <w:bCs/>
                <w:sz w:val="16"/>
                <w:szCs w:val="16"/>
              </w:rPr>
            </w:pPr>
          </w:p>
        </w:tc>
      </w:tr>
      <w:tr w:rsidR="00554201" w:rsidRPr="009F5A80" w14:paraId="534737F4" w14:textId="77777777" w:rsidTr="007310AC">
        <w:trPr>
          <w:trHeight w:val="224"/>
        </w:trPr>
        <w:tc>
          <w:tcPr>
            <w:tcW w:w="2694" w:type="dxa"/>
            <w:vMerge w:val="restart"/>
            <w:tcBorders>
              <w:top w:val="single" w:sz="4" w:space="0" w:color="000000"/>
              <w:left w:val="single" w:sz="4" w:space="0" w:color="000000"/>
              <w:bottom w:val="single" w:sz="4" w:space="0" w:color="000000"/>
              <w:right w:val="single" w:sz="4" w:space="0" w:color="000000"/>
            </w:tcBorders>
            <w:vAlign w:val="center"/>
            <w:hideMark/>
          </w:tcPr>
          <w:p w14:paraId="1262E6A0" w14:textId="77777777" w:rsidR="00554201" w:rsidRPr="009F5A80" w:rsidRDefault="00554201" w:rsidP="007310AC">
            <w:pPr>
              <w:pStyle w:val="TableParagraph"/>
              <w:ind w:right="81"/>
              <w:jc w:val="left"/>
              <w:rPr>
                <w:rFonts w:eastAsiaTheme="minorHAnsi" w:cs="Segoe UI"/>
                <w:sz w:val="16"/>
                <w:szCs w:val="16"/>
                <w:lang w:val="it-IT"/>
              </w:rPr>
            </w:pPr>
            <w:r w:rsidRPr="009F5A80">
              <w:rPr>
                <w:rFonts w:cs="Segoe UI"/>
                <w:sz w:val="16"/>
                <w:szCs w:val="16"/>
                <w:lang w:val="it-IT"/>
              </w:rPr>
              <w:t>Padronanza delle competenze tecnico-professionali specifiche diindirizzorispettoagliobiettividellaprova,conparticolareriferimentoall’analisiecomprensionedeicasie/odellesituazioni problematiche proposte eallemetodologie utilizzate nella lororisoluzione.</w:t>
            </w: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7736444A"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w:t>
            </w:r>
          </w:p>
        </w:tc>
        <w:tc>
          <w:tcPr>
            <w:tcW w:w="10525" w:type="dxa"/>
            <w:tcBorders>
              <w:top w:val="single" w:sz="4" w:space="0" w:color="000000"/>
              <w:left w:val="single" w:sz="4" w:space="0" w:color="000000"/>
              <w:bottom w:val="single" w:sz="4" w:space="0" w:color="000000"/>
              <w:right w:val="single" w:sz="4" w:space="0" w:color="000000"/>
            </w:tcBorders>
            <w:hideMark/>
          </w:tcPr>
          <w:p w14:paraId="77E6C59D" w14:textId="77777777" w:rsidR="00554201" w:rsidRPr="009F5A80" w:rsidRDefault="00554201" w:rsidP="007310AC">
            <w:pPr>
              <w:pStyle w:val="TableParagraph"/>
              <w:spacing w:before="62"/>
              <w:ind w:left="0"/>
              <w:jc w:val="left"/>
              <w:rPr>
                <w:rFonts w:eastAsiaTheme="minorHAnsi" w:cs="Segoe UI"/>
                <w:sz w:val="16"/>
                <w:szCs w:val="16"/>
                <w:lang w:val="it-IT"/>
              </w:rPr>
            </w:pPr>
            <w:r w:rsidRPr="009F5A80">
              <w:rPr>
                <w:sz w:val="16"/>
                <w:szCs w:val="16"/>
                <w:lang w:val="it-IT"/>
              </w:rPr>
              <w:t>Non è in grado di argomentare in maniera critica e personale le competenze tecnico professionali, o le argomenta in modo superficiale e disorganico</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6B380641" w14:textId="77777777" w:rsidR="00554201" w:rsidRPr="009F5A80" w:rsidRDefault="00554201" w:rsidP="007310AC">
            <w:pPr>
              <w:pStyle w:val="TableParagraph"/>
              <w:spacing w:before="62"/>
              <w:ind w:left="0"/>
              <w:rPr>
                <w:rFonts w:eastAsiaTheme="minorHAnsi" w:cs="Segoe UI"/>
                <w:sz w:val="16"/>
                <w:szCs w:val="16"/>
              </w:rPr>
            </w:pPr>
            <w:r w:rsidRPr="009F5A80">
              <w:rPr>
                <w:rFonts w:cs="Segoe UI"/>
                <w:sz w:val="16"/>
                <w:szCs w:val="16"/>
              </w:rPr>
              <w:t>0.50–1.50</w:t>
            </w:r>
          </w:p>
        </w:tc>
        <w:tc>
          <w:tcPr>
            <w:tcW w:w="1071" w:type="dxa"/>
            <w:vMerge w:val="restart"/>
            <w:tcBorders>
              <w:top w:val="single" w:sz="4" w:space="0" w:color="000000"/>
              <w:left w:val="single" w:sz="4" w:space="0" w:color="000000"/>
              <w:bottom w:val="single" w:sz="4" w:space="0" w:color="000000"/>
              <w:right w:val="single" w:sz="4" w:space="0" w:color="000000"/>
            </w:tcBorders>
            <w:vAlign w:val="center"/>
          </w:tcPr>
          <w:p w14:paraId="5F54CCF2" w14:textId="77777777" w:rsidR="00554201" w:rsidRPr="009F5A80" w:rsidRDefault="00554201" w:rsidP="007310AC">
            <w:pPr>
              <w:pStyle w:val="TableParagraph"/>
              <w:spacing w:before="62"/>
              <w:ind w:left="0"/>
              <w:rPr>
                <w:rFonts w:eastAsiaTheme="minorHAnsi" w:cs="Segoe UI"/>
                <w:b/>
                <w:bCs/>
                <w:sz w:val="16"/>
                <w:szCs w:val="16"/>
              </w:rPr>
            </w:pPr>
          </w:p>
        </w:tc>
      </w:tr>
      <w:tr w:rsidR="00554201" w:rsidRPr="009F5A80" w14:paraId="7353C896" w14:textId="77777777" w:rsidTr="007310AC">
        <w:trPr>
          <w:trHeight w:val="22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6E3A75E3"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53C97508"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II</w:t>
            </w:r>
          </w:p>
        </w:tc>
        <w:tc>
          <w:tcPr>
            <w:tcW w:w="10525" w:type="dxa"/>
            <w:tcBorders>
              <w:top w:val="single" w:sz="4" w:space="0" w:color="000000"/>
              <w:left w:val="single" w:sz="4" w:space="0" w:color="000000"/>
              <w:bottom w:val="single" w:sz="4" w:space="0" w:color="000000"/>
              <w:right w:val="single" w:sz="4" w:space="0" w:color="000000"/>
            </w:tcBorders>
            <w:hideMark/>
          </w:tcPr>
          <w:p w14:paraId="729B9F93" w14:textId="77777777" w:rsidR="00554201" w:rsidRPr="009F5A80" w:rsidRDefault="00554201" w:rsidP="007310AC">
            <w:pPr>
              <w:pStyle w:val="TableParagraph"/>
              <w:spacing w:before="81"/>
              <w:ind w:left="0" w:right="128"/>
              <w:jc w:val="left"/>
              <w:rPr>
                <w:rFonts w:eastAsiaTheme="minorHAnsi" w:cs="Segoe UI"/>
                <w:w w:val="95"/>
                <w:sz w:val="16"/>
                <w:szCs w:val="16"/>
                <w:lang w:val="it-IT"/>
              </w:rPr>
            </w:pPr>
            <w:r w:rsidRPr="009F5A80">
              <w:rPr>
                <w:sz w:val="16"/>
                <w:szCs w:val="16"/>
                <w:lang w:val="it-IT"/>
              </w:rPr>
              <w:t>È in grado di formulare argomentazioni critiche e personali sulle competenze tecnico professionali solo a tratti e solo in relazione a specifici argomenti</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5745CB47" w14:textId="77777777" w:rsidR="00554201" w:rsidRPr="009F5A80" w:rsidRDefault="00554201" w:rsidP="007310AC">
            <w:pPr>
              <w:pStyle w:val="TableParagraph"/>
              <w:spacing w:before="81"/>
              <w:ind w:left="0" w:right="128"/>
              <w:rPr>
                <w:rFonts w:eastAsiaTheme="minorHAnsi" w:cs="Segoe UI"/>
                <w:sz w:val="16"/>
                <w:szCs w:val="16"/>
              </w:rPr>
            </w:pPr>
            <w:r w:rsidRPr="009F5A80">
              <w:rPr>
                <w:rFonts w:cs="Segoe UI"/>
                <w:w w:val="95"/>
                <w:sz w:val="16"/>
                <w:szCs w:val="16"/>
              </w:rPr>
              <w:t>2–4.50</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2B944CD1" w14:textId="77777777" w:rsidR="00554201" w:rsidRPr="009F5A80" w:rsidRDefault="00554201" w:rsidP="007310AC">
            <w:pPr>
              <w:widowControl/>
              <w:autoSpaceDE/>
              <w:autoSpaceDN/>
              <w:rPr>
                <w:rFonts w:cs="Segoe UI"/>
                <w:b/>
                <w:bCs/>
                <w:sz w:val="16"/>
                <w:szCs w:val="16"/>
              </w:rPr>
            </w:pPr>
          </w:p>
        </w:tc>
      </w:tr>
      <w:tr w:rsidR="00554201" w:rsidRPr="009F5A80" w14:paraId="4DF633BB" w14:textId="77777777" w:rsidTr="007310AC">
        <w:trPr>
          <w:trHeight w:val="22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70431A73"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595AA6A3"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III</w:t>
            </w:r>
          </w:p>
        </w:tc>
        <w:tc>
          <w:tcPr>
            <w:tcW w:w="10525" w:type="dxa"/>
            <w:tcBorders>
              <w:top w:val="single" w:sz="4" w:space="0" w:color="000000"/>
              <w:left w:val="single" w:sz="4" w:space="0" w:color="000000"/>
              <w:bottom w:val="single" w:sz="4" w:space="0" w:color="000000"/>
              <w:right w:val="single" w:sz="4" w:space="0" w:color="000000"/>
            </w:tcBorders>
            <w:hideMark/>
          </w:tcPr>
          <w:p w14:paraId="05B7949C" w14:textId="77777777" w:rsidR="00554201" w:rsidRPr="009F5A80" w:rsidRDefault="00554201" w:rsidP="007310AC">
            <w:pPr>
              <w:pStyle w:val="TableParagraph"/>
              <w:spacing w:before="67"/>
              <w:ind w:left="0" w:right="128"/>
              <w:jc w:val="left"/>
              <w:rPr>
                <w:rFonts w:eastAsiaTheme="minorHAnsi" w:cs="Segoe UI"/>
                <w:sz w:val="16"/>
                <w:szCs w:val="16"/>
                <w:lang w:val="it-IT"/>
              </w:rPr>
            </w:pPr>
            <w:r w:rsidRPr="009F5A80">
              <w:rPr>
                <w:sz w:val="16"/>
                <w:szCs w:val="16"/>
                <w:lang w:val="it-IT"/>
              </w:rPr>
              <w:t>È in grado di formulare semplici argomentazioni critiche e personali sulle competenze tecnico professionali, con una corretta rielaborazione dei contenuti acquisiti</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6ECCCC88" w14:textId="77777777" w:rsidR="00554201" w:rsidRPr="009F5A80" w:rsidRDefault="00554201" w:rsidP="007310AC">
            <w:pPr>
              <w:pStyle w:val="TableParagraph"/>
              <w:spacing w:before="67"/>
              <w:ind w:right="128"/>
              <w:rPr>
                <w:rFonts w:eastAsiaTheme="minorHAnsi" w:cs="Segoe UI"/>
                <w:sz w:val="16"/>
                <w:szCs w:val="16"/>
              </w:rPr>
            </w:pPr>
            <w:r w:rsidRPr="009F5A80">
              <w:rPr>
                <w:rFonts w:cs="Segoe UI"/>
                <w:b/>
                <w:sz w:val="16"/>
                <w:szCs w:val="16"/>
              </w:rPr>
              <w:t>5</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41CF6F86" w14:textId="77777777" w:rsidR="00554201" w:rsidRPr="009F5A80" w:rsidRDefault="00554201" w:rsidP="007310AC">
            <w:pPr>
              <w:widowControl/>
              <w:autoSpaceDE/>
              <w:autoSpaceDN/>
              <w:rPr>
                <w:rFonts w:cs="Segoe UI"/>
                <w:b/>
                <w:bCs/>
                <w:sz w:val="16"/>
                <w:szCs w:val="16"/>
              </w:rPr>
            </w:pPr>
          </w:p>
        </w:tc>
      </w:tr>
      <w:tr w:rsidR="00554201" w:rsidRPr="009F5A80" w14:paraId="7096B204" w14:textId="77777777" w:rsidTr="007310AC">
        <w:trPr>
          <w:trHeight w:val="22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792B74C8"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132C136C"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IV</w:t>
            </w:r>
          </w:p>
        </w:tc>
        <w:tc>
          <w:tcPr>
            <w:tcW w:w="10525" w:type="dxa"/>
            <w:tcBorders>
              <w:top w:val="single" w:sz="4" w:space="0" w:color="000000"/>
              <w:left w:val="single" w:sz="4" w:space="0" w:color="000000"/>
              <w:bottom w:val="single" w:sz="4" w:space="0" w:color="000000"/>
              <w:right w:val="single" w:sz="4" w:space="0" w:color="000000"/>
            </w:tcBorders>
            <w:hideMark/>
          </w:tcPr>
          <w:p w14:paraId="1CF1C5F7" w14:textId="77777777" w:rsidR="00554201" w:rsidRPr="009F5A80" w:rsidRDefault="00554201" w:rsidP="007310AC">
            <w:pPr>
              <w:pStyle w:val="TableParagraph"/>
              <w:ind w:left="0" w:right="126"/>
              <w:jc w:val="left"/>
              <w:rPr>
                <w:rFonts w:eastAsiaTheme="minorHAnsi" w:cs="Segoe UI"/>
                <w:sz w:val="16"/>
                <w:szCs w:val="16"/>
                <w:lang w:val="it-IT"/>
              </w:rPr>
            </w:pPr>
            <w:r w:rsidRPr="009F5A80">
              <w:rPr>
                <w:sz w:val="16"/>
                <w:szCs w:val="16"/>
                <w:lang w:val="it-IT"/>
              </w:rPr>
              <w:t>È in grado di formulare articolate argomentazioni critiche e personali sulle competenze tecnico professionali, rielaborando efficacemente i contenuti acquisiti</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02446342" w14:textId="77777777" w:rsidR="00554201" w:rsidRPr="009F5A80" w:rsidRDefault="00554201" w:rsidP="007310AC">
            <w:pPr>
              <w:pStyle w:val="TableParagraph"/>
              <w:ind w:left="0" w:right="126"/>
              <w:rPr>
                <w:rFonts w:eastAsiaTheme="minorHAnsi" w:cs="Segoe UI"/>
                <w:sz w:val="16"/>
                <w:szCs w:val="16"/>
              </w:rPr>
            </w:pPr>
            <w:r w:rsidRPr="009F5A80">
              <w:rPr>
                <w:rFonts w:cs="Segoe UI"/>
                <w:sz w:val="16"/>
                <w:szCs w:val="16"/>
              </w:rPr>
              <w:t>5.50–6.50</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14A09C3E" w14:textId="77777777" w:rsidR="00554201" w:rsidRPr="009F5A80" w:rsidRDefault="00554201" w:rsidP="007310AC">
            <w:pPr>
              <w:widowControl/>
              <w:autoSpaceDE/>
              <w:autoSpaceDN/>
              <w:rPr>
                <w:rFonts w:cs="Segoe UI"/>
                <w:b/>
                <w:bCs/>
                <w:sz w:val="16"/>
                <w:szCs w:val="16"/>
              </w:rPr>
            </w:pPr>
          </w:p>
        </w:tc>
      </w:tr>
      <w:tr w:rsidR="00554201" w:rsidRPr="009F5A80" w14:paraId="2AFB0EEC" w14:textId="77777777" w:rsidTr="007310AC">
        <w:trPr>
          <w:trHeight w:val="22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60383CD6"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6882C178"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V</w:t>
            </w:r>
          </w:p>
        </w:tc>
        <w:tc>
          <w:tcPr>
            <w:tcW w:w="10525" w:type="dxa"/>
            <w:tcBorders>
              <w:top w:val="single" w:sz="4" w:space="0" w:color="000000"/>
              <w:left w:val="single" w:sz="4" w:space="0" w:color="000000"/>
              <w:bottom w:val="single" w:sz="4" w:space="0" w:color="000000"/>
              <w:right w:val="single" w:sz="4" w:space="0" w:color="000000"/>
            </w:tcBorders>
            <w:hideMark/>
          </w:tcPr>
          <w:p w14:paraId="7B450FBA" w14:textId="77777777" w:rsidR="00554201" w:rsidRPr="009F5A80" w:rsidRDefault="00554201" w:rsidP="007310AC">
            <w:pPr>
              <w:pStyle w:val="TableParagraph"/>
              <w:ind w:left="0"/>
              <w:jc w:val="left"/>
              <w:rPr>
                <w:rFonts w:eastAsiaTheme="minorHAnsi" w:cs="Segoe UI"/>
                <w:spacing w:val="-1"/>
                <w:sz w:val="16"/>
                <w:szCs w:val="16"/>
                <w:lang w:val="it-IT"/>
              </w:rPr>
            </w:pPr>
            <w:r w:rsidRPr="009F5A80">
              <w:rPr>
                <w:sz w:val="16"/>
                <w:szCs w:val="16"/>
                <w:lang w:val="it-IT"/>
              </w:rPr>
              <w:t>È in grado di formulare ampie e articolate argomentazioni critiche e personali sulle competenze tecnico professionali, rielaborando con originalità i contenuti acquisiti</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23794B6F" w14:textId="77777777" w:rsidR="00554201" w:rsidRPr="009F5A80" w:rsidRDefault="00554201" w:rsidP="007310AC">
            <w:pPr>
              <w:pStyle w:val="TableParagraph"/>
              <w:ind w:left="0"/>
              <w:rPr>
                <w:rFonts w:eastAsiaTheme="minorHAnsi" w:cs="Segoe UI"/>
                <w:sz w:val="16"/>
                <w:szCs w:val="16"/>
              </w:rPr>
            </w:pPr>
            <w:r w:rsidRPr="009F5A80">
              <w:rPr>
                <w:rFonts w:cs="Segoe UI"/>
                <w:spacing w:val="-1"/>
                <w:sz w:val="16"/>
                <w:szCs w:val="16"/>
              </w:rPr>
              <w:t>7</w:t>
            </w:r>
            <w:r w:rsidRPr="009F5A80">
              <w:rPr>
                <w:rFonts w:cs="Segoe UI"/>
                <w:sz w:val="16"/>
                <w:szCs w:val="16"/>
              </w:rPr>
              <w:t>–8</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7F4F9459" w14:textId="77777777" w:rsidR="00554201" w:rsidRPr="009F5A80" w:rsidRDefault="00554201" w:rsidP="007310AC">
            <w:pPr>
              <w:widowControl/>
              <w:autoSpaceDE/>
              <w:autoSpaceDN/>
              <w:rPr>
                <w:rFonts w:cs="Segoe UI"/>
                <w:b/>
                <w:bCs/>
                <w:sz w:val="16"/>
                <w:szCs w:val="16"/>
              </w:rPr>
            </w:pPr>
          </w:p>
        </w:tc>
      </w:tr>
      <w:tr w:rsidR="00554201" w:rsidRPr="009F5A80" w14:paraId="5A1D3816" w14:textId="77777777" w:rsidTr="007310AC">
        <w:trPr>
          <w:trHeight w:val="115"/>
        </w:trPr>
        <w:tc>
          <w:tcPr>
            <w:tcW w:w="2694" w:type="dxa"/>
            <w:vMerge w:val="restart"/>
            <w:tcBorders>
              <w:top w:val="single" w:sz="4" w:space="0" w:color="000000"/>
              <w:left w:val="single" w:sz="4" w:space="0" w:color="000000"/>
              <w:bottom w:val="single" w:sz="4" w:space="0" w:color="000000"/>
              <w:right w:val="single" w:sz="4" w:space="0" w:color="000000"/>
            </w:tcBorders>
            <w:vAlign w:val="center"/>
            <w:hideMark/>
          </w:tcPr>
          <w:p w14:paraId="7C783F7C" w14:textId="77777777" w:rsidR="00554201" w:rsidRPr="009F5A80" w:rsidRDefault="00554201" w:rsidP="007310AC">
            <w:pPr>
              <w:pStyle w:val="TableParagraph"/>
              <w:spacing w:before="83"/>
              <w:jc w:val="left"/>
              <w:rPr>
                <w:rFonts w:eastAsiaTheme="minorHAnsi" w:cs="Segoe UI"/>
                <w:sz w:val="16"/>
                <w:szCs w:val="16"/>
                <w:lang w:val="it-IT"/>
              </w:rPr>
            </w:pPr>
            <w:r w:rsidRPr="009F5A80">
              <w:rPr>
                <w:rFonts w:cs="Segoe UI"/>
                <w:sz w:val="16"/>
                <w:szCs w:val="16"/>
                <w:lang w:val="it-IT"/>
              </w:rPr>
              <w:t>Completezza nello svolgimento della traccia, coerenza/correttezza                dei risultati e degli elaborati tecnici e/o tecnico grafici prodotti.</w:t>
            </w: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2C286A64"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w:t>
            </w:r>
          </w:p>
        </w:tc>
        <w:tc>
          <w:tcPr>
            <w:tcW w:w="10525" w:type="dxa"/>
            <w:tcBorders>
              <w:top w:val="single" w:sz="4" w:space="0" w:color="000000"/>
              <w:left w:val="single" w:sz="4" w:space="0" w:color="000000"/>
              <w:bottom w:val="single" w:sz="4" w:space="0" w:color="000000"/>
              <w:right w:val="single" w:sz="4" w:space="0" w:color="000000"/>
            </w:tcBorders>
            <w:hideMark/>
          </w:tcPr>
          <w:p w14:paraId="25863900" w14:textId="77777777" w:rsidR="00554201" w:rsidRPr="009F5A80" w:rsidRDefault="00554201" w:rsidP="007310AC">
            <w:pPr>
              <w:pStyle w:val="TableParagraph"/>
              <w:spacing w:before="62"/>
              <w:ind w:left="0"/>
              <w:jc w:val="left"/>
              <w:rPr>
                <w:rFonts w:eastAsiaTheme="minorHAnsi" w:cs="Segoe UI"/>
                <w:sz w:val="16"/>
                <w:szCs w:val="16"/>
                <w:lang w:val="it-IT"/>
              </w:rPr>
            </w:pPr>
            <w:r w:rsidRPr="009F5A80">
              <w:rPr>
                <w:sz w:val="16"/>
                <w:szCs w:val="16"/>
                <w:lang w:val="it-IT"/>
              </w:rPr>
              <w:t>Non ha svolto in modo corretto la traccia, o l’ha svolta in modo estremamente frammentario e lacunoso.</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29457118" w14:textId="77777777" w:rsidR="00554201" w:rsidRPr="009F5A80" w:rsidRDefault="00554201" w:rsidP="007310AC">
            <w:pPr>
              <w:pStyle w:val="TableParagraph"/>
              <w:spacing w:before="62"/>
              <w:ind w:left="0"/>
              <w:rPr>
                <w:rFonts w:eastAsiaTheme="minorHAnsi" w:cs="Segoe UI"/>
                <w:sz w:val="16"/>
                <w:szCs w:val="16"/>
              </w:rPr>
            </w:pPr>
            <w:r w:rsidRPr="009F5A80">
              <w:rPr>
                <w:rFonts w:cs="Segoe UI"/>
                <w:sz w:val="16"/>
                <w:szCs w:val="16"/>
              </w:rPr>
              <w:t>0.50–1</w:t>
            </w:r>
          </w:p>
        </w:tc>
        <w:tc>
          <w:tcPr>
            <w:tcW w:w="1071" w:type="dxa"/>
            <w:vMerge w:val="restart"/>
            <w:tcBorders>
              <w:top w:val="single" w:sz="4" w:space="0" w:color="000000"/>
              <w:left w:val="single" w:sz="4" w:space="0" w:color="000000"/>
              <w:bottom w:val="single" w:sz="4" w:space="0" w:color="000000"/>
              <w:right w:val="single" w:sz="4" w:space="0" w:color="000000"/>
            </w:tcBorders>
            <w:vAlign w:val="center"/>
          </w:tcPr>
          <w:p w14:paraId="6810731E" w14:textId="77777777" w:rsidR="00554201" w:rsidRPr="009F5A80" w:rsidRDefault="00554201" w:rsidP="007310AC">
            <w:pPr>
              <w:pStyle w:val="TableParagraph"/>
              <w:spacing w:before="62"/>
              <w:ind w:left="0"/>
              <w:rPr>
                <w:rFonts w:eastAsiaTheme="minorHAnsi" w:cs="Segoe UI"/>
                <w:b/>
                <w:bCs/>
                <w:sz w:val="16"/>
                <w:szCs w:val="16"/>
              </w:rPr>
            </w:pPr>
          </w:p>
        </w:tc>
      </w:tr>
      <w:tr w:rsidR="00554201" w:rsidRPr="009F5A80" w14:paraId="6B440DCA" w14:textId="77777777" w:rsidTr="007310AC">
        <w:trPr>
          <w:trHeight w:val="11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2DFD9D4D"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75886FBB"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II</w:t>
            </w:r>
          </w:p>
        </w:tc>
        <w:tc>
          <w:tcPr>
            <w:tcW w:w="10525" w:type="dxa"/>
            <w:tcBorders>
              <w:top w:val="single" w:sz="4" w:space="0" w:color="000000"/>
              <w:left w:val="single" w:sz="4" w:space="0" w:color="000000"/>
              <w:bottom w:val="single" w:sz="4" w:space="0" w:color="000000"/>
              <w:right w:val="single" w:sz="4" w:space="0" w:color="000000"/>
            </w:tcBorders>
            <w:hideMark/>
          </w:tcPr>
          <w:p w14:paraId="0E335432" w14:textId="77777777" w:rsidR="00554201" w:rsidRPr="009F5A80" w:rsidRDefault="00554201" w:rsidP="007310AC">
            <w:pPr>
              <w:pStyle w:val="TableParagraph"/>
              <w:spacing w:before="81"/>
              <w:ind w:left="0" w:right="128"/>
              <w:jc w:val="left"/>
              <w:rPr>
                <w:rFonts w:eastAsiaTheme="minorHAnsi" w:cs="Segoe UI"/>
                <w:w w:val="95"/>
                <w:sz w:val="16"/>
                <w:szCs w:val="16"/>
                <w:lang w:val="it-IT"/>
              </w:rPr>
            </w:pPr>
            <w:r w:rsidRPr="009F5A80">
              <w:rPr>
                <w:sz w:val="16"/>
                <w:szCs w:val="16"/>
                <w:lang w:val="it-IT"/>
              </w:rPr>
              <w:t>Ha svolto in modo parziale e incompleto la traccia della prova, utilizzando i dati in modo non sempre appropriato.</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6231ADFF" w14:textId="77777777" w:rsidR="00554201" w:rsidRPr="009F5A80" w:rsidRDefault="00554201" w:rsidP="007310AC">
            <w:pPr>
              <w:pStyle w:val="TableParagraph"/>
              <w:spacing w:before="81"/>
              <w:ind w:left="0" w:right="128"/>
              <w:rPr>
                <w:rFonts w:eastAsiaTheme="minorHAnsi" w:cs="Segoe UI"/>
                <w:sz w:val="16"/>
                <w:szCs w:val="16"/>
              </w:rPr>
            </w:pPr>
            <w:r w:rsidRPr="009F5A80">
              <w:rPr>
                <w:rFonts w:cs="Segoe UI"/>
                <w:w w:val="95"/>
                <w:sz w:val="16"/>
                <w:szCs w:val="16"/>
              </w:rPr>
              <w:t>1.50–2</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26ECF371" w14:textId="77777777" w:rsidR="00554201" w:rsidRPr="009F5A80" w:rsidRDefault="00554201" w:rsidP="007310AC">
            <w:pPr>
              <w:widowControl/>
              <w:autoSpaceDE/>
              <w:autoSpaceDN/>
              <w:rPr>
                <w:rFonts w:cs="Segoe UI"/>
                <w:b/>
                <w:bCs/>
                <w:sz w:val="16"/>
                <w:szCs w:val="16"/>
              </w:rPr>
            </w:pPr>
          </w:p>
        </w:tc>
      </w:tr>
      <w:tr w:rsidR="00554201" w:rsidRPr="009F5A80" w14:paraId="7AD27FEC" w14:textId="77777777" w:rsidTr="007310AC">
        <w:trPr>
          <w:trHeight w:val="11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2CD1F31F"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0D68C61B"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III</w:t>
            </w:r>
          </w:p>
        </w:tc>
        <w:tc>
          <w:tcPr>
            <w:tcW w:w="10525" w:type="dxa"/>
            <w:tcBorders>
              <w:top w:val="single" w:sz="4" w:space="0" w:color="000000"/>
              <w:left w:val="single" w:sz="4" w:space="0" w:color="000000"/>
              <w:bottom w:val="single" w:sz="4" w:space="0" w:color="000000"/>
              <w:right w:val="single" w:sz="4" w:space="0" w:color="000000"/>
            </w:tcBorders>
            <w:hideMark/>
          </w:tcPr>
          <w:p w14:paraId="0784A51F" w14:textId="77777777" w:rsidR="00554201" w:rsidRPr="009F5A80" w:rsidRDefault="00554201" w:rsidP="007310AC">
            <w:pPr>
              <w:pStyle w:val="TableParagraph"/>
              <w:spacing w:before="67"/>
              <w:ind w:left="0" w:right="128"/>
              <w:jc w:val="left"/>
              <w:rPr>
                <w:rFonts w:eastAsiaTheme="minorHAnsi" w:cs="Segoe UI"/>
                <w:b/>
                <w:sz w:val="16"/>
                <w:szCs w:val="16"/>
                <w:lang w:val="it-IT"/>
              </w:rPr>
            </w:pPr>
            <w:r w:rsidRPr="009F5A80">
              <w:rPr>
                <w:sz w:val="16"/>
                <w:szCs w:val="16"/>
                <w:lang w:val="it-IT"/>
              </w:rPr>
              <w:t>Ha svolto in modo corretto e appropriato la traccia della prova con coerenza rispetto ai risultati e agli elaborati proposti.</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06BF494B" w14:textId="77777777" w:rsidR="00554201" w:rsidRPr="009F5A80" w:rsidRDefault="00554201" w:rsidP="007310AC">
            <w:pPr>
              <w:pStyle w:val="TableParagraph"/>
              <w:spacing w:before="67"/>
              <w:ind w:right="128"/>
              <w:rPr>
                <w:rFonts w:eastAsiaTheme="minorHAnsi" w:cs="Segoe UI"/>
                <w:sz w:val="16"/>
                <w:szCs w:val="16"/>
              </w:rPr>
            </w:pPr>
            <w:r w:rsidRPr="009F5A80">
              <w:rPr>
                <w:rFonts w:cs="Segoe UI"/>
                <w:b/>
                <w:sz w:val="16"/>
                <w:szCs w:val="16"/>
              </w:rPr>
              <w:t>2.50</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736B6A1B" w14:textId="77777777" w:rsidR="00554201" w:rsidRPr="009F5A80" w:rsidRDefault="00554201" w:rsidP="007310AC">
            <w:pPr>
              <w:widowControl/>
              <w:autoSpaceDE/>
              <w:autoSpaceDN/>
              <w:rPr>
                <w:rFonts w:cs="Segoe UI"/>
                <w:b/>
                <w:bCs/>
                <w:sz w:val="16"/>
                <w:szCs w:val="16"/>
              </w:rPr>
            </w:pPr>
          </w:p>
        </w:tc>
      </w:tr>
      <w:tr w:rsidR="00554201" w:rsidRPr="009F5A80" w14:paraId="587063B8" w14:textId="77777777" w:rsidTr="007310AC">
        <w:trPr>
          <w:trHeight w:val="11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78827326"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3F8860BB"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IV</w:t>
            </w:r>
          </w:p>
        </w:tc>
        <w:tc>
          <w:tcPr>
            <w:tcW w:w="10525" w:type="dxa"/>
            <w:tcBorders>
              <w:top w:val="single" w:sz="4" w:space="0" w:color="000000"/>
              <w:left w:val="single" w:sz="4" w:space="0" w:color="000000"/>
              <w:bottom w:val="single" w:sz="4" w:space="0" w:color="000000"/>
              <w:right w:val="single" w:sz="4" w:space="0" w:color="000000"/>
            </w:tcBorders>
            <w:hideMark/>
          </w:tcPr>
          <w:p w14:paraId="6DF3BD5F" w14:textId="77777777" w:rsidR="00554201" w:rsidRPr="009F5A80" w:rsidRDefault="00554201" w:rsidP="007310AC">
            <w:pPr>
              <w:pStyle w:val="TableParagraph"/>
              <w:ind w:left="0" w:right="126"/>
              <w:jc w:val="left"/>
              <w:rPr>
                <w:rFonts w:eastAsiaTheme="minorHAnsi" w:cs="Segoe UI"/>
                <w:sz w:val="16"/>
                <w:szCs w:val="16"/>
                <w:lang w:val="it-IT"/>
              </w:rPr>
            </w:pPr>
            <w:r w:rsidRPr="009F5A80">
              <w:rPr>
                <w:sz w:val="16"/>
                <w:szCs w:val="16"/>
                <w:lang w:val="it-IT"/>
              </w:rPr>
              <w:t>Ha svolto in modo consapevole la traccia della prova con coerenza rispetto ai risultati e agli elaborati proposti e utilizza in modo consapevole gli elaborati proposti.</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3AB4E4BE" w14:textId="77777777" w:rsidR="00554201" w:rsidRPr="009F5A80" w:rsidRDefault="00554201" w:rsidP="007310AC">
            <w:pPr>
              <w:pStyle w:val="TableParagraph"/>
              <w:ind w:left="0" w:right="126"/>
              <w:rPr>
                <w:rFonts w:eastAsiaTheme="minorHAnsi" w:cs="Segoe UI"/>
                <w:sz w:val="16"/>
                <w:szCs w:val="16"/>
              </w:rPr>
            </w:pPr>
            <w:r w:rsidRPr="009F5A80">
              <w:rPr>
                <w:rFonts w:cs="Segoe UI"/>
                <w:sz w:val="16"/>
                <w:szCs w:val="16"/>
              </w:rPr>
              <w:t>3–3.50</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48B810FC" w14:textId="77777777" w:rsidR="00554201" w:rsidRPr="009F5A80" w:rsidRDefault="00554201" w:rsidP="007310AC">
            <w:pPr>
              <w:widowControl/>
              <w:autoSpaceDE/>
              <w:autoSpaceDN/>
              <w:rPr>
                <w:rFonts w:cs="Segoe UI"/>
                <w:b/>
                <w:bCs/>
                <w:sz w:val="16"/>
                <w:szCs w:val="16"/>
              </w:rPr>
            </w:pPr>
          </w:p>
        </w:tc>
      </w:tr>
      <w:tr w:rsidR="00554201" w:rsidRPr="009F5A80" w14:paraId="5AA852FD" w14:textId="77777777" w:rsidTr="007310AC">
        <w:trPr>
          <w:trHeight w:val="114"/>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6AAE7151"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413E2AB6"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V</w:t>
            </w:r>
          </w:p>
        </w:tc>
        <w:tc>
          <w:tcPr>
            <w:tcW w:w="10525" w:type="dxa"/>
            <w:tcBorders>
              <w:top w:val="single" w:sz="4" w:space="0" w:color="000000"/>
              <w:left w:val="single" w:sz="4" w:space="0" w:color="000000"/>
              <w:bottom w:val="single" w:sz="4" w:space="0" w:color="000000"/>
              <w:right w:val="single" w:sz="4" w:space="0" w:color="000000"/>
            </w:tcBorders>
            <w:hideMark/>
          </w:tcPr>
          <w:p w14:paraId="08F94C61" w14:textId="77777777" w:rsidR="00554201" w:rsidRPr="009F5A80" w:rsidRDefault="00554201" w:rsidP="007310AC">
            <w:pPr>
              <w:pStyle w:val="TableParagraph"/>
              <w:ind w:left="0"/>
              <w:jc w:val="left"/>
              <w:rPr>
                <w:rFonts w:eastAsiaTheme="minorHAnsi" w:cs="Segoe UI"/>
                <w:spacing w:val="-1"/>
                <w:sz w:val="16"/>
                <w:szCs w:val="16"/>
                <w:lang w:val="it-IT"/>
              </w:rPr>
            </w:pPr>
            <w:r w:rsidRPr="009F5A80">
              <w:rPr>
                <w:sz w:val="16"/>
                <w:szCs w:val="16"/>
                <w:lang w:val="it-IT"/>
              </w:rPr>
              <w:t>Ha svolto in modo consapevole e approfondito la traccia della prova con coerenza rispetto ai risultati e agli elaborati proposti e utilizza in modo consapevole e approfondito gli elaborati proposti.</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5EF3EAEC" w14:textId="77777777" w:rsidR="00554201" w:rsidRPr="009F5A80" w:rsidRDefault="00554201" w:rsidP="007310AC">
            <w:pPr>
              <w:pStyle w:val="TableParagraph"/>
              <w:ind w:left="0"/>
              <w:rPr>
                <w:rFonts w:eastAsiaTheme="minorHAnsi" w:cs="Segoe UI"/>
                <w:sz w:val="16"/>
                <w:szCs w:val="16"/>
              </w:rPr>
            </w:pPr>
            <w:r w:rsidRPr="009F5A80">
              <w:rPr>
                <w:rFonts w:cs="Segoe UI"/>
                <w:spacing w:val="-1"/>
                <w:sz w:val="16"/>
                <w:szCs w:val="16"/>
              </w:rPr>
              <w:t>4</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4E8836BA" w14:textId="77777777" w:rsidR="00554201" w:rsidRPr="009F5A80" w:rsidRDefault="00554201" w:rsidP="007310AC">
            <w:pPr>
              <w:widowControl/>
              <w:autoSpaceDE/>
              <w:autoSpaceDN/>
              <w:rPr>
                <w:rFonts w:cs="Segoe UI"/>
                <w:b/>
                <w:bCs/>
                <w:sz w:val="16"/>
                <w:szCs w:val="16"/>
              </w:rPr>
            </w:pPr>
          </w:p>
        </w:tc>
      </w:tr>
      <w:tr w:rsidR="00554201" w:rsidRPr="009F5A80" w14:paraId="050D9864" w14:textId="77777777" w:rsidTr="007310AC">
        <w:trPr>
          <w:trHeight w:val="133"/>
        </w:trPr>
        <w:tc>
          <w:tcPr>
            <w:tcW w:w="2694" w:type="dxa"/>
            <w:vMerge w:val="restart"/>
            <w:tcBorders>
              <w:top w:val="single" w:sz="4" w:space="0" w:color="000000"/>
              <w:left w:val="single" w:sz="4" w:space="0" w:color="000000"/>
              <w:bottom w:val="single" w:sz="4" w:space="0" w:color="000000"/>
              <w:right w:val="single" w:sz="4" w:space="0" w:color="000000"/>
            </w:tcBorders>
            <w:vAlign w:val="center"/>
            <w:hideMark/>
          </w:tcPr>
          <w:p w14:paraId="06849073" w14:textId="77777777" w:rsidR="00554201" w:rsidRPr="009F5A80" w:rsidRDefault="00554201" w:rsidP="007310AC">
            <w:pPr>
              <w:pStyle w:val="TableParagraph"/>
              <w:spacing w:before="83"/>
              <w:jc w:val="left"/>
              <w:rPr>
                <w:rFonts w:eastAsiaTheme="minorHAnsi" w:cs="Segoe UI"/>
                <w:sz w:val="16"/>
                <w:szCs w:val="16"/>
                <w:lang w:val="it-IT"/>
              </w:rPr>
            </w:pPr>
            <w:r w:rsidRPr="009F5A80">
              <w:rPr>
                <w:rFonts w:cs="Segoe UI"/>
                <w:sz w:val="16"/>
                <w:szCs w:val="16"/>
                <w:lang w:val="it-IT"/>
              </w:rPr>
              <w:t>Capacità di argomentare, di collegare e di sintetizzare le informazioni in modo chiaro ed esauriente, utilizzando con pertinenza i diversi linguaggi specifici.</w:t>
            </w: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26A64BC5"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w:t>
            </w:r>
          </w:p>
        </w:tc>
        <w:tc>
          <w:tcPr>
            <w:tcW w:w="10525" w:type="dxa"/>
            <w:tcBorders>
              <w:top w:val="single" w:sz="4" w:space="0" w:color="000000"/>
              <w:left w:val="single" w:sz="4" w:space="0" w:color="000000"/>
              <w:bottom w:val="single" w:sz="4" w:space="0" w:color="000000"/>
              <w:right w:val="single" w:sz="4" w:space="0" w:color="000000"/>
            </w:tcBorders>
            <w:hideMark/>
          </w:tcPr>
          <w:p w14:paraId="54B57CB0" w14:textId="77777777" w:rsidR="00554201" w:rsidRPr="009F5A80" w:rsidRDefault="00554201" w:rsidP="007310AC">
            <w:pPr>
              <w:pStyle w:val="TableParagraph"/>
              <w:spacing w:before="62"/>
              <w:ind w:left="0"/>
              <w:jc w:val="left"/>
              <w:rPr>
                <w:rFonts w:eastAsiaTheme="minorHAnsi" w:cs="Segoe UI"/>
                <w:sz w:val="16"/>
                <w:szCs w:val="16"/>
                <w:lang w:val="it-IT"/>
              </w:rPr>
            </w:pPr>
            <w:r w:rsidRPr="009F5A80">
              <w:rPr>
                <w:sz w:val="16"/>
                <w:szCs w:val="16"/>
                <w:lang w:val="it-IT"/>
              </w:rPr>
              <w:t>Non è in grado di argomentare, collegare e sintetizzare le informazioni delle diverse discipline, o le argomenta in modo estremamente frammentario e lacunoso.</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517D47A6" w14:textId="77777777" w:rsidR="00554201" w:rsidRPr="009F5A80" w:rsidRDefault="00554201" w:rsidP="007310AC">
            <w:pPr>
              <w:pStyle w:val="TableParagraph"/>
              <w:spacing w:before="62"/>
              <w:ind w:left="0"/>
              <w:rPr>
                <w:rFonts w:eastAsiaTheme="minorHAnsi" w:cs="Segoe UI"/>
                <w:sz w:val="16"/>
                <w:szCs w:val="16"/>
              </w:rPr>
            </w:pPr>
            <w:r w:rsidRPr="009F5A80">
              <w:rPr>
                <w:rFonts w:cs="Segoe UI"/>
                <w:sz w:val="16"/>
                <w:szCs w:val="16"/>
              </w:rPr>
              <w:t>0.50</w:t>
            </w:r>
          </w:p>
        </w:tc>
        <w:tc>
          <w:tcPr>
            <w:tcW w:w="1071" w:type="dxa"/>
            <w:vMerge w:val="restart"/>
            <w:tcBorders>
              <w:top w:val="single" w:sz="4" w:space="0" w:color="000000"/>
              <w:left w:val="single" w:sz="4" w:space="0" w:color="000000"/>
              <w:bottom w:val="single" w:sz="4" w:space="0" w:color="000000"/>
              <w:right w:val="single" w:sz="4" w:space="0" w:color="000000"/>
            </w:tcBorders>
            <w:vAlign w:val="center"/>
          </w:tcPr>
          <w:p w14:paraId="4E3291BB" w14:textId="77777777" w:rsidR="00554201" w:rsidRPr="009F5A80" w:rsidRDefault="00554201" w:rsidP="007310AC">
            <w:pPr>
              <w:pStyle w:val="TableParagraph"/>
              <w:spacing w:before="62"/>
              <w:ind w:left="0"/>
              <w:rPr>
                <w:rFonts w:eastAsiaTheme="minorHAnsi" w:cs="Segoe UI"/>
                <w:b/>
                <w:bCs/>
                <w:sz w:val="16"/>
                <w:szCs w:val="16"/>
              </w:rPr>
            </w:pPr>
          </w:p>
        </w:tc>
      </w:tr>
      <w:tr w:rsidR="00554201" w:rsidRPr="009F5A80" w14:paraId="0B3B696B" w14:textId="77777777" w:rsidTr="007310AC">
        <w:trPr>
          <w:trHeight w:val="132"/>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759BE58E"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78C25F62"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II</w:t>
            </w:r>
          </w:p>
        </w:tc>
        <w:tc>
          <w:tcPr>
            <w:tcW w:w="10525" w:type="dxa"/>
            <w:tcBorders>
              <w:top w:val="single" w:sz="4" w:space="0" w:color="000000"/>
              <w:left w:val="single" w:sz="4" w:space="0" w:color="000000"/>
              <w:bottom w:val="single" w:sz="4" w:space="0" w:color="000000"/>
              <w:right w:val="single" w:sz="4" w:space="0" w:color="000000"/>
            </w:tcBorders>
            <w:hideMark/>
          </w:tcPr>
          <w:p w14:paraId="53D23AE5" w14:textId="77777777" w:rsidR="00554201" w:rsidRPr="009F5A80" w:rsidRDefault="00554201" w:rsidP="007310AC">
            <w:pPr>
              <w:pStyle w:val="TableParagraph"/>
              <w:spacing w:before="81"/>
              <w:ind w:left="0" w:right="128"/>
              <w:jc w:val="left"/>
              <w:rPr>
                <w:rFonts w:eastAsiaTheme="minorHAnsi" w:cs="Segoe UI"/>
                <w:w w:val="95"/>
                <w:sz w:val="16"/>
                <w:szCs w:val="16"/>
                <w:lang w:val="it-IT"/>
              </w:rPr>
            </w:pPr>
            <w:r w:rsidRPr="009F5A80">
              <w:rPr>
                <w:sz w:val="16"/>
                <w:szCs w:val="16"/>
                <w:lang w:val="it-IT"/>
              </w:rPr>
              <w:t>Ha acquisito i contenuti ed è in grado di argomentare, collegare e sintetizzare le informazioni delle diverse discipline in modo parziale e incompleto, utilizzandoli in modo non sempre appropriato.</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432A4C9E" w14:textId="77777777" w:rsidR="00554201" w:rsidRPr="009F5A80" w:rsidRDefault="00554201" w:rsidP="007310AC">
            <w:pPr>
              <w:pStyle w:val="TableParagraph"/>
              <w:spacing w:before="81"/>
              <w:ind w:left="0" w:right="128"/>
              <w:rPr>
                <w:rFonts w:eastAsiaTheme="minorHAnsi" w:cs="Segoe UI"/>
                <w:sz w:val="16"/>
                <w:szCs w:val="16"/>
              </w:rPr>
            </w:pPr>
            <w:r w:rsidRPr="009F5A80">
              <w:rPr>
                <w:rFonts w:cs="Segoe UI"/>
                <w:w w:val="95"/>
                <w:sz w:val="16"/>
                <w:szCs w:val="16"/>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48CA12AE" w14:textId="77777777" w:rsidR="00554201" w:rsidRPr="009F5A80" w:rsidRDefault="00554201" w:rsidP="007310AC">
            <w:pPr>
              <w:widowControl/>
              <w:autoSpaceDE/>
              <w:autoSpaceDN/>
              <w:rPr>
                <w:rFonts w:cs="Segoe UI"/>
                <w:b/>
                <w:bCs/>
                <w:sz w:val="16"/>
                <w:szCs w:val="16"/>
              </w:rPr>
            </w:pPr>
          </w:p>
        </w:tc>
      </w:tr>
      <w:tr w:rsidR="00554201" w:rsidRPr="009F5A80" w14:paraId="3271E5AD" w14:textId="77777777" w:rsidTr="007310AC">
        <w:trPr>
          <w:trHeight w:val="132"/>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0147D6F0"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3C0D56FB"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III</w:t>
            </w:r>
          </w:p>
        </w:tc>
        <w:tc>
          <w:tcPr>
            <w:tcW w:w="10525" w:type="dxa"/>
            <w:tcBorders>
              <w:top w:val="single" w:sz="4" w:space="0" w:color="000000"/>
              <w:left w:val="single" w:sz="4" w:space="0" w:color="000000"/>
              <w:bottom w:val="single" w:sz="4" w:space="0" w:color="000000"/>
              <w:right w:val="single" w:sz="4" w:space="0" w:color="000000"/>
            </w:tcBorders>
            <w:hideMark/>
          </w:tcPr>
          <w:p w14:paraId="66CEB1F3" w14:textId="77777777" w:rsidR="00554201" w:rsidRPr="009F5A80" w:rsidRDefault="00554201" w:rsidP="007310AC">
            <w:pPr>
              <w:pStyle w:val="TableParagraph"/>
              <w:spacing w:before="67"/>
              <w:ind w:left="0" w:right="128"/>
              <w:jc w:val="left"/>
              <w:rPr>
                <w:rFonts w:eastAsiaTheme="minorHAnsi" w:cs="Segoe UI"/>
                <w:b/>
                <w:sz w:val="16"/>
                <w:szCs w:val="16"/>
                <w:lang w:val="it-IT"/>
              </w:rPr>
            </w:pPr>
            <w:r w:rsidRPr="009F5A80">
              <w:rPr>
                <w:sz w:val="16"/>
                <w:szCs w:val="16"/>
                <w:lang w:val="it-IT"/>
              </w:rPr>
              <w:t>Ha acquisito i contenuti ed è in grado di argomentare, collegare e sintetizzare le informazioni delle diverse discipline in modo corretto e appropriato.</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228DA99F" w14:textId="77777777" w:rsidR="00554201" w:rsidRPr="009F5A80" w:rsidRDefault="00554201" w:rsidP="007310AC">
            <w:pPr>
              <w:pStyle w:val="TableParagraph"/>
              <w:spacing w:before="67"/>
              <w:ind w:left="0" w:right="128"/>
              <w:rPr>
                <w:rFonts w:eastAsiaTheme="minorHAnsi" w:cs="Segoe UI"/>
                <w:b/>
                <w:sz w:val="16"/>
                <w:szCs w:val="16"/>
              </w:rPr>
            </w:pPr>
            <w:r w:rsidRPr="009F5A80">
              <w:rPr>
                <w:rFonts w:cs="Segoe UI"/>
                <w:b/>
                <w:sz w:val="16"/>
                <w:szCs w:val="16"/>
              </w:rPr>
              <w:t>1.50</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2FB0F348" w14:textId="77777777" w:rsidR="00554201" w:rsidRPr="009F5A80" w:rsidRDefault="00554201" w:rsidP="007310AC">
            <w:pPr>
              <w:widowControl/>
              <w:autoSpaceDE/>
              <w:autoSpaceDN/>
              <w:rPr>
                <w:rFonts w:cs="Segoe UI"/>
                <w:b/>
                <w:bCs/>
                <w:sz w:val="16"/>
                <w:szCs w:val="16"/>
              </w:rPr>
            </w:pPr>
          </w:p>
        </w:tc>
      </w:tr>
      <w:tr w:rsidR="00554201" w:rsidRPr="009F5A80" w14:paraId="4F9BE02E" w14:textId="77777777" w:rsidTr="007310AC">
        <w:trPr>
          <w:trHeight w:val="132"/>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5684F37D"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457DF3DA"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IV</w:t>
            </w:r>
          </w:p>
        </w:tc>
        <w:tc>
          <w:tcPr>
            <w:tcW w:w="10525" w:type="dxa"/>
            <w:tcBorders>
              <w:top w:val="single" w:sz="4" w:space="0" w:color="000000"/>
              <w:left w:val="single" w:sz="4" w:space="0" w:color="000000"/>
              <w:bottom w:val="single" w:sz="4" w:space="0" w:color="000000"/>
              <w:right w:val="single" w:sz="4" w:space="0" w:color="000000"/>
            </w:tcBorders>
            <w:hideMark/>
          </w:tcPr>
          <w:p w14:paraId="0C00CC30" w14:textId="77777777" w:rsidR="00554201" w:rsidRPr="009F5A80" w:rsidRDefault="00554201" w:rsidP="007310AC">
            <w:pPr>
              <w:pStyle w:val="TableParagraph"/>
              <w:ind w:left="0" w:right="126"/>
              <w:jc w:val="left"/>
              <w:rPr>
                <w:rFonts w:eastAsiaTheme="minorHAnsi" w:cs="Segoe UI"/>
                <w:sz w:val="16"/>
                <w:szCs w:val="16"/>
                <w:lang w:val="it-IT"/>
              </w:rPr>
            </w:pPr>
            <w:r w:rsidRPr="009F5A80">
              <w:rPr>
                <w:sz w:val="16"/>
                <w:szCs w:val="16"/>
                <w:lang w:val="it-IT"/>
              </w:rPr>
              <w:t>Ha acquisito i contenuti ed è in grado di argomentare, collegare e sintetizzare le informazioni delle diverse discipline in maniera completa e utilizza in modo consapevole i loro metodi.</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15A606B0" w14:textId="77777777" w:rsidR="00554201" w:rsidRPr="009F5A80" w:rsidRDefault="00554201" w:rsidP="007310AC">
            <w:pPr>
              <w:pStyle w:val="TableParagraph"/>
              <w:ind w:left="0" w:right="126"/>
              <w:rPr>
                <w:rFonts w:eastAsiaTheme="minorHAnsi" w:cs="Segoe UI"/>
                <w:sz w:val="16"/>
                <w:szCs w:val="16"/>
              </w:rPr>
            </w:pPr>
            <w:r w:rsidRPr="009F5A80">
              <w:rPr>
                <w:rFonts w:cs="Segoe UI"/>
                <w:sz w:val="16"/>
                <w:szCs w:val="16"/>
              </w:rPr>
              <w:t>2–2.50</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1D5B38B9" w14:textId="77777777" w:rsidR="00554201" w:rsidRPr="009F5A80" w:rsidRDefault="00554201" w:rsidP="007310AC">
            <w:pPr>
              <w:widowControl/>
              <w:autoSpaceDE/>
              <w:autoSpaceDN/>
              <w:rPr>
                <w:rFonts w:cs="Segoe UI"/>
                <w:b/>
                <w:bCs/>
                <w:sz w:val="16"/>
                <w:szCs w:val="16"/>
              </w:rPr>
            </w:pPr>
          </w:p>
        </w:tc>
      </w:tr>
      <w:tr w:rsidR="00554201" w:rsidRPr="009F5A80" w14:paraId="1781E606" w14:textId="77777777" w:rsidTr="007310AC">
        <w:trPr>
          <w:trHeight w:val="132"/>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29F42FC9" w14:textId="77777777" w:rsidR="00554201" w:rsidRPr="009F5A80" w:rsidRDefault="00554201" w:rsidP="007310AC">
            <w:pPr>
              <w:widowControl/>
              <w:autoSpaceDE/>
              <w:autoSpaceDN/>
              <w:rPr>
                <w:rFonts w:cs="Segoe UI"/>
                <w:sz w:val="16"/>
                <w:szCs w:val="16"/>
              </w:rPr>
            </w:pPr>
          </w:p>
        </w:tc>
        <w:tc>
          <w:tcPr>
            <w:tcW w:w="674" w:type="dxa"/>
            <w:tcBorders>
              <w:top w:val="single" w:sz="4" w:space="0" w:color="000000"/>
              <w:left w:val="single" w:sz="4" w:space="0" w:color="000000"/>
              <w:bottom w:val="single" w:sz="4" w:space="0" w:color="000000"/>
              <w:right w:val="single" w:sz="4" w:space="0" w:color="000000"/>
            </w:tcBorders>
            <w:vAlign w:val="center"/>
            <w:hideMark/>
          </w:tcPr>
          <w:p w14:paraId="17D9FB27" w14:textId="77777777" w:rsidR="00554201" w:rsidRPr="009F5A80" w:rsidRDefault="00554201" w:rsidP="007310AC">
            <w:pPr>
              <w:pStyle w:val="TableParagraph"/>
              <w:spacing w:before="6"/>
              <w:ind w:left="20"/>
              <w:rPr>
                <w:rFonts w:eastAsiaTheme="minorHAnsi" w:cs="Segoe UI"/>
                <w:sz w:val="16"/>
                <w:szCs w:val="16"/>
              </w:rPr>
            </w:pPr>
            <w:r w:rsidRPr="009F5A80">
              <w:rPr>
                <w:rFonts w:cs="Segoe UI"/>
                <w:sz w:val="16"/>
                <w:szCs w:val="16"/>
              </w:rPr>
              <w:t>V</w:t>
            </w:r>
          </w:p>
        </w:tc>
        <w:tc>
          <w:tcPr>
            <w:tcW w:w="10525" w:type="dxa"/>
            <w:tcBorders>
              <w:top w:val="single" w:sz="4" w:space="0" w:color="000000"/>
              <w:left w:val="single" w:sz="4" w:space="0" w:color="000000"/>
              <w:bottom w:val="single" w:sz="4" w:space="0" w:color="000000"/>
              <w:right w:val="single" w:sz="4" w:space="0" w:color="000000"/>
            </w:tcBorders>
            <w:hideMark/>
          </w:tcPr>
          <w:p w14:paraId="2084C570" w14:textId="77777777" w:rsidR="00554201" w:rsidRPr="009F5A80" w:rsidRDefault="00554201" w:rsidP="007310AC">
            <w:pPr>
              <w:pStyle w:val="TableParagraph"/>
              <w:ind w:left="0"/>
              <w:jc w:val="left"/>
              <w:rPr>
                <w:rFonts w:eastAsiaTheme="minorHAnsi" w:cs="Segoe UI"/>
                <w:spacing w:val="-1"/>
                <w:sz w:val="16"/>
                <w:szCs w:val="16"/>
                <w:lang w:val="it-IT"/>
              </w:rPr>
            </w:pPr>
            <w:r w:rsidRPr="009F5A80">
              <w:rPr>
                <w:sz w:val="16"/>
                <w:szCs w:val="16"/>
                <w:lang w:val="it-IT"/>
              </w:rPr>
              <w:t>Ha acquisito i contenuti ed è in grado di argomentare, collegare e sintetizzare le informazioni delle diverse discipline in maniera completa e approfondita e utilizza con piena padronanza i loro metodi.</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20970AFE" w14:textId="77777777" w:rsidR="00554201" w:rsidRPr="009F5A80" w:rsidRDefault="00554201" w:rsidP="007310AC">
            <w:pPr>
              <w:pStyle w:val="TableParagraph"/>
              <w:ind w:left="0"/>
              <w:rPr>
                <w:rFonts w:eastAsiaTheme="minorHAnsi" w:cs="Segoe UI"/>
                <w:sz w:val="16"/>
                <w:szCs w:val="16"/>
              </w:rPr>
            </w:pPr>
            <w:r w:rsidRPr="009F5A80">
              <w:rPr>
                <w:rFonts w:cs="Segoe UI"/>
                <w:spacing w:val="-1"/>
                <w:sz w:val="16"/>
                <w:szCs w:val="16"/>
              </w:rPr>
              <w:t>3</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5D8D79AE" w14:textId="77777777" w:rsidR="00554201" w:rsidRPr="009F5A80" w:rsidRDefault="00554201" w:rsidP="007310AC">
            <w:pPr>
              <w:widowControl/>
              <w:autoSpaceDE/>
              <w:autoSpaceDN/>
              <w:rPr>
                <w:rFonts w:cs="Segoe UI"/>
                <w:b/>
                <w:bCs/>
                <w:sz w:val="16"/>
                <w:szCs w:val="16"/>
              </w:rPr>
            </w:pPr>
          </w:p>
        </w:tc>
      </w:tr>
      <w:tr w:rsidR="00554201" w:rsidRPr="009F5A80" w14:paraId="5FD468C0" w14:textId="77777777" w:rsidTr="007310AC">
        <w:trPr>
          <w:trHeight w:val="395"/>
        </w:trPr>
        <w:tc>
          <w:tcPr>
            <w:tcW w:w="15231" w:type="dxa"/>
            <w:gridSpan w:val="4"/>
            <w:tcBorders>
              <w:top w:val="single" w:sz="4" w:space="0" w:color="000000"/>
              <w:left w:val="single" w:sz="4" w:space="0" w:color="000000"/>
              <w:bottom w:val="single" w:sz="4" w:space="0" w:color="000000"/>
              <w:right w:val="single" w:sz="4" w:space="0" w:color="000000"/>
            </w:tcBorders>
            <w:vAlign w:val="center"/>
            <w:hideMark/>
          </w:tcPr>
          <w:p w14:paraId="6D62378A" w14:textId="77777777" w:rsidR="00554201" w:rsidRPr="009F5A80" w:rsidRDefault="00554201" w:rsidP="007310AC">
            <w:pPr>
              <w:pStyle w:val="TableParagraph"/>
              <w:ind w:left="0"/>
              <w:jc w:val="both"/>
              <w:rPr>
                <w:rFonts w:eastAsiaTheme="minorHAnsi" w:cs="Segoe UI"/>
                <w:b/>
                <w:bCs/>
                <w:spacing w:val="-1"/>
                <w:sz w:val="16"/>
                <w:szCs w:val="16"/>
                <w:lang w:val="it-IT"/>
              </w:rPr>
            </w:pPr>
            <w:r w:rsidRPr="009F5A80">
              <w:rPr>
                <w:rFonts w:cs="Segoe UI"/>
                <w:b/>
                <w:bCs/>
                <w:spacing w:val="-1"/>
                <w:sz w:val="16"/>
                <w:szCs w:val="16"/>
                <w:lang w:val="it-IT"/>
              </w:rPr>
              <w:t xml:space="preserve">Candidato: </w:t>
            </w:r>
            <w:r w:rsidRPr="009F5A80">
              <w:rPr>
                <w:rFonts w:cs="Segoe UI"/>
                <w:spacing w:val="-1"/>
                <w:sz w:val="16"/>
                <w:szCs w:val="16"/>
                <w:lang w:val="it-IT"/>
              </w:rPr>
              <w:t>……………………………………………………………………………………………….………….</w:t>
            </w:r>
            <w:r w:rsidRPr="009F5A80">
              <w:rPr>
                <w:rFonts w:cs="Segoe UI"/>
                <w:b/>
                <w:bCs/>
                <w:spacing w:val="-1"/>
                <w:sz w:val="16"/>
                <w:szCs w:val="16"/>
                <w:lang w:val="it-IT"/>
              </w:rPr>
              <w:t>Classe: Punteggio totale della prova</w:t>
            </w:r>
          </w:p>
        </w:tc>
        <w:tc>
          <w:tcPr>
            <w:tcW w:w="1071" w:type="dxa"/>
            <w:tcBorders>
              <w:top w:val="single" w:sz="4" w:space="0" w:color="000000"/>
              <w:left w:val="single" w:sz="4" w:space="0" w:color="000000"/>
              <w:bottom w:val="single" w:sz="4" w:space="0" w:color="000000"/>
              <w:right w:val="single" w:sz="4" w:space="0" w:color="000000"/>
            </w:tcBorders>
            <w:vAlign w:val="center"/>
            <w:hideMark/>
          </w:tcPr>
          <w:p w14:paraId="6BF98E49" w14:textId="77777777" w:rsidR="00554201" w:rsidRPr="009F5A80" w:rsidRDefault="00554201" w:rsidP="007310AC">
            <w:pPr>
              <w:pStyle w:val="TableParagraph"/>
              <w:ind w:left="0"/>
              <w:rPr>
                <w:rFonts w:eastAsiaTheme="minorHAnsi" w:cs="Segoe UI"/>
                <w:spacing w:val="-1"/>
                <w:sz w:val="16"/>
                <w:szCs w:val="16"/>
              </w:rPr>
            </w:pPr>
            <w:r w:rsidRPr="009F5A80">
              <w:rPr>
                <w:rFonts w:cs="Segoe UI"/>
                <w:spacing w:val="-1"/>
                <w:sz w:val="16"/>
                <w:szCs w:val="16"/>
              </w:rPr>
              <w:t>…...../20</w:t>
            </w:r>
          </w:p>
        </w:tc>
      </w:tr>
      <w:tr w:rsidR="00554201" w:rsidRPr="009F5A80" w14:paraId="3C187E26" w14:textId="77777777" w:rsidTr="007310AC">
        <w:trPr>
          <w:trHeight w:val="395"/>
        </w:trPr>
        <w:tc>
          <w:tcPr>
            <w:tcW w:w="15231" w:type="dxa"/>
            <w:gridSpan w:val="4"/>
            <w:tcBorders>
              <w:top w:val="single" w:sz="4" w:space="0" w:color="000000"/>
              <w:left w:val="single" w:sz="4" w:space="0" w:color="000000"/>
              <w:bottom w:val="single" w:sz="4" w:space="0" w:color="000000"/>
              <w:right w:val="single" w:sz="4" w:space="0" w:color="000000"/>
            </w:tcBorders>
            <w:vAlign w:val="center"/>
            <w:hideMark/>
          </w:tcPr>
          <w:p w14:paraId="72C36CAE" w14:textId="77777777" w:rsidR="00554201" w:rsidRPr="009F5A80" w:rsidRDefault="00554201" w:rsidP="007310AC">
            <w:pPr>
              <w:pStyle w:val="TableParagraph"/>
              <w:ind w:left="0"/>
              <w:jc w:val="left"/>
              <w:rPr>
                <w:rFonts w:eastAsiaTheme="minorHAnsi" w:cs="Segoe UI"/>
                <w:b/>
                <w:bCs/>
                <w:spacing w:val="-1"/>
                <w:sz w:val="16"/>
                <w:szCs w:val="16"/>
                <w:lang w:val="it-IT"/>
              </w:rPr>
            </w:pPr>
            <w:r w:rsidRPr="009F5A80">
              <w:rPr>
                <w:rFonts w:cs="Segoe UI"/>
                <w:b/>
                <w:bCs/>
                <w:spacing w:val="-1"/>
                <w:sz w:val="16"/>
                <w:szCs w:val="16"/>
                <w:lang w:val="it-IT"/>
              </w:rPr>
              <w:t>Voto arrotondato (da 0,50 per eccesso)</w:t>
            </w:r>
          </w:p>
        </w:tc>
        <w:tc>
          <w:tcPr>
            <w:tcW w:w="1071" w:type="dxa"/>
            <w:tcBorders>
              <w:top w:val="single" w:sz="4" w:space="0" w:color="000000"/>
              <w:left w:val="single" w:sz="4" w:space="0" w:color="000000"/>
              <w:bottom w:val="single" w:sz="4" w:space="0" w:color="000000"/>
              <w:right w:val="single" w:sz="4" w:space="0" w:color="000000"/>
            </w:tcBorders>
            <w:vAlign w:val="center"/>
          </w:tcPr>
          <w:p w14:paraId="4E2D54BC" w14:textId="77777777" w:rsidR="00554201" w:rsidRPr="009F5A80" w:rsidRDefault="00554201" w:rsidP="007310AC">
            <w:pPr>
              <w:pStyle w:val="TableParagraph"/>
              <w:ind w:left="0"/>
              <w:rPr>
                <w:rFonts w:eastAsiaTheme="minorHAnsi" w:cs="Segoe UI"/>
                <w:spacing w:val="-1"/>
                <w:sz w:val="16"/>
                <w:szCs w:val="16"/>
                <w:lang w:val="it-IT"/>
              </w:rPr>
            </w:pPr>
          </w:p>
        </w:tc>
      </w:tr>
    </w:tbl>
    <w:p w14:paraId="12AC4715" w14:textId="77777777" w:rsidR="005B75CC" w:rsidRPr="00D34C71" w:rsidRDefault="005B75CC">
      <w:pPr>
        <w:spacing w:before="0" w:after="160" w:line="259" w:lineRule="auto"/>
        <w:jc w:val="left"/>
        <w:rPr>
          <w:rFonts w:ascii="Times New Roman" w:eastAsia="Times New Roman" w:hAnsi="Times New Roman"/>
          <w:b/>
          <w:bCs/>
          <w:color w:val="0070C0"/>
          <w:w w:val="95"/>
          <w:sz w:val="24"/>
          <w:szCs w:val="24"/>
        </w:rPr>
        <w:sectPr w:rsidR="005B75CC" w:rsidRPr="00D34C71" w:rsidSect="00551955">
          <w:footerReference w:type="default" r:id="rId21"/>
          <w:pgSz w:w="16838" w:h="11906" w:orient="landscape" w:code="9"/>
          <w:pgMar w:top="567" w:right="709" w:bottom="142" w:left="709" w:header="709" w:footer="709" w:gutter="0"/>
          <w:cols w:space="708"/>
          <w:docGrid w:linePitch="360"/>
        </w:sectPr>
      </w:pPr>
    </w:p>
    <w:p w14:paraId="762FAAD8" w14:textId="77777777" w:rsidR="00C95B9A" w:rsidRPr="00CB3A00" w:rsidRDefault="00CB3A00" w:rsidP="0028660B">
      <w:pPr>
        <w:pStyle w:val="Titolo"/>
        <w:ind w:left="0"/>
        <w:jc w:val="center"/>
        <w:rPr>
          <w:rFonts w:asciiTheme="minorHAnsi" w:hAnsiTheme="minorHAnsi" w:cstheme="minorHAnsi"/>
          <w:sz w:val="22"/>
        </w:rPr>
      </w:pPr>
      <w:r w:rsidRPr="00CB3A00">
        <w:rPr>
          <w:rFonts w:asciiTheme="minorHAnsi" w:hAnsiTheme="minorHAnsi" w:cstheme="minorHAnsi"/>
          <w:spacing w:val="-2"/>
          <w:sz w:val="22"/>
        </w:rPr>
        <w:lastRenderedPageBreak/>
        <w:t>16</w:t>
      </w:r>
      <w:r w:rsidR="0028660B" w:rsidRPr="00CB3A00">
        <w:rPr>
          <w:rFonts w:asciiTheme="minorHAnsi" w:hAnsiTheme="minorHAnsi" w:cstheme="minorHAnsi"/>
          <w:spacing w:val="-2"/>
          <w:sz w:val="22"/>
        </w:rPr>
        <w:t xml:space="preserve">.  ALLEGATO A GRIGLIA DI VALUTAZIONE DELLA PROVA </w:t>
      </w:r>
      <w:r w:rsidR="0028660B" w:rsidRPr="00CB3A00">
        <w:rPr>
          <w:rFonts w:asciiTheme="minorHAnsi" w:hAnsiTheme="minorHAnsi" w:cstheme="minorHAnsi"/>
          <w:spacing w:val="-4"/>
          <w:sz w:val="22"/>
        </w:rPr>
        <w:t>ORALE</w:t>
      </w:r>
    </w:p>
    <w:p w14:paraId="1DBA25D8" w14:textId="77777777" w:rsidR="00C95B9A" w:rsidRPr="00CB3A00" w:rsidRDefault="00C95B9A" w:rsidP="00C95B9A">
      <w:pPr>
        <w:pStyle w:val="Corpotesto"/>
        <w:spacing w:before="113"/>
        <w:ind w:left="707"/>
        <w:rPr>
          <w:rFonts w:asciiTheme="minorHAnsi" w:hAnsiTheme="minorHAnsi" w:cstheme="minorHAnsi"/>
          <w:sz w:val="22"/>
        </w:rPr>
      </w:pPr>
      <w:r w:rsidRPr="00CB3A00">
        <w:rPr>
          <w:rFonts w:asciiTheme="minorHAnsi" w:hAnsiTheme="minorHAnsi" w:cstheme="minorHAnsi"/>
          <w:spacing w:val="-4"/>
          <w:sz w:val="22"/>
        </w:rPr>
        <w:t xml:space="preserve">La Commissione assegna fino ad un </w:t>
      </w:r>
      <w:r w:rsidRPr="00CB3A00">
        <w:rPr>
          <w:rFonts w:asciiTheme="minorHAnsi" w:hAnsiTheme="minorHAnsi" w:cstheme="minorHAnsi"/>
          <w:b/>
          <w:spacing w:val="-4"/>
          <w:sz w:val="22"/>
        </w:rPr>
        <w:t>massimo di</w:t>
      </w:r>
      <w:r w:rsidR="008B4477" w:rsidRPr="00CB3A00">
        <w:rPr>
          <w:rFonts w:asciiTheme="minorHAnsi" w:hAnsiTheme="minorHAnsi" w:cstheme="minorHAnsi"/>
          <w:b/>
          <w:spacing w:val="-4"/>
          <w:sz w:val="22"/>
        </w:rPr>
        <w:t xml:space="preserve"> </w:t>
      </w:r>
      <w:r w:rsidRPr="00CB3A00">
        <w:rPr>
          <w:rFonts w:asciiTheme="minorHAnsi" w:hAnsiTheme="minorHAnsi" w:cstheme="minorHAnsi"/>
          <w:b/>
          <w:spacing w:val="-4"/>
          <w:sz w:val="22"/>
        </w:rPr>
        <w:t>venti</w:t>
      </w:r>
      <w:r w:rsidR="008B4477" w:rsidRPr="00CB3A00">
        <w:rPr>
          <w:rFonts w:asciiTheme="minorHAnsi" w:hAnsiTheme="minorHAnsi" w:cstheme="minorHAnsi"/>
          <w:b/>
          <w:spacing w:val="-4"/>
          <w:sz w:val="22"/>
        </w:rPr>
        <w:t xml:space="preserve"> </w:t>
      </w:r>
      <w:r w:rsidRPr="00CB3A00">
        <w:rPr>
          <w:rFonts w:asciiTheme="minorHAnsi" w:hAnsiTheme="minorHAnsi" w:cstheme="minorHAnsi"/>
          <w:b/>
          <w:spacing w:val="-4"/>
          <w:sz w:val="22"/>
        </w:rPr>
        <w:t xml:space="preserve"> punti</w:t>
      </w:r>
      <w:r w:rsidRPr="00CB3A00">
        <w:rPr>
          <w:rFonts w:asciiTheme="minorHAnsi" w:hAnsiTheme="minorHAnsi" w:cstheme="minorHAnsi"/>
          <w:spacing w:val="-4"/>
          <w:sz w:val="22"/>
        </w:rPr>
        <w:t>, tenendo a riferimento indicatori, livelli, descrittori e punteggi di seguito indicati.</w:t>
      </w:r>
    </w:p>
    <w:p w14:paraId="094A8F3D" w14:textId="77777777" w:rsidR="00C95B9A" w:rsidRDefault="00C95B9A" w:rsidP="00C95B9A">
      <w:pPr>
        <w:pStyle w:val="Corpotesto"/>
        <w:spacing w:before="5"/>
        <w:rPr>
          <w:sz w:val="7"/>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694"/>
        <w:gridCol w:w="10284"/>
        <w:gridCol w:w="993"/>
        <w:gridCol w:w="1275"/>
      </w:tblGrid>
      <w:tr w:rsidR="00C95B9A" w:rsidRPr="00C271FF" w14:paraId="57838B5C" w14:textId="77777777" w:rsidTr="00C271FF">
        <w:trPr>
          <w:trHeight w:val="350"/>
        </w:trPr>
        <w:tc>
          <w:tcPr>
            <w:tcW w:w="1918" w:type="dxa"/>
            <w:shd w:val="clear" w:color="auto" w:fill="D9D9D9"/>
          </w:tcPr>
          <w:p w14:paraId="0C65BA61" w14:textId="77777777" w:rsidR="00C95B9A" w:rsidRPr="00C271FF" w:rsidRDefault="00C95B9A" w:rsidP="006B3723">
            <w:pPr>
              <w:pStyle w:val="TableParagraph"/>
              <w:spacing w:before="54"/>
              <w:ind w:left="458"/>
              <w:rPr>
                <w:b/>
                <w:sz w:val="16"/>
              </w:rPr>
            </w:pPr>
            <w:r w:rsidRPr="00C271FF">
              <w:rPr>
                <w:b/>
                <w:spacing w:val="-2"/>
                <w:sz w:val="16"/>
              </w:rPr>
              <w:t>Indicatori</w:t>
            </w:r>
          </w:p>
        </w:tc>
        <w:tc>
          <w:tcPr>
            <w:tcW w:w="694" w:type="dxa"/>
            <w:shd w:val="clear" w:color="auto" w:fill="D9D9D9"/>
          </w:tcPr>
          <w:p w14:paraId="35ABDCF4" w14:textId="77777777" w:rsidR="00C95B9A" w:rsidRPr="00C271FF" w:rsidRDefault="00C95B9A" w:rsidP="006B3723">
            <w:pPr>
              <w:pStyle w:val="TableParagraph"/>
              <w:spacing w:before="127" w:line="203" w:lineRule="exact"/>
              <w:ind w:left="13"/>
              <w:rPr>
                <w:b/>
                <w:sz w:val="16"/>
              </w:rPr>
            </w:pPr>
            <w:r w:rsidRPr="00C271FF">
              <w:rPr>
                <w:b/>
                <w:spacing w:val="-2"/>
                <w:sz w:val="16"/>
              </w:rPr>
              <w:t>Livelli</w:t>
            </w:r>
          </w:p>
        </w:tc>
        <w:tc>
          <w:tcPr>
            <w:tcW w:w="10284" w:type="dxa"/>
            <w:shd w:val="clear" w:color="auto" w:fill="D9D9D9"/>
          </w:tcPr>
          <w:p w14:paraId="1D483B95" w14:textId="77777777" w:rsidR="00C95B9A" w:rsidRPr="00C271FF" w:rsidRDefault="00C95B9A" w:rsidP="006B3723">
            <w:pPr>
              <w:pStyle w:val="TableParagraph"/>
              <w:spacing w:before="54"/>
              <w:ind w:left="3"/>
              <w:rPr>
                <w:b/>
                <w:sz w:val="16"/>
              </w:rPr>
            </w:pPr>
            <w:r w:rsidRPr="00C271FF">
              <w:rPr>
                <w:b/>
                <w:spacing w:val="-2"/>
                <w:sz w:val="16"/>
              </w:rPr>
              <w:t>Descrittori</w:t>
            </w:r>
          </w:p>
        </w:tc>
        <w:tc>
          <w:tcPr>
            <w:tcW w:w="993" w:type="dxa"/>
            <w:shd w:val="clear" w:color="auto" w:fill="D9D9D9"/>
          </w:tcPr>
          <w:p w14:paraId="77228CC8" w14:textId="77777777" w:rsidR="00C95B9A" w:rsidRPr="00C271FF" w:rsidRDefault="00C95B9A" w:rsidP="006B3723">
            <w:pPr>
              <w:pStyle w:val="TableParagraph"/>
              <w:spacing w:before="127" w:line="203" w:lineRule="exact"/>
              <w:ind w:left="9" w:right="1"/>
              <w:rPr>
                <w:b/>
                <w:sz w:val="16"/>
              </w:rPr>
            </w:pPr>
            <w:r w:rsidRPr="00C271FF">
              <w:rPr>
                <w:b/>
                <w:spacing w:val="-2"/>
                <w:sz w:val="16"/>
              </w:rPr>
              <w:t>Punti</w:t>
            </w:r>
          </w:p>
        </w:tc>
        <w:tc>
          <w:tcPr>
            <w:tcW w:w="1275" w:type="dxa"/>
            <w:shd w:val="clear" w:color="auto" w:fill="D9D9D9"/>
          </w:tcPr>
          <w:p w14:paraId="037FC3B4" w14:textId="77777777" w:rsidR="00C95B9A" w:rsidRPr="00C271FF" w:rsidRDefault="00C95B9A" w:rsidP="006B3723">
            <w:pPr>
              <w:pStyle w:val="TableParagraph"/>
              <w:spacing w:before="127" w:line="203" w:lineRule="exact"/>
              <w:ind w:left="109"/>
              <w:rPr>
                <w:b/>
                <w:sz w:val="16"/>
              </w:rPr>
            </w:pPr>
            <w:r w:rsidRPr="00C271FF">
              <w:rPr>
                <w:b/>
                <w:spacing w:val="-2"/>
                <w:sz w:val="16"/>
              </w:rPr>
              <w:t>Punteggio</w:t>
            </w:r>
          </w:p>
        </w:tc>
      </w:tr>
      <w:tr w:rsidR="00C95B9A" w:rsidRPr="00C271FF" w14:paraId="02D31278" w14:textId="77777777" w:rsidTr="00C271FF">
        <w:trPr>
          <w:trHeight w:val="450"/>
        </w:trPr>
        <w:tc>
          <w:tcPr>
            <w:tcW w:w="1918" w:type="dxa"/>
            <w:vMerge w:val="restart"/>
          </w:tcPr>
          <w:p w14:paraId="6C862063" w14:textId="77777777" w:rsidR="00C95B9A" w:rsidRPr="00C271FF" w:rsidRDefault="00C95B9A" w:rsidP="00C95B9A">
            <w:pPr>
              <w:pStyle w:val="TableParagraph"/>
              <w:spacing w:line="235" w:lineRule="auto"/>
              <w:ind w:left="110" w:right="153"/>
              <w:jc w:val="left"/>
              <w:rPr>
                <w:sz w:val="16"/>
              </w:rPr>
            </w:pPr>
            <w:r w:rsidRPr="00C271FF">
              <w:rPr>
                <w:sz w:val="16"/>
              </w:rPr>
              <w:t xml:space="preserve">Acquisizione dei  contenuti e dei metodi delle quattro </w:t>
            </w:r>
            <w:r w:rsidRPr="00C271FF">
              <w:rPr>
                <w:spacing w:val="-4"/>
                <w:sz w:val="16"/>
              </w:rPr>
              <w:t xml:space="preserve">discipline oggetto del  </w:t>
            </w:r>
            <w:r w:rsidRPr="00C271FF">
              <w:rPr>
                <w:spacing w:val="-2"/>
                <w:sz w:val="16"/>
              </w:rPr>
              <w:t>colloquio</w:t>
            </w:r>
          </w:p>
        </w:tc>
        <w:tc>
          <w:tcPr>
            <w:tcW w:w="694" w:type="dxa"/>
          </w:tcPr>
          <w:p w14:paraId="7095593E" w14:textId="77777777" w:rsidR="00C95B9A" w:rsidRPr="00C271FF" w:rsidRDefault="00C95B9A" w:rsidP="006B3723">
            <w:pPr>
              <w:pStyle w:val="TableParagraph"/>
              <w:spacing w:before="98"/>
              <w:ind w:left="13" w:right="3"/>
              <w:rPr>
                <w:sz w:val="16"/>
              </w:rPr>
            </w:pPr>
            <w:r w:rsidRPr="00C271FF">
              <w:rPr>
                <w:spacing w:val="-10"/>
                <w:w w:val="105"/>
                <w:sz w:val="16"/>
              </w:rPr>
              <w:t>I</w:t>
            </w:r>
          </w:p>
        </w:tc>
        <w:tc>
          <w:tcPr>
            <w:tcW w:w="10284" w:type="dxa"/>
          </w:tcPr>
          <w:p w14:paraId="2C8D934A" w14:textId="77777777" w:rsidR="00C95B9A" w:rsidRPr="00C271FF" w:rsidRDefault="00C95B9A" w:rsidP="00C95B9A">
            <w:pPr>
              <w:pStyle w:val="TableParagraph"/>
              <w:spacing w:line="214" w:lineRule="exact"/>
              <w:jc w:val="left"/>
              <w:rPr>
                <w:sz w:val="16"/>
              </w:rPr>
            </w:pPr>
            <w:r w:rsidRPr="00C271FF">
              <w:rPr>
                <w:spacing w:val="-4"/>
                <w:sz w:val="16"/>
              </w:rPr>
              <w:t xml:space="preserve">Non ha acquisito i contenuti e i metodi delle diverse discipline, o li ha acquisiti in modo estremamente frammentario </w:t>
            </w:r>
            <w:r w:rsidRPr="00C271FF">
              <w:rPr>
                <w:spacing w:val="-10"/>
                <w:sz w:val="16"/>
              </w:rPr>
              <w:t xml:space="preserve">e </w:t>
            </w:r>
            <w:r w:rsidRPr="00C271FF">
              <w:rPr>
                <w:sz w:val="16"/>
              </w:rPr>
              <w:t xml:space="preserve"> </w:t>
            </w:r>
            <w:r w:rsidRPr="00C271FF">
              <w:rPr>
                <w:spacing w:val="-2"/>
                <w:sz w:val="16"/>
              </w:rPr>
              <w:t>lacunoso.</w:t>
            </w:r>
          </w:p>
        </w:tc>
        <w:tc>
          <w:tcPr>
            <w:tcW w:w="993" w:type="dxa"/>
          </w:tcPr>
          <w:p w14:paraId="4E5849C9" w14:textId="77777777" w:rsidR="00C95B9A" w:rsidRPr="00C271FF" w:rsidRDefault="00C95B9A" w:rsidP="006B3723">
            <w:pPr>
              <w:pStyle w:val="TableParagraph"/>
              <w:spacing w:before="101"/>
              <w:ind w:left="232"/>
              <w:rPr>
                <w:sz w:val="16"/>
              </w:rPr>
            </w:pPr>
            <w:r w:rsidRPr="00C271FF">
              <w:rPr>
                <w:spacing w:val="-4"/>
                <w:sz w:val="16"/>
              </w:rPr>
              <w:t>0.50-</w:t>
            </w:r>
            <w:r w:rsidRPr="00C271FF">
              <w:rPr>
                <w:spacing w:val="-10"/>
                <w:sz w:val="16"/>
              </w:rPr>
              <w:t>1</w:t>
            </w:r>
          </w:p>
        </w:tc>
        <w:tc>
          <w:tcPr>
            <w:tcW w:w="1275" w:type="dxa"/>
            <w:vMerge w:val="restart"/>
          </w:tcPr>
          <w:p w14:paraId="2C137DEF" w14:textId="77777777" w:rsidR="00C95B9A" w:rsidRPr="00C271FF" w:rsidRDefault="00C95B9A" w:rsidP="006B3723">
            <w:pPr>
              <w:pStyle w:val="TableParagraph"/>
              <w:ind w:left="0"/>
              <w:rPr>
                <w:sz w:val="16"/>
              </w:rPr>
            </w:pPr>
          </w:p>
        </w:tc>
      </w:tr>
      <w:tr w:rsidR="00C95B9A" w:rsidRPr="00C271FF" w14:paraId="533AA984" w14:textId="77777777" w:rsidTr="00C271FF">
        <w:trPr>
          <w:trHeight w:val="448"/>
        </w:trPr>
        <w:tc>
          <w:tcPr>
            <w:tcW w:w="1918" w:type="dxa"/>
            <w:vMerge/>
            <w:tcBorders>
              <w:top w:val="nil"/>
            </w:tcBorders>
          </w:tcPr>
          <w:p w14:paraId="7678347F" w14:textId="77777777" w:rsidR="00C95B9A" w:rsidRPr="00C271FF" w:rsidRDefault="00C95B9A" w:rsidP="006B3723">
            <w:pPr>
              <w:rPr>
                <w:sz w:val="16"/>
                <w:szCs w:val="2"/>
              </w:rPr>
            </w:pPr>
          </w:p>
        </w:tc>
        <w:tc>
          <w:tcPr>
            <w:tcW w:w="694" w:type="dxa"/>
          </w:tcPr>
          <w:p w14:paraId="7C82E119" w14:textId="77777777" w:rsidR="00C95B9A" w:rsidRPr="00C271FF" w:rsidRDefault="00C95B9A" w:rsidP="006B3723">
            <w:pPr>
              <w:pStyle w:val="TableParagraph"/>
              <w:spacing w:before="98"/>
              <w:ind w:left="13" w:right="2"/>
              <w:rPr>
                <w:sz w:val="16"/>
              </w:rPr>
            </w:pPr>
            <w:r w:rsidRPr="00C271FF">
              <w:rPr>
                <w:spacing w:val="-5"/>
                <w:w w:val="105"/>
                <w:sz w:val="16"/>
              </w:rPr>
              <w:t>II</w:t>
            </w:r>
          </w:p>
        </w:tc>
        <w:tc>
          <w:tcPr>
            <w:tcW w:w="10284" w:type="dxa"/>
          </w:tcPr>
          <w:p w14:paraId="440281AE" w14:textId="77777777" w:rsidR="00C95B9A" w:rsidRPr="00C271FF" w:rsidRDefault="00C95B9A" w:rsidP="00C95B9A">
            <w:pPr>
              <w:pStyle w:val="TableParagraph"/>
              <w:spacing w:line="212" w:lineRule="exact"/>
              <w:jc w:val="left"/>
              <w:rPr>
                <w:sz w:val="16"/>
              </w:rPr>
            </w:pPr>
            <w:r w:rsidRPr="00C271FF">
              <w:rPr>
                <w:spacing w:val="-2"/>
                <w:sz w:val="16"/>
              </w:rPr>
              <w:t xml:space="preserve">Ha acquisito I contenuti e I metodi delle diverse discipline in modo parziale e/o incompleto, e li utilizza in modo </w:t>
            </w:r>
            <w:r w:rsidRPr="00C271FF">
              <w:rPr>
                <w:spacing w:val="-5"/>
                <w:sz w:val="16"/>
              </w:rPr>
              <w:t>non</w:t>
            </w:r>
            <w:r w:rsidRPr="00C271FF">
              <w:rPr>
                <w:sz w:val="16"/>
              </w:rPr>
              <w:t xml:space="preserve"> </w:t>
            </w:r>
            <w:r w:rsidRPr="00C271FF">
              <w:rPr>
                <w:spacing w:val="-4"/>
                <w:sz w:val="16"/>
              </w:rPr>
              <w:t xml:space="preserve">sempre </w:t>
            </w:r>
            <w:r w:rsidRPr="00C271FF">
              <w:rPr>
                <w:spacing w:val="-2"/>
                <w:sz w:val="16"/>
              </w:rPr>
              <w:t>appropriato.</w:t>
            </w:r>
          </w:p>
        </w:tc>
        <w:tc>
          <w:tcPr>
            <w:tcW w:w="993" w:type="dxa"/>
          </w:tcPr>
          <w:p w14:paraId="2F35C4F5" w14:textId="77777777" w:rsidR="00C95B9A" w:rsidRPr="00C271FF" w:rsidRDefault="00C95B9A" w:rsidP="006B3723">
            <w:pPr>
              <w:pStyle w:val="TableParagraph"/>
              <w:spacing w:before="122"/>
              <w:ind w:left="116"/>
              <w:rPr>
                <w:sz w:val="16"/>
              </w:rPr>
            </w:pPr>
            <w:r w:rsidRPr="00C271FF">
              <w:rPr>
                <w:spacing w:val="-4"/>
                <w:sz w:val="16"/>
              </w:rPr>
              <w:t>1.50-2.50</w:t>
            </w:r>
          </w:p>
        </w:tc>
        <w:tc>
          <w:tcPr>
            <w:tcW w:w="1275" w:type="dxa"/>
            <w:vMerge/>
            <w:tcBorders>
              <w:top w:val="nil"/>
            </w:tcBorders>
          </w:tcPr>
          <w:p w14:paraId="3CD1AF30" w14:textId="77777777" w:rsidR="00C95B9A" w:rsidRPr="00C271FF" w:rsidRDefault="00C95B9A" w:rsidP="006B3723">
            <w:pPr>
              <w:rPr>
                <w:sz w:val="16"/>
                <w:szCs w:val="2"/>
              </w:rPr>
            </w:pPr>
          </w:p>
        </w:tc>
      </w:tr>
      <w:tr w:rsidR="00C95B9A" w:rsidRPr="00C271FF" w14:paraId="5A34A438" w14:textId="77777777" w:rsidTr="00C271FF">
        <w:trPr>
          <w:trHeight w:val="321"/>
        </w:trPr>
        <w:tc>
          <w:tcPr>
            <w:tcW w:w="1918" w:type="dxa"/>
            <w:vMerge/>
            <w:tcBorders>
              <w:top w:val="nil"/>
            </w:tcBorders>
          </w:tcPr>
          <w:p w14:paraId="0C860812" w14:textId="77777777" w:rsidR="00C95B9A" w:rsidRPr="00C271FF" w:rsidRDefault="00C95B9A" w:rsidP="006B3723">
            <w:pPr>
              <w:rPr>
                <w:sz w:val="16"/>
                <w:szCs w:val="2"/>
              </w:rPr>
            </w:pPr>
          </w:p>
        </w:tc>
        <w:tc>
          <w:tcPr>
            <w:tcW w:w="694" w:type="dxa"/>
          </w:tcPr>
          <w:p w14:paraId="0CF04939" w14:textId="77777777" w:rsidR="00C95B9A" w:rsidRPr="00C271FF" w:rsidRDefault="00C95B9A" w:rsidP="006B3723">
            <w:pPr>
              <w:pStyle w:val="TableParagraph"/>
              <w:spacing w:before="34"/>
              <w:ind w:left="13" w:right="1"/>
              <w:rPr>
                <w:sz w:val="16"/>
              </w:rPr>
            </w:pPr>
            <w:r w:rsidRPr="00C271FF">
              <w:rPr>
                <w:spacing w:val="-5"/>
                <w:w w:val="105"/>
                <w:sz w:val="16"/>
              </w:rPr>
              <w:t>III</w:t>
            </w:r>
          </w:p>
        </w:tc>
        <w:tc>
          <w:tcPr>
            <w:tcW w:w="10284" w:type="dxa"/>
          </w:tcPr>
          <w:p w14:paraId="7935C966" w14:textId="77777777" w:rsidR="00C95B9A" w:rsidRPr="00C271FF" w:rsidRDefault="00C95B9A" w:rsidP="00C95B9A">
            <w:pPr>
              <w:pStyle w:val="TableParagraph"/>
              <w:spacing w:before="34"/>
              <w:jc w:val="left"/>
              <w:rPr>
                <w:sz w:val="16"/>
              </w:rPr>
            </w:pPr>
            <w:r w:rsidRPr="00C271FF">
              <w:rPr>
                <w:spacing w:val="-4"/>
                <w:sz w:val="16"/>
              </w:rPr>
              <w:t>Ha</w:t>
            </w:r>
            <w:r w:rsidR="003F5979" w:rsidRPr="00C271FF">
              <w:rPr>
                <w:spacing w:val="-4"/>
                <w:sz w:val="16"/>
              </w:rPr>
              <w:t xml:space="preserve"> </w:t>
            </w:r>
            <w:r w:rsidRPr="00C271FF">
              <w:rPr>
                <w:spacing w:val="-4"/>
                <w:sz w:val="16"/>
              </w:rPr>
              <w:t xml:space="preserve">acquisito </w:t>
            </w:r>
            <w:r w:rsidR="003F5979" w:rsidRPr="00C271FF">
              <w:rPr>
                <w:spacing w:val="-4"/>
                <w:sz w:val="16"/>
              </w:rPr>
              <w:t xml:space="preserve">I </w:t>
            </w:r>
            <w:r w:rsidRPr="00C271FF">
              <w:rPr>
                <w:spacing w:val="-4"/>
                <w:sz w:val="16"/>
              </w:rPr>
              <w:t>contenuti</w:t>
            </w:r>
            <w:r w:rsidR="003F5979" w:rsidRPr="00C271FF">
              <w:rPr>
                <w:spacing w:val="-4"/>
                <w:sz w:val="16"/>
              </w:rPr>
              <w:t xml:space="preserve"> </w:t>
            </w:r>
            <w:r w:rsidRPr="00C271FF">
              <w:rPr>
                <w:spacing w:val="-4"/>
                <w:sz w:val="16"/>
              </w:rPr>
              <w:t>e</w:t>
            </w:r>
            <w:r w:rsidR="003F5979" w:rsidRPr="00C271FF">
              <w:rPr>
                <w:spacing w:val="-4"/>
                <w:sz w:val="16"/>
              </w:rPr>
              <w:t xml:space="preserve"> </w:t>
            </w:r>
            <w:r w:rsidRPr="00C271FF">
              <w:rPr>
                <w:spacing w:val="-4"/>
                <w:sz w:val="16"/>
              </w:rPr>
              <w:t>utilizza</w:t>
            </w:r>
            <w:r w:rsidR="003F5979" w:rsidRPr="00C271FF">
              <w:rPr>
                <w:spacing w:val="-4"/>
                <w:sz w:val="16"/>
              </w:rPr>
              <w:t xml:space="preserve"> I </w:t>
            </w:r>
            <w:r w:rsidRPr="00C271FF">
              <w:rPr>
                <w:spacing w:val="-4"/>
                <w:sz w:val="16"/>
              </w:rPr>
              <w:t>metodi</w:t>
            </w:r>
            <w:r w:rsidR="003F5979" w:rsidRPr="00C271FF">
              <w:rPr>
                <w:spacing w:val="-4"/>
                <w:sz w:val="16"/>
              </w:rPr>
              <w:t xml:space="preserve"> </w:t>
            </w:r>
            <w:r w:rsidRPr="00C271FF">
              <w:rPr>
                <w:spacing w:val="-4"/>
                <w:sz w:val="16"/>
              </w:rPr>
              <w:t>delle</w:t>
            </w:r>
            <w:r w:rsidR="003F5979" w:rsidRPr="00C271FF">
              <w:rPr>
                <w:spacing w:val="-4"/>
                <w:sz w:val="16"/>
              </w:rPr>
              <w:t xml:space="preserve"> </w:t>
            </w:r>
            <w:r w:rsidRPr="00C271FF">
              <w:rPr>
                <w:spacing w:val="-4"/>
                <w:sz w:val="16"/>
              </w:rPr>
              <w:t>diverse</w:t>
            </w:r>
            <w:r w:rsidR="003F5979" w:rsidRPr="00C271FF">
              <w:rPr>
                <w:spacing w:val="-4"/>
                <w:sz w:val="16"/>
              </w:rPr>
              <w:t xml:space="preserve"> </w:t>
            </w:r>
            <w:r w:rsidRPr="00C271FF">
              <w:rPr>
                <w:spacing w:val="-4"/>
                <w:sz w:val="16"/>
              </w:rPr>
              <w:t>discipline</w:t>
            </w:r>
            <w:r w:rsidR="003F5979" w:rsidRPr="00C271FF">
              <w:rPr>
                <w:spacing w:val="-4"/>
                <w:sz w:val="16"/>
              </w:rPr>
              <w:t xml:space="preserve"> </w:t>
            </w:r>
            <w:r w:rsidRPr="00C271FF">
              <w:rPr>
                <w:spacing w:val="-4"/>
                <w:sz w:val="16"/>
              </w:rPr>
              <w:t>in</w:t>
            </w:r>
            <w:r w:rsidR="003F5979" w:rsidRPr="00C271FF">
              <w:rPr>
                <w:spacing w:val="-4"/>
                <w:sz w:val="16"/>
              </w:rPr>
              <w:t xml:space="preserve"> </w:t>
            </w:r>
            <w:r w:rsidRPr="00C271FF">
              <w:rPr>
                <w:spacing w:val="-4"/>
                <w:sz w:val="16"/>
              </w:rPr>
              <w:t>modo</w:t>
            </w:r>
            <w:r w:rsidR="003F5979" w:rsidRPr="00C271FF">
              <w:rPr>
                <w:spacing w:val="-4"/>
                <w:sz w:val="16"/>
              </w:rPr>
              <w:t xml:space="preserve"> </w:t>
            </w:r>
            <w:r w:rsidRPr="00C271FF">
              <w:rPr>
                <w:spacing w:val="-4"/>
                <w:sz w:val="16"/>
              </w:rPr>
              <w:t>corretto</w:t>
            </w:r>
            <w:r w:rsidR="003F5979" w:rsidRPr="00C271FF">
              <w:rPr>
                <w:spacing w:val="-4"/>
                <w:sz w:val="16"/>
              </w:rPr>
              <w:t xml:space="preserve"> </w:t>
            </w:r>
            <w:r w:rsidRPr="00C271FF">
              <w:rPr>
                <w:spacing w:val="-4"/>
                <w:sz w:val="16"/>
              </w:rPr>
              <w:t>e</w:t>
            </w:r>
            <w:r w:rsidR="003F5979" w:rsidRPr="00C271FF">
              <w:rPr>
                <w:spacing w:val="-4"/>
                <w:sz w:val="16"/>
              </w:rPr>
              <w:t xml:space="preserve"> </w:t>
            </w:r>
            <w:r w:rsidRPr="00C271FF">
              <w:rPr>
                <w:spacing w:val="-4"/>
                <w:sz w:val="16"/>
              </w:rPr>
              <w:t>appropriato.</w:t>
            </w:r>
          </w:p>
        </w:tc>
        <w:tc>
          <w:tcPr>
            <w:tcW w:w="993" w:type="dxa"/>
          </w:tcPr>
          <w:p w14:paraId="1F7C4904" w14:textId="77777777" w:rsidR="00C95B9A" w:rsidRPr="00C271FF" w:rsidRDefault="00C95B9A" w:rsidP="006B3723">
            <w:pPr>
              <w:pStyle w:val="TableParagraph"/>
              <w:spacing w:before="41"/>
              <w:ind w:left="9" w:right="2"/>
              <w:rPr>
                <w:sz w:val="16"/>
              </w:rPr>
            </w:pPr>
            <w:r w:rsidRPr="00C271FF">
              <w:rPr>
                <w:sz w:val="16"/>
              </w:rPr>
              <w:t>3-</w:t>
            </w:r>
            <w:r w:rsidRPr="00C271FF">
              <w:rPr>
                <w:spacing w:val="-4"/>
                <w:sz w:val="16"/>
              </w:rPr>
              <w:t>3.50</w:t>
            </w:r>
          </w:p>
        </w:tc>
        <w:tc>
          <w:tcPr>
            <w:tcW w:w="1275" w:type="dxa"/>
            <w:vMerge/>
            <w:tcBorders>
              <w:top w:val="nil"/>
            </w:tcBorders>
          </w:tcPr>
          <w:p w14:paraId="7E09D4C6" w14:textId="77777777" w:rsidR="00C95B9A" w:rsidRPr="00C271FF" w:rsidRDefault="00C95B9A" w:rsidP="006B3723">
            <w:pPr>
              <w:rPr>
                <w:sz w:val="16"/>
                <w:szCs w:val="2"/>
              </w:rPr>
            </w:pPr>
          </w:p>
        </w:tc>
      </w:tr>
      <w:tr w:rsidR="00C95B9A" w:rsidRPr="00C271FF" w14:paraId="71DA8301" w14:textId="77777777" w:rsidTr="00C271FF">
        <w:trPr>
          <w:trHeight w:val="318"/>
        </w:trPr>
        <w:tc>
          <w:tcPr>
            <w:tcW w:w="1918" w:type="dxa"/>
            <w:vMerge/>
            <w:tcBorders>
              <w:top w:val="nil"/>
            </w:tcBorders>
          </w:tcPr>
          <w:p w14:paraId="308CCE96" w14:textId="77777777" w:rsidR="00C95B9A" w:rsidRPr="00C271FF" w:rsidRDefault="00C95B9A" w:rsidP="006B3723">
            <w:pPr>
              <w:rPr>
                <w:sz w:val="16"/>
                <w:szCs w:val="2"/>
              </w:rPr>
            </w:pPr>
          </w:p>
        </w:tc>
        <w:tc>
          <w:tcPr>
            <w:tcW w:w="694" w:type="dxa"/>
          </w:tcPr>
          <w:p w14:paraId="24DE2CF5" w14:textId="77777777" w:rsidR="00C95B9A" w:rsidRPr="00C271FF" w:rsidRDefault="00C95B9A" w:rsidP="006B3723">
            <w:pPr>
              <w:pStyle w:val="TableParagraph"/>
              <w:spacing w:before="31"/>
              <w:ind w:left="13" w:right="5"/>
              <w:rPr>
                <w:sz w:val="16"/>
              </w:rPr>
            </w:pPr>
            <w:r w:rsidRPr="00C271FF">
              <w:rPr>
                <w:spacing w:val="-5"/>
                <w:sz w:val="16"/>
              </w:rPr>
              <w:t>IV</w:t>
            </w:r>
          </w:p>
        </w:tc>
        <w:tc>
          <w:tcPr>
            <w:tcW w:w="10284" w:type="dxa"/>
          </w:tcPr>
          <w:p w14:paraId="7A6F6C05" w14:textId="77777777" w:rsidR="00C95B9A" w:rsidRPr="00C271FF" w:rsidRDefault="00C95B9A" w:rsidP="00C95B9A">
            <w:pPr>
              <w:pStyle w:val="TableParagraph"/>
              <w:spacing w:before="31"/>
              <w:jc w:val="left"/>
              <w:rPr>
                <w:sz w:val="16"/>
              </w:rPr>
            </w:pPr>
            <w:r w:rsidRPr="00C271FF">
              <w:rPr>
                <w:spacing w:val="-4"/>
                <w:sz w:val="16"/>
              </w:rPr>
              <w:t>Ha</w:t>
            </w:r>
            <w:r w:rsidR="003F5979" w:rsidRPr="00C271FF">
              <w:rPr>
                <w:spacing w:val="-4"/>
                <w:sz w:val="16"/>
              </w:rPr>
              <w:t xml:space="preserve"> </w:t>
            </w:r>
            <w:r w:rsidRPr="00C271FF">
              <w:rPr>
                <w:spacing w:val="-4"/>
                <w:sz w:val="16"/>
              </w:rPr>
              <w:t>acquisito</w:t>
            </w:r>
            <w:r w:rsidR="003F5979" w:rsidRPr="00C271FF">
              <w:rPr>
                <w:spacing w:val="-4"/>
                <w:sz w:val="16"/>
              </w:rPr>
              <w:t xml:space="preserve"> I </w:t>
            </w:r>
            <w:r w:rsidRPr="00C271FF">
              <w:rPr>
                <w:spacing w:val="-4"/>
                <w:sz w:val="16"/>
              </w:rPr>
              <w:t>contenuti</w:t>
            </w:r>
            <w:r w:rsidR="003F5979" w:rsidRPr="00C271FF">
              <w:rPr>
                <w:spacing w:val="-4"/>
                <w:sz w:val="16"/>
              </w:rPr>
              <w:t xml:space="preserve"> </w:t>
            </w:r>
            <w:r w:rsidRPr="00C271FF">
              <w:rPr>
                <w:spacing w:val="-4"/>
                <w:sz w:val="16"/>
              </w:rPr>
              <w:t>delle diverse discipline</w:t>
            </w:r>
            <w:r w:rsidR="003F5979" w:rsidRPr="00C271FF">
              <w:rPr>
                <w:spacing w:val="-4"/>
                <w:sz w:val="16"/>
              </w:rPr>
              <w:t xml:space="preserve"> </w:t>
            </w:r>
            <w:r w:rsidRPr="00C271FF">
              <w:rPr>
                <w:spacing w:val="-4"/>
                <w:sz w:val="16"/>
              </w:rPr>
              <w:t>in</w:t>
            </w:r>
            <w:r w:rsidR="003F5979" w:rsidRPr="00C271FF">
              <w:rPr>
                <w:spacing w:val="-4"/>
                <w:sz w:val="16"/>
              </w:rPr>
              <w:t xml:space="preserve"> </w:t>
            </w:r>
            <w:r w:rsidRPr="00C271FF">
              <w:rPr>
                <w:spacing w:val="-4"/>
                <w:sz w:val="16"/>
              </w:rPr>
              <w:t>maniera</w:t>
            </w:r>
            <w:r w:rsidR="003F5979" w:rsidRPr="00C271FF">
              <w:rPr>
                <w:spacing w:val="-4"/>
                <w:sz w:val="16"/>
              </w:rPr>
              <w:t xml:space="preserve"> complete </w:t>
            </w:r>
            <w:r w:rsidRPr="00C271FF">
              <w:rPr>
                <w:spacing w:val="-4"/>
                <w:sz w:val="16"/>
              </w:rPr>
              <w:t>e utilizza</w:t>
            </w:r>
            <w:r w:rsidR="003F5979" w:rsidRPr="00C271FF">
              <w:rPr>
                <w:spacing w:val="-4"/>
                <w:sz w:val="16"/>
              </w:rPr>
              <w:t xml:space="preserve"> </w:t>
            </w:r>
            <w:r w:rsidRPr="00C271FF">
              <w:rPr>
                <w:spacing w:val="-4"/>
                <w:sz w:val="16"/>
              </w:rPr>
              <w:t>in</w:t>
            </w:r>
            <w:r w:rsidR="003F5979" w:rsidRPr="00C271FF">
              <w:rPr>
                <w:spacing w:val="-4"/>
                <w:sz w:val="16"/>
              </w:rPr>
              <w:t xml:space="preserve"> </w:t>
            </w:r>
            <w:r w:rsidRPr="00C271FF">
              <w:rPr>
                <w:spacing w:val="-4"/>
                <w:sz w:val="16"/>
              </w:rPr>
              <w:t>modo</w:t>
            </w:r>
            <w:r w:rsidR="003F5979" w:rsidRPr="00C271FF">
              <w:rPr>
                <w:spacing w:val="-4"/>
                <w:sz w:val="16"/>
              </w:rPr>
              <w:t xml:space="preserve"> </w:t>
            </w:r>
            <w:r w:rsidRPr="00C271FF">
              <w:rPr>
                <w:spacing w:val="-4"/>
                <w:sz w:val="16"/>
              </w:rPr>
              <w:t xml:space="preserve">consapevole </w:t>
            </w:r>
            <w:r w:rsidR="003F5979" w:rsidRPr="00C271FF">
              <w:rPr>
                <w:spacing w:val="-4"/>
                <w:sz w:val="16"/>
              </w:rPr>
              <w:t xml:space="preserve">I relative </w:t>
            </w:r>
            <w:r w:rsidRPr="00C271FF">
              <w:rPr>
                <w:spacing w:val="-4"/>
                <w:sz w:val="16"/>
              </w:rPr>
              <w:t>metodi.</w:t>
            </w:r>
          </w:p>
        </w:tc>
        <w:tc>
          <w:tcPr>
            <w:tcW w:w="993" w:type="dxa"/>
          </w:tcPr>
          <w:p w14:paraId="1F9004CA" w14:textId="77777777" w:rsidR="00C95B9A" w:rsidRPr="00C271FF" w:rsidRDefault="00C95B9A" w:rsidP="006B3723">
            <w:pPr>
              <w:pStyle w:val="TableParagraph"/>
              <w:spacing w:before="31"/>
              <w:ind w:left="9" w:right="2"/>
              <w:rPr>
                <w:sz w:val="16"/>
              </w:rPr>
            </w:pPr>
            <w:r w:rsidRPr="00C271FF">
              <w:rPr>
                <w:sz w:val="16"/>
              </w:rPr>
              <w:t>4-</w:t>
            </w:r>
            <w:r w:rsidRPr="00C271FF">
              <w:rPr>
                <w:spacing w:val="-4"/>
                <w:sz w:val="16"/>
              </w:rPr>
              <w:t>4.50</w:t>
            </w:r>
          </w:p>
        </w:tc>
        <w:tc>
          <w:tcPr>
            <w:tcW w:w="1275" w:type="dxa"/>
            <w:vMerge/>
            <w:tcBorders>
              <w:top w:val="nil"/>
            </w:tcBorders>
          </w:tcPr>
          <w:p w14:paraId="73146E5B" w14:textId="77777777" w:rsidR="00C95B9A" w:rsidRPr="00C271FF" w:rsidRDefault="00C95B9A" w:rsidP="006B3723">
            <w:pPr>
              <w:rPr>
                <w:sz w:val="16"/>
                <w:szCs w:val="2"/>
              </w:rPr>
            </w:pPr>
          </w:p>
        </w:tc>
      </w:tr>
      <w:tr w:rsidR="00C95B9A" w:rsidRPr="00C271FF" w14:paraId="36DBDF19" w14:textId="77777777" w:rsidTr="00C271FF">
        <w:trPr>
          <w:trHeight w:val="323"/>
        </w:trPr>
        <w:tc>
          <w:tcPr>
            <w:tcW w:w="1918" w:type="dxa"/>
            <w:vMerge/>
            <w:tcBorders>
              <w:top w:val="nil"/>
            </w:tcBorders>
          </w:tcPr>
          <w:p w14:paraId="66E0B792" w14:textId="77777777" w:rsidR="00C95B9A" w:rsidRPr="00C271FF" w:rsidRDefault="00C95B9A" w:rsidP="006B3723">
            <w:pPr>
              <w:rPr>
                <w:sz w:val="16"/>
                <w:szCs w:val="2"/>
              </w:rPr>
            </w:pPr>
          </w:p>
        </w:tc>
        <w:tc>
          <w:tcPr>
            <w:tcW w:w="694" w:type="dxa"/>
          </w:tcPr>
          <w:p w14:paraId="55EF3FC5" w14:textId="77777777" w:rsidR="00C95B9A" w:rsidRPr="00C271FF" w:rsidRDefault="00C95B9A" w:rsidP="006B3723">
            <w:pPr>
              <w:pStyle w:val="TableParagraph"/>
              <w:spacing w:before="96"/>
              <w:ind w:left="13" w:right="1"/>
              <w:rPr>
                <w:sz w:val="16"/>
              </w:rPr>
            </w:pPr>
            <w:r w:rsidRPr="00C271FF">
              <w:rPr>
                <w:spacing w:val="-10"/>
                <w:sz w:val="16"/>
              </w:rPr>
              <w:t>V</w:t>
            </w:r>
          </w:p>
        </w:tc>
        <w:tc>
          <w:tcPr>
            <w:tcW w:w="10284" w:type="dxa"/>
          </w:tcPr>
          <w:p w14:paraId="566E3957" w14:textId="77777777" w:rsidR="00C95B9A" w:rsidRPr="00C271FF" w:rsidRDefault="00C95B9A" w:rsidP="003F5979">
            <w:pPr>
              <w:pStyle w:val="TableParagraph"/>
              <w:spacing w:line="213" w:lineRule="exact"/>
              <w:jc w:val="left"/>
              <w:rPr>
                <w:sz w:val="16"/>
              </w:rPr>
            </w:pPr>
            <w:r w:rsidRPr="00C271FF">
              <w:rPr>
                <w:spacing w:val="-4"/>
                <w:sz w:val="16"/>
              </w:rPr>
              <w:t>Ha</w:t>
            </w:r>
            <w:r w:rsidR="003F5979" w:rsidRPr="00C271FF">
              <w:rPr>
                <w:spacing w:val="-4"/>
                <w:sz w:val="16"/>
              </w:rPr>
              <w:t xml:space="preserve"> </w:t>
            </w:r>
            <w:r w:rsidRPr="00C271FF">
              <w:rPr>
                <w:spacing w:val="-4"/>
                <w:sz w:val="16"/>
              </w:rPr>
              <w:t>acquisito</w:t>
            </w:r>
            <w:r w:rsidR="003F5979" w:rsidRPr="00C271FF">
              <w:rPr>
                <w:spacing w:val="-4"/>
                <w:sz w:val="16"/>
              </w:rPr>
              <w:t xml:space="preserve"> I </w:t>
            </w:r>
            <w:r w:rsidRPr="00C271FF">
              <w:rPr>
                <w:spacing w:val="-4"/>
                <w:sz w:val="16"/>
              </w:rPr>
              <w:t>contenuti</w:t>
            </w:r>
            <w:r w:rsidR="003F5979" w:rsidRPr="00C271FF">
              <w:rPr>
                <w:spacing w:val="-4"/>
                <w:sz w:val="16"/>
              </w:rPr>
              <w:t xml:space="preserve"> </w:t>
            </w:r>
            <w:r w:rsidRPr="00C271FF">
              <w:rPr>
                <w:spacing w:val="-4"/>
                <w:sz w:val="16"/>
              </w:rPr>
              <w:t>delle</w:t>
            </w:r>
            <w:r w:rsidR="003F5979" w:rsidRPr="00C271FF">
              <w:rPr>
                <w:spacing w:val="-4"/>
                <w:sz w:val="16"/>
              </w:rPr>
              <w:t xml:space="preserve"> </w:t>
            </w:r>
            <w:r w:rsidRPr="00C271FF">
              <w:rPr>
                <w:spacing w:val="-4"/>
                <w:sz w:val="16"/>
              </w:rPr>
              <w:t>diverse</w:t>
            </w:r>
            <w:r w:rsidR="003F5979" w:rsidRPr="00C271FF">
              <w:rPr>
                <w:spacing w:val="-4"/>
                <w:sz w:val="16"/>
              </w:rPr>
              <w:t xml:space="preserve"> </w:t>
            </w:r>
            <w:r w:rsidRPr="00C271FF">
              <w:rPr>
                <w:spacing w:val="-4"/>
                <w:sz w:val="16"/>
              </w:rPr>
              <w:t>discipline</w:t>
            </w:r>
            <w:r w:rsidR="003F5979" w:rsidRPr="00C271FF">
              <w:rPr>
                <w:spacing w:val="-4"/>
                <w:sz w:val="16"/>
              </w:rPr>
              <w:t xml:space="preserve"> </w:t>
            </w:r>
            <w:r w:rsidRPr="00C271FF">
              <w:rPr>
                <w:spacing w:val="-4"/>
                <w:sz w:val="16"/>
              </w:rPr>
              <w:t>in</w:t>
            </w:r>
            <w:r w:rsidR="003F5979" w:rsidRPr="00C271FF">
              <w:rPr>
                <w:spacing w:val="-4"/>
                <w:sz w:val="16"/>
              </w:rPr>
              <w:t xml:space="preserve"> </w:t>
            </w:r>
            <w:r w:rsidRPr="00C271FF">
              <w:rPr>
                <w:spacing w:val="-4"/>
                <w:sz w:val="16"/>
              </w:rPr>
              <w:t>maniera</w:t>
            </w:r>
            <w:r w:rsidR="003F5979" w:rsidRPr="00C271FF">
              <w:rPr>
                <w:spacing w:val="-4"/>
                <w:sz w:val="16"/>
              </w:rPr>
              <w:t xml:space="preserve"> complete </w:t>
            </w:r>
            <w:r w:rsidRPr="00C271FF">
              <w:rPr>
                <w:spacing w:val="-4"/>
                <w:sz w:val="16"/>
              </w:rPr>
              <w:t>e</w:t>
            </w:r>
            <w:r w:rsidR="003F5979" w:rsidRPr="00C271FF">
              <w:rPr>
                <w:spacing w:val="-4"/>
                <w:sz w:val="16"/>
              </w:rPr>
              <w:t xml:space="preserve"> </w:t>
            </w:r>
            <w:r w:rsidRPr="00C271FF">
              <w:rPr>
                <w:spacing w:val="-4"/>
                <w:sz w:val="16"/>
              </w:rPr>
              <w:t>approfondita</w:t>
            </w:r>
            <w:r w:rsidR="003F5979" w:rsidRPr="00C271FF">
              <w:rPr>
                <w:spacing w:val="-4"/>
                <w:sz w:val="16"/>
              </w:rPr>
              <w:t xml:space="preserve"> </w:t>
            </w:r>
            <w:r w:rsidRPr="00C271FF">
              <w:rPr>
                <w:spacing w:val="-4"/>
                <w:sz w:val="16"/>
              </w:rPr>
              <w:t>e</w:t>
            </w:r>
            <w:r w:rsidR="003F5979" w:rsidRPr="00C271FF">
              <w:rPr>
                <w:spacing w:val="-4"/>
                <w:sz w:val="16"/>
              </w:rPr>
              <w:t xml:space="preserve"> </w:t>
            </w:r>
            <w:r w:rsidRPr="00C271FF">
              <w:rPr>
                <w:spacing w:val="-4"/>
                <w:sz w:val="16"/>
              </w:rPr>
              <w:t>utilizza</w:t>
            </w:r>
            <w:r w:rsidR="003F5979" w:rsidRPr="00C271FF">
              <w:rPr>
                <w:spacing w:val="-4"/>
                <w:sz w:val="16"/>
              </w:rPr>
              <w:t xml:space="preserve"> </w:t>
            </w:r>
            <w:r w:rsidRPr="00C271FF">
              <w:rPr>
                <w:spacing w:val="-4"/>
                <w:sz w:val="16"/>
              </w:rPr>
              <w:t>con</w:t>
            </w:r>
            <w:r w:rsidR="003F5979" w:rsidRPr="00C271FF">
              <w:rPr>
                <w:spacing w:val="-4"/>
                <w:sz w:val="16"/>
              </w:rPr>
              <w:t xml:space="preserve"> </w:t>
            </w:r>
            <w:r w:rsidRPr="00C271FF">
              <w:rPr>
                <w:spacing w:val="-4"/>
                <w:sz w:val="16"/>
              </w:rPr>
              <w:t>piena</w:t>
            </w:r>
            <w:r w:rsidR="003F5979" w:rsidRPr="00C271FF">
              <w:rPr>
                <w:spacing w:val="-4"/>
                <w:sz w:val="16"/>
              </w:rPr>
              <w:t xml:space="preserve"> </w:t>
            </w:r>
            <w:r w:rsidRPr="00C271FF">
              <w:rPr>
                <w:spacing w:val="-4"/>
                <w:sz w:val="16"/>
              </w:rPr>
              <w:t>padronanza</w:t>
            </w:r>
            <w:r w:rsidR="003F5979" w:rsidRPr="00C271FF">
              <w:rPr>
                <w:spacing w:val="-4"/>
                <w:sz w:val="16"/>
              </w:rPr>
              <w:t xml:space="preserve"> I relativi</w:t>
            </w:r>
            <w:r w:rsidR="003F5979" w:rsidRPr="00C271FF">
              <w:rPr>
                <w:sz w:val="16"/>
              </w:rPr>
              <w:t xml:space="preserve"> </w:t>
            </w:r>
            <w:r w:rsidRPr="00C271FF">
              <w:rPr>
                <w:spacing w:val="-2"/>
                <w:sz w:val="16"/>
              </w:rPr>
              <w:t>metodi.</w:t>
            </w:r>
          </w:p>
        </w:tc>
        <w:tc>
          <w:tcPr>
            <w:tcW w:w="993" w:type="dxa"/>
          </w:tcPr>
          <w:p w14:paraId="5D9A911A" w14:textId="77777777" w:rsidR="00C95B9A" w:rsidRPr="00C271FF" w:rsidRDefault="00C95B9A" w:rsidP="006B3723">
            <w:pPr>
              <w:pStyle w:val="TableParagraph"/>
              <w:spacing w:before="96"/>
              <w:ind w:left="9"/>
              <w:rPr>
                <w:sz w:val="16"/>
              </w:rPr>
            </w:pPr>
            <w:r w:rsidRPr="00C271FF">
              <w:rPr>
                <w:spacing w:val="-10"/>
                <w:sz w:val="16"/>
              </w:rPr>
              <w:t>5</w:t>
            </w:r>
          </w:p>
        </w:tc>
        <w:tc>
          <w:tcPr>
            <w:tcW w:w="1275" w:type="dxa"/>
            <w:vMerge/>
            <w:tcBorders>
              <w:top w:val="nil"/>
            </w:tcBorders>
          </w:tcPr>
          <w:p w14:paraId="0DBD6BC3" w14:textId="77777777" w:rsidR="00C95B9A" w:rsidRPr="00C271FF" w:rsidRDefault="00C95B9A" w:rsidP="006B3723">
            <w:pPr>
              <w:rPr>
                <w:sz w:val="16"/>
                <w:szCs w:val="2"/>
              </w:rPr>
            </w:pPr>
          </w:p>
        </w:tc>
      </w:tr>
      <w:tr w:rsidR="00C95B9A" w:rsidRPr="00C271FF" w14:paraId="36F6DBEF" w14:textId="77777777" w:rsidTr="00C271FF">
        <w:trPr>
          <w:trHeight w:val="450"/>
        </w:trPr>
        <w:tc>
          <w:tcPr>
            <w:tcW w:w="1918" w:type="dxa"/>
            <w:vMerge w:val="restart"/>
          </w:tcPr>
          <w:p w14:paraId="2C0A91F5" w14:textId="77777777" w:rsidR="00C95B9A" w:rsidRPr="00C271FF" w:rsidRDefault="00C95B9A" w:rsidP="008B4477">
            <w:pPr>
              <w:pStyle w:val="TableParagraph"/>
              <w:spacing w:line="235" w:lineRule="auto"/>
              <w:ind w:left="110" w:right="87"/>
              <w:jc w:val="left"/>
              <w:rPr>
                <w:sz w:val="16"/>
              </w:rPr>
            </w:pPr>
            <w:r w:rsidRPr="00C271FF">
              <w:rPr>
                <w:sz w:val="16"/>
              </w:rPr>
              <w:t>Capacità</w:t>
            </w:r>
            <w:r w:rsidR="008B4477" w:rsidRPr="00C271FF">
              <w:rPr>
                <w:sz w:val="16"/>
              </w:rPr>
              <w:t xml:space="preserve"> </w:t>
            </w:r>
            <w:r w:rsidRPr="00C271FF">
              <w:rPr>
                <w:sz w:val="16"/>
              </w:rPr>
              <w:t>di</w:t>
            </w:r>
            <w:r w:rsidR="008B4477" w:rsidRPr="00C271FF">
              <w:rPr>
                <w:sz w:val="16"/>
              </w:rPr>
              <w:t xml:space="preserve"> </w:t>
            </w:r>
            <w:r w:rsidRPr="00C271FF">
              <w:rPr>
                <w:sz w:val="16"/>
              </w:rPr>
              <w:t xml:space="preserve">utilizzare e raccordare le </w:t>
            </w:r>
            <w:r w:rsidRPr="00C271FF">
              <w:rPr>
                <w:spacing w:val="-2"/>
                <w:sz w:val="16"/>
              </w:rPr>
              <w:t>conoscenze</w:t>
            </w:r>
            <w:r w:rsidR="008B4477" w:rsidRPr="00C271FF">
              <w:rPr>
                <w:spacing w:val="-2"/>
                <w:sz w:val="16"/>
              </w:rPr>
              <w:t xml:space="preserve"> </w:t>
            </w:r>
            <w:r w:rsidRPr="00C271FF">
              <w:rPr>
                <w:spacing w:val="-2"/>
                <w:sz w:val="16"/>
              </w:rPr>
              <w:t xml:space="preserve">acquisite; </w:t>
            </w:r>
            <w:r w:rsidRPr="00C271FF">
              <w:rPr>
                <w:spacing w:val="-4"/>
                <w:sz w:val="16"/>
              </w:rPr>
              <w:t>padronanza</w:t>
            </w:r>
            <w:r w:rsidR="008B4477" w:rsidRPr="00C271FF">
              <w:rPr>
                <w:spacing w:val="-4"/>
                <w:sz w:val="16"/>
              </w:rPr>
              <w:t xml:space="preserve"> </w:t>
            </w:r>
            <w:r w:rsidRPr="00C271FF">
              <w:rPr>
                <w:spacing w:val="-4"/>
                <w:sz w:val="16"/>
              </w:rPr>
              <w:t>lessicale</w:t>
            </w:r>
            <w:r w:rsidR="008B4477" w:rsidRPr="00C271FF">
              <w:rPr>
                <w:spacing w:val="-4"/>
                <w:sz w:val="16"/>
              </w:rPr>
              <w:t xml:space="preserve"> </w:t>
            </w:r>
            <w:r w:rsidRPr="00C271FF">
              <w:rPr>
                <w:spacing w:val="-4"/>
                <w:sz w:val="16"/>
              </w:rPr>
              <w:t xml:space="preserve">e </w:t>
            </w:r>
            <w:r w:rsidRPr="00C271FF">
              <w:rPr>
                <w:position w:val="1"/>
                <w:sz w:val="16"/>
              </w:rPr>
              <w:t>semantica</w:t>
            </w:r>
            <w:r w:rsidRPr="00C271FF">
              <w:rPr>
                <w:rFonts w:ascii="Calibri" w:hAnsi="Calibri"/>
                <w:sz w:val="16"/>
              </w:rPr>
              <w:t>,</w:t>
            </w:r>
            <w:r w:rsidR="008B4477" w:rsidRPr="00C271FF">
              <w:rPr>
                <w:rFonts w:ascii="Calibri" w:hAnsi="Calibri"/>
                <w:sz w:val="16"/>
              </w:rPr>
              <w:t xml:space="preserve"> </w:t>
            </w:r>
            <w:r w:rsidRPr="00C271FF">
              <w:rPr>
                <w:position w:val="1"/>
                <w:sz w:val="16"/>
              </w:rPr>
              <w:t>anche</w:t>
            </w:r>
            <w:r w:rsidR="008B4477" w:rsidRPr="00C271FF">
              <w:rPr>
                <w:position w:val="1"/>
                <w:sz w:val="16"/>
              </w:rPr>
              <w:t xml:space="preserve"> </w:t>
            </w:r>
            <w:r w:rsidRPr="00C271FF">
              <w:rPr>
                <w:position w:val="1"/>
                <w:sz w:val="16"/>
              </w:rPr>
              <w:t xml:space="preserve">con </w:t>
            </w:r>
            <w:r w:rsidRPr="00C271FF">
              <w:rPr>
                <w:sz w:val="16"/>
              </w:rPr>
              <w:t xml:space="preserve">riferimento al </w:t>
            </w:r>
            <w:r w:rsidR="008B4477" w:rsidRPr="00C271FF">
              <w:rPr>
                <w:sz w:val="16"/>
              </w:rPr>
              <w:t xml:space="preserve"> </w:t>
            </w:r>
            <w:r w:rsidRPr="00C271FF">
              <w:rPr>
                <w:sz w:val="16"/>
              </w:rPr>
              <w:t>linguaggio tecnico e/o di settore</w:t>
            </w:r>
            <w:r w:rsidR="008B4477" w:rsidRPr="00C271FF">
              <w:rPr>
                <w:sz w:val="16"/>
              </w:rPr>
              <w:t xml:space="preserve"> </w:t>
            </w:r>
            <w:r w:rsidRPr="00C271FF">
              <w:rPr>
                <w:sz w:val="16"/>
              </w:rPr>
              <w:t xml:space="preserve"> </w:t>
            </w:r>
            <w:r w:rsidRPr="00C271FF">
              <w:rPr>
                <w:spacing w:val="-4"/>
                <w:sz w:val="16"/>
              </w:rPr>
              <w:t>(eventualmente</w:t>
            </w:r>
            <w:r w:rsidR="008B4477" w:rsidRPr="00C271FF">
              <w:rPr>
                <w:spacing w:val="-4"/>
                <w:sz w:val="16"/>
              </w:rPr>
              <w:t xml:space="preserve"> </w:t>
            </w:r>
            <w:r w:rsidRPr="00C271FF">
              <w:rPr>
                <w:spacing w:val="-4"/>
                <w:sz w:val="16"/>
              </w:rPr>
              <w:t xml:space="preserve">anche </w:t>
            </w:r>
            <w:r w:rsidRPr="00C271FF">
              <w:rPr>
                <w:sz w:val="16"/>
              </w:rPr>
              <w:t>in lingua straniera)</w:t>
            </w:r>
          </w:p>
        </w:tc>
        <w:tc>
          <w:tcPr>
            <w:tcW w:w="694" w:type="dxa"/>
          </w:tcPr>
          <w:p w14:paraId="2C8E2F9C" w14:textId="77777777" w:rsidR="00C95B9A" w:rsidRPr="00C271FF" w:rsidRDefault="00C95B9A" w:rsidP="006B3723">
            <w:pPr>
              <w:pStyle w:val="TableParagraph"/>
              <w:spacing w:before="98"/>
              <w:ind w:left="13" w:right="3"/>
              <w:rPr>
                <w:sz w:val="16"/>
              </w:rPr>
            </w:pPr>
            <w:r w:rsidRPr="00C271FF">
              <w:rPr>
                <w:spacing w:val="-10"/>
                <w:w w:val="105"/>
                <w:sz w:val="16"/>
              </w:rPr>
              <w:t>I</w:t>
            </w:r>
          </w:p>
        </w:tc>
        <w:tc>
          <w:tcPr>
            <w:tcW w:w="10284" w:type="dxa"/>
          </w:tcPr>
          <w:p w14:paraId="65C531B6" w14:textId="77777777" w:rsidR="00C95B9A" w:rsidRPr="00C271FF" w:rsidRDefault="00C95B9A" w:rsidP="00097356">
            <w:pPr>
              <w:pStyle w:val="TableParagraph"/>
              <w:spacing w:line="214" w:lineRule="exact"/>
              <w:jc w:val="left"/>
              <w:rPr>
                <w:sz w:val="16"/>
              </w:rPr>
            </w:pPr>
            <w:r w:rsidRPr="00C271FF">
              <w:rPr>
                <w:spacing w:val="-2"/>
                <w:sz w:val="16"/>
              </w:rPr>
              <w:t>Non</w:t>
            </w:r>
            <w:r w:rsidR="00097356" w:rsidRPr="00C271FF">
              <w:rPr>
                <w:spacing w:val="-2"/>
                <w:sz w:val="16"/>
              </w:rPr>
              <w:t xml:space="preserve"> </w:t>
            </w:r>
            <w:r w:rsidRPr="00C271FF">
              <w:rPr>
                <w:spacing w:val="-2"/>
                <w:sz w:val="16"/>
              </w:rPr>
              <w:t>è</w:t>
            </w:r>
            <w:r w:rsidR="00097356" w:rsidRPr="00C271FF">
              <w:rPr>
                <w:spacing w:val="-2"/>
                <w:sz w:val="16"/>
              </w:rPr>
              <w:t xml:space="preserve"> </w:t>
            </w:r>
            <w:r w:rsidRPr="00C271FF">
              <w:rPr>
                <w:spacing w:val="-2"/>
                <w:sz w:val="16"/>
              </w:rPr>
              <w:t>in</w:t>
            </w:r>
            <w:r w:rsidR="00097356" w:rsidRPr="00C271FF">
              <w:rPr>
                <w:spacing w:val="-2"/>
                <w:sz w:val="16"/>
              </w:rPr>
              <w:t xml:space="preserve"> </w:t>
            </w:r>
            <w:r w:rsidRPr="00C271FF">
              <w:rPr>
                <w:spacing w:val="-2"/>
                <w:sz w:val="16"/>
              </w:rPr>
              <w:t>grado</w:t>
            </w:r>
            <w:r w:rsidR="00097356" w:rsidRPr="00C271FF">
              <w:rPr>
                <w:spacing w:val="-2"/>
                <w:sz w:val="16"/>
              </w:rPr>
              <w:t xml:space="preserve"> </w:t>
            </w:r>
            <w:r w:rsidRPr="00C271FF">
              <w:rPr>
                <w:spacing w:val="-2"/>
                <w:sz w:val="16"/>
              </w:rPr>
              <w:t>di</w:t>
            </w:r>
            <w:r w:rsidR="00097356" w:rsidRPr="00C271FF">
              <w:rPr>
                <w:spacing w:val="-2"/>
                <w:sz w:val="16"/>
              </w:rPr>
              <w:t xml:space="preserve"> </w:t>
            </w:r>
            <w:r w:rsidRPr="00C271FF">
              <w:rPr>
                <w:spacing w:val="-2"/>
                <w:sz w:val="16"/>
              </w:rPr>
              <w:t>utilizzare</w:t>
            </w:r>
            <w:r w:rsidR="00097356" w:rsidRPr="00C271FF">
              <w:rPr>
                <w:spacing w:val="-2"/>
                <w:sz w:val="16"/>
              </w:rPr>
              <w:t xml:space="preserve"> </w:t>
            </w:r>
            <w:r w:rsidRPr="00C271FF">
              <w:rPr>
                <w:spacing w:val="-2"/>
                <w:sz w:val="16"/>
              </w:rPr>
              <w:t>e</w:t>
            </w:r>
            <w:r w:rsidR="00097356" w:rsidRPr="00C271FF">
              <w:rPr>
                <w:spacing w:val="-2"/>
                <w:sz w:val="16"/>
              </w:rPr>
              <w:t xml:space="preserve"> </w:t>
            </w:r>
            <w:r w:rsidRPr="00C271FF">
              <w:rPr>
                <w:spacing w:val="-2"/>
                <w:sz w:val="16"/>
              </w:rPr>
              <w:t>raccordare</w:t>
            </w:r>
            <w:r w:rsidR="00097356" w:rsidRPr="00C271FF">
              <w:rPr>
                <w:spacing w:val="-2"/>
                <w:sz w:val="16"/>
              </w:rPr>
              <w:t xml:space="preserve"> </w:t>
            </w:r>
            <w:r w:rsidRPr="00C271FF">
              <w:rPr>
                <w:spacing w:val="-2"/>
                <w:sz w:val="16"/>
              </w:rPr>
              <w:t>le</w:t>
            </w:r>
            <w:r w:rsidR="00097356" w:rsidRPr="00C271FF">
              <w:rPr>
                <w:spacing w:val="-2"/>
                <w:sz w:val="16"/>
              </w:rPr>
              <w:t xml:space="preserve"> </w:t>
            </w:r>
            <w:r w:rsidRPr="00C271FF">
              <w:rPr>
                <w:spacing w:val="-2"/>
                <w:sz w:val="16"/>
              </w:rPr>
              <w:t>conoscenze</w:t>
            </w:r>
            <w:r w:rsidR="00097356" w:rsidRPr="00C271FF">
              <w:rPr>
                <w:spacing w:val="-2"/>
                <w:sz w:val="16"/>
              </w:rPr>
              <w:t xml:space="preserve"> </w:t>
            </w:r>
            <w:r w:rsidRPr="00C271FF">
              <w:rPr>
                <w:spacing w:val="-2"/>
                <w:sz w:val="16"/>
              </w:rPr>
              <w:t>acquisite</w:t>
            </w:r>
            <w:r w:rsidR="00097356" w:rsidRPr="00C271FF">
              <w:rPr>
                <w:spacing w:val="-2"/>
                <w:sz w:val="16"/>
              </w:rPr>
              <w:t xml:space="preserve"> </w:t>
            </w:r>
            <w:r w:rsidRPr="00C271FF">
              <w:rPr>
                <w:spacing w:val="-2"/>
                <w:sz w:val="16"/>
              </w:rPr>
              <w:t>o</w:t>
            </w:r>
            <w:r w:rsidR="00097356" w:rsidRPr="00C271FF">
              <w:rPr>
                <w:spacing w:val="-2"/>
                <w:sz w:val="16"/>
              </w:rPr>
              <w:t xml:space="preserve"> </w:t>
            </w:r>
            <w:r w:rsidRPr="00C271FF">
              <w:rPr>
                <w:spacing w:val="-2"/>
                <w:sz w:val="16"/>
              </w:rPr>
              <w:t>lo</w:t>
            </w:r>
            <w:r w:rsidR="00097356" w:rsidRPr="00C271FF">
              <w:rPr>
                <w:spacing w:val="-2"/>
                <w:sz w:val="16"/>
              </w:rPr>
              <w:t xml:space="preserve"> </w:t>
            </w:r>
            <w:r w:rsidRPr="00C271FF">
              <w:rPr>
                <w:spacing w:val="-2"/>
                <w:sz w:val="16"/>
              </w:rPr>
              <w:t>fa</w:t>
            </w:r>
            <w:r w:rsidR="00097356" w:rsidRPr="00C271FF">
              <w:rPr>
                <w:spacing w:val="-2"/>
                <w:sz w:val="16"/>
              </w:rPr>
              <w:t xml:space="preserve"> </w:t>
            </w:r>
            <w:r w:rsidRPr="00C271FF">
              <w:rPr>
                <w:spacing w:val="-2"/>
                <w:sz w:val="16"/>
              </w:rPr>
              <w:t>in</w:t>
            </w:r>
            <w:r w:rsidR="00097356" w:rsidRPr="00C271FF">
              <w:rPr>
                <w:spacing w:val="-2"/>
                <w:sz w:val="16"/>
              </w:rPr>
              <w:t xml:space="preserve"> </w:t>
            </w:r>
            <w:r w:rsidRPr="00C271FF">
              <w:rPr>
                <w:spacing w:val="-2"/>
                <w:sz w:val="16"/>
              </w:rPr>
              <w:t>modo</w:t>
            </w:r>
            <w:r w:rsidR="00097356" w:rsidRPr="00C271FF">
              <w:rPr>
                <w:spacing w:val="-2"/>
                <w:sz w:val="16"/>
              </w:rPr>
              <w:t xml:space="preserve"> </w:t>
            </w:r>
            <w:r w:rsidRPr="00C271FF">
              <w:rPr>
                <w:spacing w:val="-2"/>
                <w:sz w:val="16"/>
              </w:rPr>
              <w:t>del</w:t>
            </w:r>
            <w:r w:rsidR="00097356" w:rsidRPr="00C271FF">
              <w:rPr>
                <w:spacing w:val="-2"/>
                <w:sz w:val="16"/>
              </w:rPr>
              <w:t xml:space="preserve"> </w:t>
            </w:r>
            <w:r w:rsidRPr="00C271FF">
              <w:rPr>
                <w:spacing w:val="-2"/>
                <w:sz w:val="16"/>
              </w:rPr>
              <w:t>tutto</w:t>
            </w:r>
            <w:r w:rsidR="00097356" w:rsidRPr="00C271FF">
              <w:rPr>
                <w:spacing w:val="-2"/>
                <w:sz w:val="16"/>
              </w:rPr>
              <w:t xml:space="preserve"> </w:t>
            </w:r>
            <w:r w:rsidRPr="00C271FF">
              <w:rPr>
                <w:spacing w:val="-2"/>
                <w:sz w:val="16"/>
              </w:rPr>
              <w:t>inadeguato.</w:t>
            </w:r>
            <w:r w:rsidR="00097356" w:rsidRPr="00C271FF">
              <w:rPr>
                <w:spacing w:val="-2"/>
                <w:sz w:val="16"/>
              </w:rPr>
              <w:t xml:space="preserve"> </w:t>
            </w:r>
            <w:r w:rsidRPr="00C271FF">
              <w:rPr>
                <w:spacing w:val="-2"/>
                <w:sz w:val="16"/>
              </w:rPr>
              <w:t>Si</w:t>
            </w:r>
            <w:r w:rsidR="00097356" w:rsidRPr="00C271FF">
              <w:rPr>
                <w:spacing w:val="-2"/>
                <w:sz w:val="16"/>
              </w:rPr>
              <w:t xml:space="preserve"> </w:t>
            </w:r>
            <w:r w:rsidRPr="00C271FF">
              <w:rPr>
                <w:spacing w:val="-2"/>
                <w:sz w:val="16"/>
              </w:rPr>
              <w:t>esprime</w:t>
            </w:r>
            <w:r w:rsidR="00097356" w:rsidRPr="00C271FF">
              <w:rPr>
                <w:spacing w:val="-2"/>
                <w:sz w:val="16"/>
              </w:rPr>
              <w:t xml:space="preserve"> </w:t>
            </w:r>
            <w:r w:rsidRPr="00C271FF">
              <w:rPr>
                <w:spacing w:val="-2"/>
                <w:sz w:val="16"/>
              </w:rPr>
              <w:t>in</w:t>
            </w:r>
            <w:r w:rsidR="00097356" w:rsidRPr="00C271FF">
              <w:rPr>
                <w:spacing w:val="-2"/>
                <w:sz w:val="16"/>
              </w:rPr>
              <w:t xml:space="preserve"> </w:t>
            </w:r>
            <w:r w:rsidRPr="00C271FF">
              <w:rPr>
                <w:spacing w:val="-4"/>
                <w:sz w:val="16"/>
              </w:rPr>
              <w:t>modo</w:t>
            </w:r>
            <w:r w:rsidR="00097356" w:rsidRPr="00C271FF">
              <w:rPr>
                <w:sz w:val="16"/>
              </w:rPr>
              <w:t xml:space="preserve"> </w:t>
            </w:r>
            <w:r w:rsidRPr="00C271FF">
              <w:rPr>
                <w:sz w:val="16"/>
              </w:rPr>
              <w:t>scorretto</w:t>
            </w:r>
            <w:r w:rsidR="00097356" w:rsidRPr="00C271FF">
              <w:rPr>
                <w:sz w:val="16"/>
              </w:rPr>
              <w:t xml:space="preserve"> </w:t>
            </w:r>
            <w:r w:rsidRPr="00C271FF">
              <w:rPr>
                <w:sz w:val="16"/>
              </w:rPr>
              <w:t>e/o</w:t>
            </w:r>
            <w:r w:rsidR="00097356" w:rsidRPr="00C271FF">
              <w:rPr>
                <w:sz w:val="16"/>
              </w:rPr>
              <w:t xml:space="preserve"> </w:t>
            </w:r>
            <w:r w:rsidRPr="00C271FF">
              <w:rPr>
                <w:spacing w:val="-2"/>
                <w:sz w:val="16"/>
              </w:rPr>
              <w:t>stentato.</w:t>
            </w:r>
          </w:p>
        </w:tc>
        <w:tc>
          <w:tcPr>
            <w:tcW w:w="993" w:type="dxa"/>
          </w:tcPr>
          <w:p w14:paraId="5910FC3E" w14:textId="77777777" w:rsidR="00C95B9A" w:rsidRPr="00C271FF" w:rsidRDefault="00C95B9A" w:rsidP="006B3723">
            <w:pPr>
              <w:pStyle w:val="TableParagraph"/>
              <w:spacing w:before="103"/>
              <w:ind w:left="232"/>
              <w:rPr>
                <w:sz w:val="16"/>
              </w:rPr>
            </w:pPr>
            <w:r w:rsidRPr="00C271FF">
              <w:rPr>
                <w:spacing w:val="-4"/>
                <w:sz w:val="16"/>
              </w:rPr>
              <w:t>0.50-</w:t>
            </w:r>
            <w:r w:rsidRPr="00C271FF">
              <w:rPr>
                <w:spacing w:val="-10"/>
                <w:sz w:val="16"/>
              </w:rPr>
              <w:t>1</w:t>
            </w:r>
          </w:p>
        </w:tc>
        <w:tc>
          <w:tcPr>
            <w:tcW w:w="1275" w:type="dxa"/>
            <w:vMerge w:val="restart"/>
          </w:tcPr>
          <w:p w14:paraId="7BA9AA4A" w14:textId="77777777" w:rsidR="00C95B9A" w:rsidRPr="00C271FF" w:rsidRDefault="00C95B9A" w:rsidP="006B3723">
            <w:pPr>
              <w:pStyle w:val="TableParagraph"/>
              <w:ind w:left="0"/>
              <w:rPr>
                <w:sz w:val="16"/>
              </w:rPr>
            </w:pPr>
          </w:p>
        </w:tc>
      </w:tr>
      <w:tr w:rsidR="00C95B9A" w:rsidRPr="00C271FF" w14:paraId="667F4E0F" w14:textId="77777777" w:rsidTr="00C271FF">
        <w:trPr>
          <w:trHeight w:val="450"/>
        </w:trPr>
        <w:tc>
          <w:tcPr>
            <w:tcW w:w="1918" w:type="dxa"/>
            <w:vMerge/>
            <w:tcBorders>
              <w:top w:val="nil"/>
            </w:tcBorders>
          </w:tcPr>
          <w:p w14:paraId="37602DD3" w14:textId="77777777" w:rsidR="00C95B9A" w:rsidRPr="00C271FF" w:rsidRDefault="00C95B9A" w:rsidP="008B4477">
            <w:pPr>
              <w:jc w:val="left"/>
              <w:rPr>
                <w:sz w:val="16"/>
                <w:szCs w:val="2"/>
              </w:rPr>
            </w:pPr>
          </w:p>
        </w:tc>
        <w:tc>
          <w:tcPr>
            <w:tcW w:w="694" w:type="dxa"/>
          </w:tcPr>
          <w:p w14:paraId="7FCAD4DC" w14:textId="77777777" w:rsidR="00C95B9A" w:rsidRPr="00C271FF" w:rsidRDefault="00C95B9A" w:rsidP="006B3723">
            <w:pPr>
              <w:pStyle w:val="TableParagraph"/>
              <w:spacing w:before="98"/>
              <w:ind w:left="13" w:right="2"/>
              <w:rPr>
                <w:sz w:val="16"/>
              </w:rPr>
            </w:pPr>
            <w:r w:rsidRPr="00C271FF">
              <w:rPr>
                <w:spacing w:val="-5"/>
                <w:w w:val="105"/>
                <w:sz w:val="16"/>
              </w:rPr>
              <w:t>II</w:t>
            </w:r>
          </w:p>
        </w:tc>
        <w:tc>
          <w:tcPr>
            <w:tcW w:w="10284" w:type="dxa"/>
          </w:tcPr>
          <w:p w14:paraId="2354FAA1" w14:textId="77777777" w:rsidR="00C95B9A" w:rsidRPr="00C271FF" w:rsidRDefault="00C95B9A" w:rsidP="003C7697">
            <w:pPr>
              <w:pStyle w:val="TableParagraph"/>
              <w:spacing w:line="214" w:lineRule="exact"/>
              <w:jc w:val="left"/>
              <w:rPr>
                <w:sz w:val="16"/>
              </w:rPr>
            </w:pPr>
            <w:r w:rsidRPr="00C271FF">
              <w:rPr>
                <w:spacing w:val="-2"/>
                <w:sz w:val="16"/>
              </w:rPr>
              <w:t>È</w:t>
            </w:r>
            <w:r w:rsidR="003C7697" w:rsidRPr="00C271FF">
              <w:rPr>
                <w:spacing w:val="-2"/>
                <w:sz w:val="16"/>
              </w:rPr>
              <w:t xml:space="preserve"> </w:t>
            </w:r>
            <w:r w:rsidRPr="00C271FF">
              <w:rPr>
                <w:spacing w:val="-2"/>
                <w:sz w:val="16"/>
              </w:rPr>
              <w:t>in</w:t>
            </w:r>
            <w:r w:rsidR="003C7697" w:rsidRPr="00C271FF">
              <w:rPr>
                <w:spacing w:val="-2"/>
                <w:sz w:val="16"/>
              </w:rPr>
              <w:t xml:space="preserve"> </w:t>
            </w:r>
            <w:r w:rsidRPr="00C271FF">
              <w:rPr>
                <w:spacing w:val="-2"/>
                <w:sz w:val="16"/>
              </w:rPr>
              <w:t>grado</w:t>
            </w:r>
            <w:r w:rsidR="003C7697" w:rsidRPr="00C271FF">
              <w:rPr>
                <w:spacing w:val="-2"/>
                <w:sz w:val="16"/>
              </w:rPr>
              <w:t xml:space="preserve"> </w:t>
            </w:r>
            <w:r w:rsidRPr="00C271FF">
              <w:rPr>
                <w:spacing w:val="-2"/>
                <w:sz w:val="16"/>
              </w:rPr>
              <w:t>di</w:t>
            </w:r>
            <w:r w:rsidR="003C7697" w:rsidRPr="00C271FF">
              <w:rPr>
                <w:spacing w:val="-2"/>
                <w:sz w:val="16"/>
              </w:rPr>
              <w:t xml:space="preserve"> </w:t>
            </w:r>
            <w:r w:rsidRPr="00C271FF">
              <w:rPr>
                <w:spacing w:val="-2"/>
                <w:sz w:val="16"/>
              </w:rPr>
              <w:t>utilizzare</w:t>
            </w:r>
            <w:r w:rsidR="003C7697" w:rsidRPr="00C271FF">
              <w:rPr>
                <w:spacing w:val="-2"/>
                <w:sz w:val="16"/>
              </w:rPr>
              <w:t xml:space="preserve"> </w:t>
            </w:r>
            <w:r w:rsidRPr="00C271FF">
              <w:rPr>
                <w:spacing w:val="-2"/>
                <w:sz w:val="16"/>
              </w:rPr>
              <w:t>e</w:t>
            </w:r>
            <w:r w:rsidR="003C7697" w:rsidRPr="00C271FF">
              <w:rPr>
                <w:spacing w:val="-2"/>
                <w:sz w:val="16"/>
              </w:rPr>
              <w:t xml:space="preserve"> </w:t>
            </w:r>
            <w:r w:rsidRPr="00C271FF">
              <w:rPr>
                <w:spacing w:val="-2"/>
                <w:sz w:val="16"/>
              </w:rPr>
              <w:t>raccordare</w:t>
            </w:r>
            <w:r w:rsidR="003C7697" w:rsidRPr="00C271FF">
              <w:rPr>
                <w:spacing w:val="-2"/>
                <w:sz w:val="16"/>
              </w:rPr>
              <w:t xml:space="preserve"> </w:t>
            </w:r>
            <w:r w:rsidRPr="00C271FF">
              <w:rPr>
                <w:spacing w:val="-2"/>
                <w:sz w:val="16"/>
              </w:rPr>
              <w:t>le</w:t>
            </w:r>
            <w:r w:rsidR="003C7697" w:rsidRPr="00C271FF">
              <w:rPr>
                <w:spacing w:val="-2"/>
                <w:sz w:val="16"/>
              </w:rPr>
              <w:t xml:space="preserve"> </w:t>
            </w:r>
            <w:r w:rsidRPr="00C271FF">
              <w:rPr>
                <w:spacing w:val="-2"/>
                <w:sz w:val="16"/>
              </w:rPr>
              <w:t>conoscenze</w:t>
            </w:r>
            <w:r w:rsidR="003C7697" w:rsidRPr="00C271FF">
              <w:rPr>
                <w:spacing w:val="-2"/>
                <w:sz w:val="16"/>
              </w:rPr>
              <w:t xml:space="preserve"> </w:t>
            </w:r>
            <w:r w:rsidRPr="00C271FF">
              <w:rPr>
                <w:spacing w:val="-2"/>
                <w:sz w:val="16"/>
              </w:rPr>
              <w:t>acquisite</w:t>
            </w:r>
            <w:r w:rsidR="003C7697" w:rsidRPr="00C271FF">
              <w:rPr>
                <w:spacing w:val="-2"/>
                <w:sz w:val="16"/>
              </w:rPr>
              <w:t xml:space="preserve"> </w:t>
            </w:r>
            <w:r w:rsidRPr="00C271FF">
              <w:rPr>
                <w:spacing w:val="-2"/>
                <w:sz w:val="16"/>
              </w:rPr>
              <w:t>con</w:t>
            </w:r>
            <w:r w:rsidR="003C7697" w:rsidRPr="00C271FF">
              <w:rPr>
                <w:spacing w:val="-2"/>
                <w:sz w:val="16"/>
              </w:rPr>
              <w:t xml:space="preserve"> </w:t>
            </w:r>
            <w:r w:rsidRPr="00C271FF">
              <w:rPr>
                <w:spacing w:val="-2"/>
                <w:sz w:val="16"/>
              </w:rPr>
              <w:t>difficoltà</w:t>
            </w:r>
            <w:r w:rsidR="003C7697" w:rsidRPr="00C271FF">
              <w:rPr>
                <w:spacing w:val="-2"/>
                <w:sz w:val="16"/>
              </w:rPr>
              <w:t xml:space="preserve"> </w:t>
            </w:r>
            <w:r w:rsidRPr="00C271FF">
              <w:rPr>
                <w:spacing w:val="-2"/>
                <w:sz w:val="16"/>
              </w:rPr>
              <w:t>e</w:t>
            </w:r>
            <w:r w:rsidR="003C7697" w:rsidRPr="00C271FF">
              <w:rPr>
                <w:spacing w:val="-2"/>
                <w:sz w:val="16"/>
              </w:rPr>
              <w:t xml:space="preserve"> </w:t>
            </w:r>
            <w:r w:rsidRPr="00C271FF">
              <w:rPr>
                <w:spacing w:val="-2"/>
                <w:sz w:val="16"/>
              </w:rPr>
              <w:t>solo</w:t>
            </w:r>
            <w:r w:rsidR="003C7697" w:rsidRPr="00C271FF">
              <w:rPr>
                <w:spacing w:val="-2"/>
                <w:sz w:val="16"/>
              </w:rPr>
              <w:t xml:space="preserve"> </w:t>
            </w:r>
            <w:r w:rsidRPr="00C271FF">
              <w:rPr>
                <w:spacing w:val="-2"/>
                <w:sz w:val="16"/>
              </w:rPr>
              <w:t>seguidato.</w:t>
            </w:r>
            <w:r w:rsidR="003C7697" w:rsidRPr="00C271FF">
              <w:rPr>
                <w:spacing w:val="-2"/>
                <w:sz w:val="16"/>
              </w:rPr>
              <w:t xml:space="preserve"> </w:t>
            </w:r>
            <w:r w:rsidRPr="00C271FF">
              <w:rPr>
                <w:spacing w:val="-2"/>
                <w:sz w:val="16"/>
              </w:rPr>
              <w:t>Si</w:t>
            </w:r>
            <w:r w:rsidR="003C7697" w:rsidRPr="00C271FF">
              <w:rPr>
                <w:spacing w:val="-2"/>
                <w:sz w:val="16"/>
              </w:rPr>
              <w:t xml:space="preserve"> </w:t>
            </w:r>
            <w:r w:rsidRPr="00C271FF">
              <w:rPr>
                <w:spacing w:val="-2"/>
                <w:sz w:val="16"/>
              </w:rPr>
              <w:t>esprime</w:t>
            </w:r>
            <w:r w:rsidR="003C7697" w:rsidRPr="00C271FF">
              <w:rPr>
                <w:spacing w:val="-2"/>
                <w:sz w:val="16"/>
              </w:rPr>
              <w:t xml:space="preserve"> </w:t>
            </w:r>
            <w:r w:rsidRPr="00C271FF">
              <w:rPr>
                <w:spacing w:val="-2"/>
                <w:sz w:val="16"/>
              </w:rPr>
              <w:t>in</w:t>
            </w:r>
            <w:r w:rsidR="003C7697" w:rsidRPr="00C271FF">
              <w:rPr>
                <w:spacing w:val="-2"/>
                <w:sz w:val="16"/>
              </w:rPr>
              <w:t xml:space="preserve"> </w:t>
            </w:r>
            <w:r w:rsidRPr="00C271FF">
              <w:rPr>
                <w:spacing w:val="-2"/>
                <w:sz w:val="16"/>
              </w:rPr>
              <w:t>modo</w:t>
            </w:r>
            <w:r w:rsidR="003C7697" w:rsidRPr="00C271FF">
              <w:rPr>
                <w:spacing w:val="-2"/>
                <w:sz w:val="16"/>
              </w:rPr>
              <w:t xml:space="preserve"> </w:t>
            </w:r>
            <w:r w:rsidRPr="00C271FF">
              <w:rPr>
                <w:spacing w:val="-2"/>
                <w:sz w:val="16"/>
              </w:rPr>
              <w:t>non</w:t>
            </w:r>
            <w:r w:rsidR="003C7697" w:rsidRPr="00C271FF">
              <w:rPr>
                <w:spacing w:val="-2"/>
                <w:sz w:val="16"/>
              </w:rPr>
              <w:t xml:space="preserve"> </w:t>
            </w:r>
            <w:r w:rsidRPr="00C271FF">
              <w:rPr>
                <w:spacing w:val="-2"/>
                <w:sz w:val="16"/>
              </w:rPr>
              <w:t>sempre</w:t>
            </w:r>
            <w:r w:rsidR="003C7697" w:rsidRPr="00C271FF">
              <w:rPr>
                <w:sz w:val="16"/>
              </w:rPr>
              <w:t xml:space="preserve"> </w:t>
            </w:r>
            <w:r w:rsidRPr="00C271FF">
              <w:rPr>
                <w:spacing w:val="-4"/>
                <w:sz w:val="16"/>
              </w:rPr>
              <w:t>corretto,</w:t>
            </w:r>
            <w:r w:rsidR="003C7697" w:rsidRPr="00C271FF">
              <w:rPr>
                <w:spacing w:val="-4"/>
                <w:sz w:val="16"/>
              </w:rPr>
              <w:t xml:space="preserve"> </w:t>
            </w:r>
            <w:r w:rsidRPr="00C271FF">
              <w:rPr>
                <w:spacing w:val="-4"/>
                <w:sz w:val="16"/>
              </w:rPr>
              <w:t>utilizzando</w:t>
            </w:r>
            <w:r w:rsidR="003C7697" w:rsidRPr="00C271FF">
              <w:rPr>
                <w:spacing w:val="-4"/>
                <w:sz w:val="16"/>
              </w:rPr>
              <w:t xml:space="preserve"> </w:t>
            </w:r>
            <w:r w:rsidRPr="00C271FF">
              <w:rPr>
                <w:spacing w:val="-4"/>
                <w:sz w:val="16"/>
              </w:rPr>
              <w:t>un</w:t>
            </w:r>
            <w:r w:rsidR="003C7697" w:rsidRPr="00C271FF">
              <w:rPr>
                <w:spacing w:val="-4"/>
                <w:sz w:val="16"/>
              </w:rPr>
              <w:t xml:space="preserve"> </w:t>
            </w:r>
            <w:r w:rsidRPr="00C271FF">
              <w:rPr>
                <w:spacing w:val="-4"/>
                <w:sz w:val="16"/>
              </w:rPr>
              <w:t>lessico,</w:t>
            </w:r>
            <w:r w:rsidR="003C7697" w:rsidRPr="00C271FF">
              <w:rPr>
                <w:spacing w:val="-4"/>
                <w:sz w:val="16"/>
              </w:rPr>
              <w:t xml:space="preserve"> </w:t>
            </w:r>
            <w:r w:rsidRPr="00C271FF">
              <w:rPr>
                <w:spacing w:val="-4"/>
                <w:sz w:val="16"/>
              </w:rPr>
              <w:t>anche</w:t>
            </w:r>
            <w:r w:rsidR="003C7697" w:rsidRPr="00C271FF">
              <w:rPr>
                <w:spacing w:val="-4"/>
                <w:sz w:val="16"/>
              </w:rPr>
              <w:t xml:space="preserve"> </w:t>
            </w:r>
            <w:r w:rsidRPr="00C271FF">
              <w:rPr>
                <w:spacing w:val="-4"/>
                <w:sz w:val="16"/>
              </w:rPr>
              <w:t>di</w:t>
            </w:r>
            <w:r w:rsidR="003C7697" w:rsidRPr="00C271FF">
              <w:rPr>
                <w:spacing w:val="-4"/>
                <w:sz w:val="16"/>
              </w:rPr>
              <w:t xml:space="preserve"> </w:t>
            </w:r>
            <w:r w:rsidRPr="00C271FF">
              <w:rPr>
                <w:spacing w:val="-4"/>
                <w:sz w:val="16"/>
              </w:rPr>
              <w:t>settore,</w:t>
            </w:r>
            <w:r w:rsidR="003C7697" w:rsidRPr="00C271FF">
              <w:rPr>
                <w:spacing w:val="-4"/>
                <w:sz w:val="16"/>
              </w:rPr>
              <w:t xml:space="preserve"> </w:t>
            </w:r>
            <w:r w:rsidRPr="00C271FF">
              <w:rPr>
                <w:spacing w:val="-4"/>
                <w:sz w:val="16"/>
              </w:rPr>
              <w:t>parzialmente</w:t>
            </w:r>
            <w:r w:rsidR="003C7697" w:rsidRPr="00C271FF">
              <w:rPr>
                <w:spacing w:val="-4"/>
                <w:sz w:val="16"/>
              </w:rPr>
              <w:t xml:space="preserve"> </w:t>
            </w:r>
            <w:r w:rsidRPr="00C271FF">
              <w:rPr>
                <w:spacing w:val="-4"/>
                <w:sz w:val="16"/>
              </w:rPr>
              <w:t>adeguato.</w:t>
            </w:r>
          </w:p>
        </w:tc>
        <w:tc>
          <w:tcPr>
            <w:tcW w:w="993" w:type="dxa"/>
          </w:tcPr>
          <w:p w14:paraId="0E1FABF6" w14:textId="77777777" w:rsidR="00C95B9A" w:rsidRPr="00C271FF" w:rsidRDefault="00C95B9A" w:rsidP="006B3723">
            <w:pPr>
              <w:pStyle w:val="TableParagraph"/>
              <w:spacing w:before="122"/>
              <w:ind w:left="116"/>
              <w:rPr>
                <w:sz w:val="16"/>
              </w:rPr>
            </w:pPr>
            <w:r w:rsidRPr="00C271FF">
              <w:rPr>
                <w:spacing w:val="-4"/>
                <w:sz w:val="16"/>
              </w:rPr>
              <w:t>1.50-2.50</w:t>
            </w:r>
          </w:p>
        </w:tc>
        <w:tc>
          <w:tcPr>
            <w:tcW w:w="1275" w:type="dxa"/>
            <w:vMerge/>
            <w:tcBorders>
              <w:top w:val="nil"/>
            </w:tcBorders>
          </w:tcPr>
          <w:p w14:paraId="7014BC0E" w14:textId="77777777" w:rsidR="00C95B9A" w:rsidRPr="00C271FF" w:rsidRDefault="00C95B9A" w:rsidP="006B3723">
            <w:pPr>
              <w:rPr>
                <w:sz w:val="16"/>
                <w:szCs w:val="2"/>
              </w:rPr>
            </w:pPr>
          </w:p>
        </w:tc>
      </w:tr>
      <w:tr w:rsidR="00C95B9A" w:rsidRPr="00C271FF" w14:paraId="05479F80" w14:textId="77777777" w:rsidTr="00C271FF">
        <w:trPr>
          <w:trHeight w:val="448"/>
        </w:trPr>
        <w:tc>
          <w:tcPr>
            <w:tcW w:w="1918" w:type="dxa"/>
            <w:vMerge/>
            <w:tcBorders>
              <w:top w:val="nil"/>
            </w:tcBorders>
          </w:tcPr>
          <w:p w14:paraId="3CE281B9" w14:textId="77777777" w:rsidR="00C95B9A" w:rsidRPr="00C271FF" w:rsidRDefault="00C95B9A" w:rsidP="008B4477">
            <w:pPr>
              <w:jc w:val="left"/>
              <w:rPr>
                <w:sz w:val="16"/>
                <w:szCs w:val="2"/>
              </w:rPr>
            </w:pPr>
          </w:p>
        </w:tc>
        <w:tc>
          <w:tcPr>
            <w:tcW w:w="694" w:type="dxa"/>
          </w:tcPr>
          <w:p w14:paraId="58975BBD" w14:textId="77777777" w:rsidR="00C95B9A" w:rsidRPr="00C271FF" w:rsidRDefault="00C95B9A" w:rsidP="006B3723">
            <w:pPr>
              <w:pStyle w:val="TableParagraph"/>
              <w:spacing w:before="96"/>
              <w:ind w:left="13" w:right="1"/>
              <w:rPr>
                <w:sz w:val="16"/>
              </w:rPr>
            </w:pPr>
            <w:r w:rsidRPr="00C271FF">
              <w:rPr>
                <w:spacing w:val="-5"/>
                <w:w w:val="105"/>
                <w:sz w:val="16"/>
              </w:rPr>
              <w:t>III</w:t>
            </w:r>
          </w:p>
        </w:tc>
        <w:tc>
          <w:tcPr>
            <w:tcW w:w="10284" w:type="dxa"/>
          </w:tcPr>
          <w:p w14:paraId="41A75114" w14:textId="77777777" w:rsidR="00C95B9A" w:rsidRPr="00C271FF" w:rsidRDefault="00C95B9A" w:rsidP="004722B5">
            <w:pPr>
              <w:pStyle w:val="TableParagraph"/>
              <w:spacing w:line="212" w:lineRule="exact"/>
              <w:jc w:val="left"/>
              <w:rPr>
                <w:sz w:val="16"/>
              </w:rPr>
            </w:pPr>
            <w:r w:rsidRPr="00C271FF">
              <w:rPr>
                <w:spacing w:val="-4"/>
                <w:sz w:val="16"/>
              </w:rPr>
              <w:t>È</w:t>
            </w:r>
            <w:r w:rsidR="004722B5" w:rsidRPr="00C271FF">
              <w:rPr>
                <w:spacing w:val="-4"/>
                <w:sz w:val="16"/>
              </w:rPr>
              <w:t xml:space="preserve"> </w:t>
            </w:r>
            <w:r w:rsidRPr="00C271FF">
              <w:rPr>
                <w:spacing w:val="-4"/>
                <w:sz w:val="16"/>
              </w:rPr>
              <w:t>in</w:t>
            </w:r>
            <w:r w:rsidR="004722B5" w:rsidRPr="00C271FF">
              <w:rPr>
                <w:spacing w:val="-4"/>
                <w:sz w:val="16"/>
              </w:rPr>
              <w:t xml:space="preserve"> </w:t>
            </w:r>
            <w:r w:rsidRPr="00C271FF">
              <w:rPr>
                <w:spacing w:val="-4"/>
                <w:sz w:val="16"/>
              </w:rPr>
              <w:t>grado</w:t>
            </w:r>
            <w:r w:rsidR="004722B5" w:rsidRPr="00C271FF">
              <w:rPr>
                <w:spacing w:val="-4"/>
                <w:sz w:val="16"/>
              </w:rPr>
              <w:t xml:space="preserve"> </w:t>
            </w:r>
            <w:r w:rsidRPr="00C271FF">
              <w:rPr>
                <w:spacing w:val="-4"/>
                <w:sz w:val="16"/>
              </w:rPr>
              <w:t>di utilizzare</w:t>
            </w:r>
            <w:r w:rsidR="004722B5" w:rsidRPr="00C271FF">
              <w:rPr>
                <w:spacing w:val="-4"/>
                <w:sz w:val="16"/>
              </w:rPr>
              <w:t xml:space="preserve"> </w:t>
            </w:r>
            <w:r w:rsidRPr="00C271FF">
              <w:rPr>
                <w:spacing w:val="-4"/>
                <w:sz w:val="16"/>
              </w:rPr>
              <w:t>correttamente le</w:t>
            </w:r>
            <w:r w:rsidR="004722B5" w:rsidRPr="00C271FF">
              <w:rPr>
                <w:spacing w:val="-4"/>
                <w:sz w:val="16"/>
              </w:rPr>
              <w:t xml:space="preserve"> </w:t>
            </w:r>
            <w:r w:rsidRPr="00C271FF">
              <w:rPr>
                <w:spacing w:val="-4"/>
                <w:sz w:val="16"/>
              </w:rPr>
              <w:t>conoscenze</w:t>
            </w:r>
            <w:r w:rsidR="004722B5" w:rsidRPr="00C271FF">
              <w:rPr>
                <w:spacing w:val="-4"/>
                <w:sz w:val="16"/>
              </w:rPr>
              <w:t xml:space="preserve"> </w:t>
            </w:r>
            <w:r w:rsidRPr="00C271FF">
              <w:rPr>
                <w:spacing w:val="-4"/>
                <w:sz w:val="16"/>
              </w:rPr>
              <w:t>acquisite,</w:t>
            </w:r>
            <w:r w:rsidR="004722B5" w:rsidRPr="00C271FF">
              <w:rPr>
                <w:spacing w:val="-4"/>
                <w:sz w:val="16"/>
              </w:rPr>
              <w:t xml:space="preserve"> </w:t>
            </w:r>
            <w:r w:rsidRPr="00C271FF">
              <w:rPr>
                <w:spacing w:val="-4"/>
                <w:sz w:val="16"/>
              </w:rPr>
              <w:t>istituendo adeguati</w:t>
            </w:r>
            <w:r w:rsidR="004722B5" w:rsidRPr="00C271FF">
              <w:rPr>
                <w:spacing w:val="-4"/>
                <w:sz w:val="16"/>
              </w:rPr>
              <w:t xml:space="preserve"> </w:t>
            </w:r>
            <w:r w:rsidRPr="00C271FF">
              <w:rPr>
                <w:spacing w:val="-4"/>
                <w:sz w:val="16"/>
              </w:rPr>
              <w:t>raccordi</w:t>
            </w:r>
            <w:r w:rsidR="004722B5" w:rsidRPr="00C271FF">
              <w:rPr>
                <w:spacing w:val="-4"/>
                <w:sz w:val="16"/>
              </w:rPr>
              <w:t xml:space="preserve"> </w:t>
            </w:r>
            <w:r w:rsidRPr="00C271FF">
              <w:rPr>
                <w:spacing w:val="-4"/>
                <w:sz w:val="16"/>
              </w:rPr>
              <w:t>tra</w:t>
            </w:r>
            <w:r w:rsidR="004722B5" w:rsidRPr="00C271FF">
              <w:rPr>
                <w:spacing w:val="-4"/>
                <w:sz w:val="16"/>
              </w:rPr>
              <w:t xml:space="preserve"> </w:t>
            </w:r>
            <w:r w:rsidRPr="00C271FF">
              <w:rPr>
                <w:spacing w:val="-4"/>
                <w:sz w:val="16"/>
              </w:rPr>
              <w:t>le</w:t>
            </w:r>
            <w:r w:rsidR="004722B5" w:rsidRPr="00C271FF">
              <w:rPr>
                <w:spacing w:val="-4"/>
                <w:sz w:val="16"/>
              </w:rPr>
              <w:t xml:space="preserve"> </w:t>
            </w:r>
            <w:r w:rsidRPr="00C271FF">
              <w:rPr>
                <w:spacing w:val="-4"/>
                <w:sz w:val="16"/>
              </w:rPr>
              <w:t>discipline.</w:t>
            </w:r>
            <w:r w:rsidR="004722B5" w:rsidRPr="00C271FF">
              <w:rPr>
                <w:spacing w:val="-4"/>
                <w:sz w:val="16"/>
              </w:rPr>
              <w:t xml:space="preserve"> Si </w:t>
            </w:r>
            <w:r w:rsidRPr="00C271FF">
              <w:rPr>
                <w:spacing w:val="-4"/>
                <w:sz w:val="16"/>
              </w:rPr>
              <w:t>esprime</w:t>
            </w:r>
            <w:r w:rsidR="004722B5" w:rsidRPr="00C271FF">
              <w:rPr>
                <w:sz w:val="16"/>
              </w:rPr>
              <w:t xml:space="preserve"> </w:t>
            </w:r>
            <w:r w:rsidRPr="00C271FF">
              <w:rPr>
                <w:spacing w:val="-4"/>
                <w:sz w:val="16"/>
              </w:rPr>
              <w:t>utilizzando</w:t>
            </w:r>
            <w:r w:rsidR="004722B5" w:rsidRPr="00C271FF">
              <w:rPr>
                <w:spacing w:val="-4"/>
                <w:sz w:val="16"/>
              </w:rPr>
              <w:t xml:space="preserve"> </w:t>
            </w:r>
            <w:r w:rsidRPr="00C271FF">
              <w:rPr>
                <w:spacing w:val="-4"/>
                <w:sz w:val="16"/>
              </w:rPr>
              <w:t>un</w:t>
            </w:r>
            <w:r w:rsidR="004722B5" w:rsidRPr="00C271FF">
              <w:rPr>
                <w:spacing w:val="-4"/>
                <w:sz w:val="16"/>
              </w:rPr>
              <w:t xml:space="preserve"> </w:t>
            </w:r>
            <w:r w:rsidRPr="00C271FF">
              <w:rPr>
                <w:spacing w:val="-4"/>
                <w:sz w:val="16"/>
              </w:rPr>
              <w:t>lessico</w:t>
            </w:r>
            <w:r w:rsidR="004722B5" w:rsidRPr="00C271FF">
              <w:rPr>
                <w:spacing w:val="-4"/>
                <w:sz w:val="16"/>
              </w:rPr>
              <w:t xml:space="preserve"> </w:t>
            </w:r>
            <w:r w:rsidRPr="00C271FF">
              <w:rPr>
                <w:spacing w:val="-4"/>
                <w:sz w:val="16"/>
              </w:rPr>
              <w:t>complessivamente</w:t>
            </w:r>
            <w:r w:rsidR="004722B5" w:rsidRPr="00C271FF">
              <w:rPr>
                <w:spacing w:val="-4"/>
                <w:sz w:val="16"/>
              </w:rPr>
              <w:t xml:space="preserve"> </w:t>
            </w:r>
            <w:r w:rsidRPr="00C271FF">
              <w:rPr>
                <w:spacing w:val="-4"/>
                <w:sz w:val="16"/>
              </w:rPr>
              <w:t>corretto,</w:t>
            </w:r>
            <w:r w:rsidR="004722B5" w:rsidRPr="00C271FF">
              <w:rPr>
                <w:spacing w:val="-4"/>
                <w:sz w:val="16"/>
              </w:rPr>
              <w:t xml:space="preserve"> </w:t>
            </w:r>
            <w:r w:rsidRPr="00C271FF">
              <w:rPr>
                <w:spacing w:val="-4"/>
                <w:sz w:val="16"/>
              </w:rPr>
              <w:t>anche</w:t>
            </w:r>
            <w:r w:rsidR="004722B5" w:rsidRPr="00C271FF">
              <w:rPr>
                <w:spacing w:val="-4"/>
                <w:sz w:val="16"/>
              </w:rPr>
              <w:t xml:space="preserve"> </w:t>
            </w:r>
            <w:r w:rsidRPr="00C271FF">
              <w:rPr>
                <w:spacing w:val="-4"/>
                <w:sz w:val="16"/>
              </w:rPr>
              <w:t>in</w:t>
            </w:r>
            <w:r w:rsidR="004722B5" w:rsidRPr="00C271FF">
              <w:rPr>
                <w:spacing w:val="-4"/>
                <w:sz w:val="16"/>
              </w:rPr>
              <w:t xml:space="preserve"> </w:t>
            </w:r>
            <w:r w:rsidRPr="00C271FF">
              <w:rPr>
                <w:spacing w:val="-4"/>
                <w:sz w:val="16"/>
              </w:rPr>
              <w:t>riferimento</w:t>
            </w:r>
            <w:r w:rsidR="004722B5" w:rsidRPr="00C271FF">
              <w:rPr>
                <w:spacing w:val="-4"/>
                <w:sz w:val="16"/>
              </w:rPr>
              <w:t xml:space="preserve"> </w:t>
            </w:r>
            <w:r w:rsidRPr="00C271FF">
              <w:rPr>
                <w:spacing w:val="-4"/>
                <w:sz w:val="16"/>
              </w:rPr>
              <w:t>al</w:t>
            </w:r>
            <w:r w:rsidR="004722B5" w:rsidRPr="00C271FF">
              <w:rPr>
                <w:spacing w:val="-4"/>
                <w:sz w:val="16"/>
              </w:rPr>
              <w:t xml:space="preserve"> </w:t>
            </w:r>
            <w:r w:rsidRPr="00C271FF">
              <w:rPr>
                <w:spacing w:val="-4"/>
                <w:sz w:val="16"/>
              </w:rPr>
              <w:t>linguaggio</w:t>
            </w:r>
            <w:r w:rsidR="004722B5" w:rsidRPr="00C271FF">
              <w:rPr>
                <w:spacing w:val="-4"/>
                <w:sz w:val="16"/>
              </w:rPr>
              <w:t xml:space="preserve"> </w:t>
            </w:r>
            <w:r w:rsidRPr="00C271FF">
              <w:rPr>
                <w:spacing w:val="-4"/>
                <w:sz w:val="16"/>
              </w:rPr>
              <w:t>tecnico</w:t>
            </w:r>
            <w:r w:rsidR="004722B5" w:rsidRPr="00C271FF">
              <w:rPr>
                <w:spacing w:val="-4"/>
                <w:sz w:val="16"/>
              </w:rPr>
              <w:t xml:space="preserve"> </w:t>
            </w:r>
            <w:r w:rsidRPr="00C271FF">
              <w:rPr>
                <w:spacing w:val="-4"/>
                <w:sz w:val="16"/>
              </w:rPr>
              <w:t>e/o</w:t>
            </w:r>
            <w:r w:rsidR="004722B5" w:rsidRPr="00C271FF">
              <w:rPr>
                <w:spacing w:val="-4"/>
                <w:sz w:val="16"/>
              </w:rPr>
              <w:t xml:space="preserve"> </w:t>
            </w:r>
            <w:r w:rsidRPr="00C271FF">
              <w:rPr>
                <w:spacing w:val="-4"/>
                <w:sz w:val="16"/>
              </w:rPr>
              <w:t>di</w:t>
            </w:r>
            <w:r w:rsidR="004722B5" w:rsidRPr="00C271FF">
              <w:rPr>
                <w:spacing w:val="-4"/>
                <w:sz w:val="16"/>
              </w:rPr>
              <w:t xml:space="preserve"> </w:t>
            </w:r>
            <w:r w:rsidRPr="00C271FF">
              <w:rPr>
                <w:spacing w:val="-4"/>
                <w:sz w:val="16"/>
              </w:rPr>
              <w:t>settore.</w:t>
            </w:r>
          </w:p>
        </w:tc>
        <w:tc>
          <w:tcPr>
            <w:tcW w:w="993" w:type="dxa"/>
          </w:tcPr>
          <w:p w14:paraId="4ADE49ED" w14:textId="77777777" w:rsidR="00C95B9A" w:rsidRPr="00C271FF" w:rsidRDefault="00C95B9A" w:rsidP="006B3723">
            <w:pPr>
              <w:pStyle w:val="TableParagraph"/>
              <w:spacing w:before="106"/>
              <w:ind w:left="9" w:right="2"/>
              <w:rPr>
                <w:sz w:val="16"/>
              </w:rPr>
            </w:pPr>
            <w:r w:rsidRPr="00C271FF">
              <w:rPr>
                <w:sz w:val="16"/>
              </w:rPr>
              <w:t>3-</w:t>
            </w:r>
            <w:r w:rsidRPr="00C271FF">
              <w:rPr>
                <w:spacing w:val="-4"/>
                <w:sz w:val="16"/>
              </w:rPr>
              <w:t>3.50</w:t>
            </w:r>
          </w:p>
        </w:tc>
        <w:tc>
          <w:tcPr>
            <w:tcW w:w="1275" w:type="dxa"/>
            <w:vMerge/>
            <w:tcBorders>
              <w:top w:val="nil"/>
            </w:tcBorders>
          </w:tcPr>
          <w:p w14:paraId="4CC6E4E2" w14:textId="77777777" w:rsidR="00C95B9A" w:rsidRPr="00C271FF" w:rsidRDefault="00C95B9A" w:rsidP="006B3723">
            <w:pPr>
              <w:rPr>
                <w:sz w:val="16"/>
                <w:szCs w:val="2"/>
              </w:rPr>
            </w:pPr>
          </w:p>
        </w:tc>
      </w:tr>
      <w:tr w:rsidR="00C95B9A" w:rsidRPr="00C271FF" w14:paraId="0DE06B19" w14:textId="77777777" w:rsidTr="00C271FF">
        <w:trPr>
          <w:trHeight w:val="450"/>
        </w:trPr>
        <w:tc>
          <w:tcPr>
            <w:tcW w:w="1918" w:type="dxa"/>
            <w:vMerge/>
            <w:tcBorders>
              <w:top w:val="nil"/>
            </w:tcBorders>
          </w:tcPr>
          <w:p w14:paraId="27BEAC78" w14:textId="77777777" w:rsidR="00C95B9A" w:rsidRPr="00C271FF" w:rsidRDefault="00C95B9A" w:rsidP="008B4477">
            <w:pPr>
              <w:jc w:val="left"/>
              <w:rPr>
                <w:sz w:val="16"/>
                <w:szCs w:val="2"/>
              </w:rPr>
            </w:pPr>
          </w:p>
        </w:tc>
        <w:tc>
          <w:tcPr>
            <w:tcW w:w="694" w:type="dxa"/>
          </w:tcPr>
          <w:p w14:paraId="58EB4F8F" w14:textId="77777777" w:rsidR="00C95B9A" w:rsidRPr="00C271FF" w:rsidRDefault="00C95B9A" w:rsidP="006B3723">
            <w:pPr>
              <w:pStyle w:val="TableParagraph"/>
              <w:spacing w:before="98"/>
              <w:ind w:left="13" w:right="5"/>
              <w:rPr>
                <w:sz w:val="16"/>
              </w:rPr>
            </w:pPr>
            <w:r w:rsidRPr="00C271FF">
              <w:rPr>
                <w:spacing w:val="-5"/>
                <w:sz w:val="16"/>
              </w:rPr>
              <w:t>IV</w:t>
            </w:r>
          </w:p>
        </w:tc>
        <w:tc>
          <w:tcPr>
            <w:tcW w:w="10284" w:type="dxa"/>
          </w:tcPr>
          <w:p w14:paraId="5658043A" w14:textId="77777777" w:rsidR="00C95B9A" w:rsidRPr="00C271FF" w:rsidRDefault="00C95B9A" w:rsidP="00DF4995">
            <w:pPr>
              <w:pStyle w:val="TableParagraph"/>
              <w:spacing w:line="214" w:lineRule="exact"/>
              <w:jc w:val="left"/>
              <w:rPr>
                <w:sz w:val="16"/>
              </w:rPr>
            </w:pPr>
            <w:r w:rsidRPr="00C271FF">
              <w:rPr>
                <w:spacing w:val="-4"/>
                <w:sz w:val="16"/>
              </w:rPr>
              <w:t>È</w:t>
            </w:r>
            <w:r w:rsidR="00DF4995" w:rsidRPr="00C271FF">
              <w:rPr>
                <w:spacing w:val="-4"/>
                <w:sz w:val="16"/>
              </w:rPr>
              <w:t xml:space="preserve"> </w:t>
            </w:r>
            <w:r w:rsidRPr="00C271FF">
              <w:rPr>
                <w:spacing w:val="-4"/>
                <w:sz w:val="16"/>
              </w:rPr>
              <w:t>in</w:t>
            </w:r>
            <w:r w:rsidR="00DF4995" w:rsidRPr="00C271FF">
              <w:rPr>
                <w:spacing w:val="-4"/>
                <w:sz w:val="16"/>
              </w:rPr>
              <w:t xml:space="preserve"> </w:t>
            </w:r>
            <w:r w:rsidRPr="00C271FF">
              <w:rPr>
                <w:spacing w:val="-4"/>
                <w:sz w:val="16"/>
              </w:rPr>
              <w:t>grado</w:t>
            </w:r>
            <w:r w:rsidR="00DF4995" w:rsidRPr="00C271FF">
              <w:rPr>
                <w:spacing w:val="-4"/>
                <w:sz w:val="16"/>
              </w:rPr>
              <w:t xml:space="preserve"> </w:t>
            </w:r>
            <w:r w:rsidRPr="00C271FF">
              <w:rPr>
                <w:spacing w:val="-4"/>
                <w:sz w:val="16"/>
              </w:rPr>
              <w:t>di</w:t>
            </w:r>
            <w:r w:rsidR="00DF4995" w:rsidRPr="00C271FF">
              <w:rPr>
                <w:spacing w:val="-4"/>
                <w:sz w:val="16"/>
              </w:rPr>
              <w:t xml:space="preserve"> </w:t>
            </w:r>
            <w:r w:rsidRPr="00C271FF">
              <w:rPr>
                <w:spacing w:val="-4"/>
                <w:sz w:val="16"/>
              </w:rPr>
              <w:t>utilizzare</w:t>
            </w:r>
            <w:r w:rsidR="00DF4995" w:rsidRPr="00C271FF">
              <w:rPr>
                <w:spacing w:val="-4"/>
                <w:sz w:val="16"/>
              </w:rPr>
              <w:t xml:space="preserve"> </w:t>
            </w:r>
            <w:r w:rsidRPr="00C271FF">
              <w:rPr>
                <w:spacing w:val="-4"/>
                <w:sz w:val="16"/>
              </w:rPr>
              <w:t>le</w:t>
            </w:r>
            <w:r w:rsidR="00DF4995" w:rsidRPr="00C271FF">
              <w:rPr>
                <w:spacing w:val="-4"/>
                <w:sz w:val="16"/>
              </w:rPr>
              <w:t xml:space="preserve"> </w:t>
            </w:r>
            <w:r w:rsidRPr="00C271FF">
              <w:rPr>
                <w:spacing w:val="-4"/>
                <w:sz w:val="16"/>
              </w:rPr>
              <w:t>conoscenze</w:t>
            </w:r>
            <w:r w:rsidR="00DF4995" w:rsidRPr="00C271FF">
              <w:rPr>
                <w:spacing w:val="-4"/>
                <w:sz w:val="16"/>
              </w:rPr>
              <w:t xml:space="preserve"> </w:t>
            </w:r>
            <w:r w:rsidRPr="00C271FF">
              <w:rPr>
                <w:spacing w:val="-4"/>
                <w:sz w:val="16"/>
              </w:rPr>
              <w:t>acquisite raccordandole</w:t>
            </w:r>
            <w:r w:rsidR="00DF4995" w:rsidRPr="00C271FF">
              <w:rPr>
                <w:spacing w:val="-4"/>
                <w:sz w:val="16"/>
              </w:rPr>
              <w:t xml:space="preserve"> </w:t>
            </w:r>
            <w:r w:rsidRPr="00C271FF">
              <w:rPr>
                <w:spacing w:val="-4"/>
                <w:sz w:val="16"/>
              </w:rPr>
              <w:t>in una trattazione</w:t>
            </w:r>
            <w:r w:rsidR="00DF4995" w:rsidRPr="00C271FF">
              <w:rPr>
                <w:spacing w:val="-4"/>
                <w:sz w:val="16"/>
              </w:rPr>
              <w:t xml:space="preserve"> </w:t>
            </w:r>
            <w:r w:rsidRPr="00C271FF">
              <w:rPr>
                <w:spacing w:val="-4"/>
                <w:sz w:val="16"/>
              </w:rPr>
              <w:t>pluridisciplinare</w:t>
            </w:r>
            <w:r w:rsidR="00DF4995" w:rsidRPr="00C271FF">
              <w:rPr>
                <w:spacing w:val="-4"/>
                <w:sz w:val="16"/>
              </w:rPr>
              <w:t xml:space="preserve"> </w:t>
            </w:r>
            <w:r w:rsidRPr="00C271FF">
              <w:rPr>
                <w:spacing w:val="-4"/>
                <w:sz w:val="16"/>
              </w:rPr>
              <w:t>articolata.</w:t>
            </w:r>
            <w:r w:rsidR="00DF4995" w:rsidRPr="00C271FF">
              <w:rPr>
                <w:spacing w:val="-4"/>
                <w:sz w:val="16"/>
              </w:rPr>
              <w:t xml:space="preserve"> </w:t>
            </w:r>
            <w:r w:rsidRPr="00C271FF">
              <w:rPr>
                <w:spacing w:val="-4"/>
                <w:sz w:val="16"/>
              </w:rPr>
              <w:t>Si esprime</w:t>
            </w:r>
            <w:r w:rsidR="00DF4995" w:rsidRPr="00C271FF">
              <w:rPr>
                <w:spacing w:val="-4"/>
                <w:sz w:val="16"/>
              </w:rPr>
              <w:t xml:space="preserve"> </w:t>
            </w:r>
            <w:r w:rsidRPr="00C271FF">
              <w:rPr>
                <w:spacing w:val="-5"/>
                <w:sz w:val="16"/>
              </w:rPr>
              <w:t>in</w:t>
            </w:r>
            <w:r w:rsidR="00DF4995" w:rsidRPr="00C271FF">
              <w:rPr>
                <w:sz w:val="16"/>
              </w:rPr>
              <w:t xml:space="preserve"> </w:t>
            </w:r>
            <w:r w:rsidRPr="00C271FF">
              <w:rPr>
                <w:spacing w:val="-4"/>
                <w:sz w:val="16"/>
              </w:rPr>
              <w:t>modo</w:t>
            </w:r>
            <w:r w:rsidR="00DF4995" w:rsidRPr="00C271FF">
              <w:rPr>
                <w:spacing w:val="-4"/>
                <w:sz w:val="16"/>
              </w:rPr>
              <w:t xml:space="preserve"> </w:t>
            </w:r>
            <w:r w:rsidRPr="00C271FF">
              <w:rPr>
                <w:spacing w:val="-4"/>
                <w:sz w:val="16"/>
              </w:rPr>
              <w:t>preciso</w:t>
            </w:r>
            <w:r w:rsidR="00DF4995" w:rsidRPr="00C271FF">
              <w:rPr>
                <w:spacing w:val="-4"/>
                <w:sz w:val="16"/>
              </w:rPr>
              <w:t xml:space="preserve"> </w:t>
            </w:r>
            <w:r w:rsidRPr="00C271FF">
              <w:rPr>
                <w:spacing w:val="-4"/>
                <w:sz w:val="16"/>
              </w:rPr>
              <w:t>e</w:t>
            </w:r>
            <w:r w:rsidR="00DF4995" w:rsidRPr="00C271FF">
              <w:rPr>
                <w:spacing w:val="-4"/>
                <w:sz w:val="16"/>
              </w:rPr>
              <w:t xml:space="preserve"> </w:t>
            </w:r>
            <w:r w:rsidRPr="00C271FF">
              <w:rPr>
                <w:spacing w:val="-4"/>
                <w:sz w:val="16"/>
              </w:rPr>
              <w:t>accurato utilizzando</w:t>
            </w:r>
            <w:r w:rsidR="00DF4995" w:rsidRPr="00C271FF">
              <w:rPr>
                <w:spacing w:val="-4"/>
                <w:sz w:val="16"/>
              </w:rPr>
              <w:t xml:space="preserve"> </w:t>
            </w:r>
            <w:r w:rsidRPr="00C271FF">
              <w:rPr>
                <w:spacing w:val="-4"/>
                <w:sz w:val="16"/>
              </w:rPr>
              <w:t>un</w:t>
            </w:r>
            <w:r w:rsidR="00DF4995" w:rsidRPr="00C271FF">
              <w:rPr>
                <w:spacing w:val="-4"/>
                <w:sz w:val="16"/>
              </w:rPr>
              <w:t xml:space="preserve"> </w:t>
            </w:r>
            <w:r w:rsidRPr="00C271FF">
              <w:rPr>
                <w:spacing w:val="-4"/>
                <w:sz w:val="16"/>
              </w:rPr>
              <w:t>lessico,</w:t>
            </w:r>
            <w:r w:rsidR="00DF4995" w:rsidRPr="00C271FF">
              <w:rPr>
                <w:spacing w:val="-4"/>
                <w:sz w:val="16"/>
              </w:rPr>
              <w:t xml:space="preserve"> </w:t>
            </w:r>
            <w:r w:rsidRPr="00C271FF">
              <w:rPr>
                <w:spacing w:val="-4"/>
                <w:sz w:val="16"/>
              </w:rPr>
              <w:t>anche</w:t>
            </w:r>
            <w:r w:rsidR="00DF4995" w:rsidRPr="00C271FF">
              <w:rPr>
                <w:spacing w:val="-4"/>
                <w:sz w:val="16"/>
              </w:rPr>
              <w:t xml:space="preserve"> </w:t>
            </w:r>
            <w:r w:rsidRPr="00C271FF">
              <w:rPr>
                <w:spacing w:val="-4"/>
                <w:sz w:val="16"/>
              </w:rPr>
              <w:t>tecnico</w:t>
            </w:r>
            <w:r w:rsidR="00DF4995" w:rsidRPr="00C271FF">
              <w:rPr>
                <w:spacing w:val="-4"/>
                <w:sz w:val="16"/>
              </w:rPr>
              <w:t xml:space="preserve"> </w:t>
            </w:r>
            <w:r w:rsidRPr="00C271FF">
              <w:rPr>
                <w:spacing w:val="-4"/>
                <w:sz w:val="16"/>
              </w:rPr>
              <w:t>e</w:t>
            </w:r>
            <w:r w:rsidR="00DF4995" w:rsidRPr="00C271FF">
              <w:rPr>
                <w:spacing w:val="-4"/>
                <w:sz w:val="16"/>
              </w:rPr>
              <w:t xml:space="preserve"> </w:t>
            </w:r>
            <w:r w:rsidRPr="00C271FF">
              <w:rPr>
                <w:spacing w:val="-4"/>
                <w:sz w:val="16"/>
              </w:rPr>
              <w:t>settoriale,</w:t>
            </w:r>
            <w:r w:rsidR="00DF4995" w:rsidRPr="00C271FF">
              <w:rPr>
                <w:spacing w:val="-4"/>
                <w:sz w:val="16"/>
              </w:rPr>
              <w:t xml:space="preserve"> </w:t>
            </w:r>
            <w:r w:rsidRPr="00C271FF">
              <w:rPr>
                <w:spacing w:val="-4"/>
                <w:sz w:val="16"/>
              </w:rPr>
              <w:t>vario</w:t>
            </w:r>
            <w:r w:rsidR="00DF4995" w:rsidRPr="00C271FF">
              <w:rPr>
                <w:spacing w:val="-4"/>
                <w:sz w:val="16"/>
              </w:rPr>
              <w:t xml:space="preserve"> </w:t>
            </w:r>
            <w:r w:rsidRPr="00C271FF">
              <w:rPr>
                <w:spacing w:val="-4"/>
                <w:sz w:val="16"/>
              </w:rPr>
              <w:t>e</w:t>
            </w:r>
            <w:r w:rsidR="00DF4995" w:rsidRPr="00C271FF">
              <w:rPr>
                <w:spacing w:val="-4"/>
                <w:sz w:val="16"/>
              </w:rPr>
              <w:t xml:space="preserve"> </w:t>
            </w:r>
            <w:r w:rsidRPr="00C271FF">
              <w:rPr>
                <w:spacing w:val="-4"/>
                <w:sz w:val="16"/>
              </w:rPr>
              <w:t>preciso.</w:t>
            </w:r>
          </w:p>
        </w:tc>
        <w:tc>
          <w:tcPr>
            <w:tcW w:w="993" w:type="dxa"/>
          </w:tcPr>
          <w:p w14:paraId="09A718C3" w14:textId="77777777" w:rsidR="00C95B9A" w:rsidRPr="00C271FF" w:rsidRDefault="00C95B9A" w:rsidP="006B3723">
            <w:pPr>
              <w:pStyle w:val="TableParagraph"/>
              <w:spacing w:before="98"/>
              <w:ind w:left="9" w:right="2"/>
              <w:rPr>
                <w:sz w:val="16"/>
              </w:rPr>
            </w:pPr>
            <w:r w:rsidRPr="00C271FF">
              <w:rPr>
                <w:sz w:val="16"/>
              </w:rPr>
              <w:t>4-</w:t>
            </w:r>
            <w:r w:rsidRPr="00C271FF">
              <w:rPr>
                <w:spacing w:val="-4"/>
                <w:sz w:val="16"/>
              </w:rPr>
              <w:t>4.50</w:t>
            </w:r>
          </w:p>
        </w:tc>
        <w:tc>
          <w:tcPr>
            <w:tcW w:w="1275" w:type="dxa"/>
            <w:vMerge/>
            <w:tcBorders>
              <w:top w:val="nil"/>
            </w:tcBorders>
          </w:tcPr>
          <w:p w14:paraId="6A6DB5B2" w14:textId="77777777" w:rsidR="00C95B9A" w:rsidRPr="00C271FF" w:rsidRDefault="00C95B9A" w:rsidP="006B3723">
            <w:pPr>
              <w:rPr>
                <w:sz w:val="16"/>
                <w:szCs w:val="2"/>
              </w:rPr>
            </w:pPr>
          </w:p>
        </w:tc>
      </w:tr>
      <w:tr w:rsidR="00C95B9A" w:rsidRPr="00C271FF" w14:paraId="125E1CF4" w14:textId="77777777" w:rsidTr="00C271FF">
        <w:trPr>
          <w:trHeight w:val="582"/>
        </w:trPr>
        <w:tc>
          <w:tcPr>
            <w:tcW w:w="1918" w:type="dxa"/>
            <w:vMerge/>
            <w:tcBorders>
              <w:top w:val="nil"/>
            </w:tcBorders>
          </w:tcPr>
          <w:p w14:paraId="7579541A" w14:textId="77777777" w:rsidR="00C95B9A" w:rsidRPr="00C271FF" w:rsidRDefault="00C95B9A" w:rsidP="008B4477">
            <w:pPr>
              <w:jc w:val="left"/>
              <w:rPr>
                <w:sz w:val="16"/>
                <w:szCs w:val="2"/>
              </w:rPr>
            </w:pPr>
          </w:p>
        </w:tc>
        <w:tc>
          <w:tcPr>
            <w:tcW w:w="694" w:type="dxa"/>
          </w:tcPr>
          <w:p w14:paraId="4A9C6839" w14:textId="77777777" w:rsidR="00C95B9A" w:rsidRPr="00C271FF" w:rsidRDefault="00C95B9A" w:rsidP="006B3723">
            <w:pPr>
              <w:pStyle w:val="TableParagraph"/>
              <w:spacing w:before="98"/>
              <w:ind w:left="13" w:right="1"/>
              <w:rPr>
                <w:sz w:val="16"/>
              </w:rPr>
            </w:pPr>
            <w:r w:rsidRPr="00C271FF">
              <w:rPr>
                <w:spacing w:val="-10"/>
                <w:sz w:val="16"/>
              </w:rPr>
              <w:t>V</w:t>
            </w:r>
          </w:p>
        </w:tc>
        <w:tc>
          <w:tcPr>
            <w:tcW w:w="10284" w:type="dxa"/>
          </w:tcPr>
          <w:p w14:paraId="6D57396E" w14:textId="77777777" w:rsidR="00C95B9A" w:rsidRPr="00C271FF" w:rsidRDefault="00C95B9A" w:rsidP="00DF382F">
            <w:pPr>
              <w:pStyle w:val="TableParagraph"/>
              <w:spacing w:line="214" w:lineRule="exact"/>
              <w:jc w:val="left"/>
              <w:rPr>
                <w:sz w:val="16"/>
              </w:rPr>
            </w:pPr>
            <w:r w:rsidRPr="00C271FF">
              <w:rPr>
                <w:spacing w:val="-4"/>
                <w:sz w:val="16"/>
              </w:rPr>
              <w:t>È</w:t>
            </w:r>
            <w:r w:rsidR="003A01AD" w:rsidRPr="00C271FF">
              <w:rPr>
                <w:spacing w:val="-4"/>
                <w:sz w:val="16"/>
              </w:rPr>
              <w:t xml:space="preserve"> </w:t>
            </w:r>
            <w:r w:rsidRPr="00C271FF">
              <w:rPr>
                <w:spacing w:val="-4"/>
                <w:sz w:val="16"/>
              </w:rPr>
              <w:t>in</w:t>
            </w:r>
            <w:r w:rsidR="003A01AD" w:rsidRPr="00C271FF">
              <w:rPr>
                <w:spacing w:val="-4"/>
                <w:sz w:val="16"/>
              </w:rPr>
              <w:t xml:space="preserve"> </w:t>
            </w:r>
            <w:r w:rsidRPr="00C271FF">
              <w:rPr>
                <w:spacing w:val="-4"/>
                <w:sz w:val="16"/>
              </w:rPr>
              <w:t>grado</w:t>
            </w:r>
            <w:r w:rsidR="003A01AD" w:rsidRPr="00C271FF">
              <w:rPr>
                <w:spacing w:val="-4"/>
                <w:sz w:val="16"/>
              </w:rPr>
              <w:t xml:space="preserve"> </w:t>
            </w:r>
            <w:r w:rsidRPr="00C271FF">
              <w:rPr>
                <w:spacing w:val="-4"/>
                <w:sz w:val="16"/>
              </w:rPr>
              <w:t>di</w:t>
            </w:r>
            <w:r w:rsidR="00DF382F" w:rsidRPr="00C271FF">
              <w:rPr>
                <w:spacing w:val="-4"/>
                <w:sz w:val="16"/>
              </w:rPr>
              <w:t xml:space="preserve"> </w:t>
            </w:r>
            <w:r w:rsidRPr="00C271FF">
              <w:rPr>
                <w:spacing w:val="-4"/>
                <w:sz w:val="16"/>
              </w:rPr>
              <w:t>utilizzare</w:t>
            </w:r>
            <w:r w:rsidR="00DF382F" w:rsidRPr="00C271FF">
              <w:rPr>
                <w:spacing w:val="-4"/>
                <w:sz w:val="16"/>
              </w:rPr>
              <w:t xml:space="preserve"> </w:t>
            </w:r>
            <w:r w:rsidRPr="00C271FF">
              <w:rPr>
                <w:spacing w:val="-4"/>
                <w:sz w:val="16"/>
              </w:rPr>
              <w:t>le</w:t>
            </w:r>
            <w:r w:rsidR="00DF382F" w:rsidRPr="00C271FF">
              <w:rPr>
                <w:spacing w:val="-4"/>
                <w:sz w:val="16"/>
              </w:rPr>
              <w:t xml:space="preserve"> </w:t>
            </w:r>
            <w:r w:rsidRPr="00C271FF">
              <w:rPr>
                <w:spacing w:val="-4"/>
                <w:sz w:val="16"/>
              </w:rPr>
              <w:t>conoscenze</w:t>
            </w:r>
            <w:r w:rsidR="00DF382F" w:rsidRPr="00C271FF">
              <w:rPr>
                <w:spacing w:val="-4"/>
                <w:sz w:val="16"/>
              </w:rPr>
              <w:t xml:space="preserve"> </w:t>
            </w:r>
            <w:r w:rsidRPr="00C271FF">
              <w:rPr>
                <w:spacing w:val="-4"/>
                <w:sz w:val="16"/>
              </w:rPr>
              <w:t>acquisite</w:t>
            </w:r>
            <w:r w:rsidR="00DF382F" w:rsidRPr="00C271FF">
              <w:rPr>
                <w:spacing w:val="-4"/>
                <w:sz w:val="16"/>
              </w:rPr>
              <w:t xml:space="preserve"> </w:t>
            </w:r>
            <w:r w:rsidRPr="00C271FF">
              <w:rPr>
                <w:spacing w:val="-4"/>
                <w:sz w:val="16"/>
              </w:rPr>
              <w:t>raccordandole</w:t>
            </w:r>
            <w:r w:rsidR="00DF382F" w:rsidRPr="00C271FF">
              <w:rPr>
                <w:spacing w:val="-4"/>
                <w:sz w:val="16"/>
              </w:rPr>
              <w:t xml:space="preserve"> </w:t>
            </w:r>
            <w:r w:rsidRPr="00C271FF">
              <w:rPr>
                <w:spacing w:val="-4"/>
                <w:sz w:val="16"/>
              </w:rPr>
              <w:t>in</w:t>
            </w:r>
            <w:r w:rsidR="00DF382F" w:rsidRPr="00C271FF">
              <w:rPr>
                <w:spacing w:val="-4"/>
                <w:sz w:val="16"/>
              </w:rPr>
              <w:t xml:space="preserve"> </w:t>
            </w:r>
            <w:r w:rsidRPr="00C271FF">
              <w:rPr>
                <w:spacing w:val="-4"/>
                <w:sz w:val="16"/>
              </w:rPr>
              <w:t>una</w:t>
            </w:r>
            <w:r w:rsidR="00DF382F" w:rsidRPr="00C271FF">
              <w:rPr>
                <w:spacing w:val="-4"/>
                <w:sz w:val="16"/>
              </w:rPr>
              <w:t xml:space="preserve"> </w:t>
            </w:r>
            <w:r w:rsidRPr="00C271FF">
              <w:rPr>
                <w:spacing w:val="-4"/>
                <w:sz w:val="16"/>
              </w:rPr>
              <w:t>trattazione</w:t>
            </w:r>
            <w:r w:rsidR="00DF382F" w:rsidRPr="00C271FF">
              <w:rPr>
                <w:spacing w:val="-4"/>
                <w:sz w:val="16"/>
              </w:rPr>
              <w:t xml:space="preserve"> </w:t>
            </w:r>
            <w:r w:rsidRPr="00C271FF">
              <w:rPr>
                <w:spacing w:val="-4"/>
                <w:sz w:val="16"/>
              </w:rPr>
              <w:t>pluridisciplinare</w:t>
            </w:r>
            <w:r w:rsidR="00DF382F" w:rsidRPr="00C271FF">
              <w:rPr>
                <w:spacing w:val="-4"/>
                <w:sz w:val="16"/>
              </w:rPr>
              <w:t xml:space="preserve"> </w:t>
            </w:r>
            <w:r w:rsidRPr="00C271FF">
              <w:rPr>
                <w:spacing w:val="-4"/>
                <w:sz w:val="16"/>
              </w:rPr>
              <w:t>ampia</w:t>
            </w:r>
            <w:r w:rsidR="00DF382F" w:rsidRPr="00C271FF">
              <w:rPr>
                <w:spacing w:val="-4"/>
                <w:sz w:val="16"/>
              </w:rPr>
              <w:t xml:space="preserve"> </w:t>
            </w:r>
            <w:r w:rsidRPr="00C271FF">
              <w:rPr>
                <w:spacing w:val="-4"/>
                <w:sz w:val="16"/>
              </w:rPr>
              <w:t>e</w:t>
            </w:r>
            <w:r w:rsidR="00DF382F" w:rsidRPr="00C271FF">
              <w:rPr>
                <w:spacing w:val="-4"/>
                <w:sz w:val="16"/>
              </w:rPr>
              <w:t xml:space="preserve"> </w:t>
            </w:r>
            <w:r w:rsidRPr="00C271FF">
              <w:rPr>
                <w:spacing w:val="-4"/>
                <w:sz w:val="16"/>
              </w:rPr>
              <w:t>approfondita.</w:t>
            </w:r>
            <w:r w:rsidR="00DF382F" w:rsidRPr="00C271FF">
              <w:rPr>
                <w:spacing w:val="-4"/>
                <w:sz w:val="16"/>
              </w:rPr>
              <w:t xml:space="preserve"> </w:t>
            </w:r>
            <w:r w:rsidRPr="00C271FF">
              <w:rPr>
                <w:spacing w:val="-5"/>
                <w:sz w:val="16"/>
              </w:rPr>
              <w:t>Si</w:t>
            </w:r>
            <w:r w:rsidR="00DF382F" w:rsidRPr="00C271FF">
              <w:rPr>
                <w:sz w:val="16"/>
              </w:rPr>
              <w:t xml:space="preserve"> </w:t>
            </w:r>
            <w:r w:rsidRPr="00C271FF">
              <w:rPr>
                <w:spacing w:val="-4"/>
                <w:sz w:val="16"/>
              </w:rPr>
              <w:t>esprime</w:t>
            </w:r>
            <w:r w:rsidR="00DF382F" w:rsidRPr="00C271FF">
              <w:rPr>
                <w:spacing w:val="-4"/>
                <w:sz w:val="16"/>
              </w:rPr>
              <w:t xml:space="preserve"> </w:t>
            </w:r>
            <w:r w:rsidRPr="00C271FF">
              <w:rPr>
                <w:spacing w:val="-4"/>
                <w:sz w:val="16"/>
              </w:rPr>
              <w:t>con</w:t>
            </w:r>
            <w:r w:rsidR="00DF382F" w:rsidRPr="00C271FF">
              <w:rPr>
                <w:spacing w:val="-4"/>
                <w:sz w:val="16"/>
              </w:rPr>
              <w:t xml:space="preserve"> </w:t>
            </w:r>
            <w:r w:rsidRPr="00C271FF">
              <w:rPr>
                <w:spacing w:val="-4"/>
                <w:sz w:val="16"/>
              </w:rPr>
              <w:t>ricchezza</w:t>
            </w:r>
            <w:r w:rsidR="00DF382F" w:rsidRPr="00C271FF">
              <w:rPr>
                <w:spacing w:val="-4"/>
                <w:sz w:val="16"/>
              </w:rPr>
              <w:t xml:space="preserve"> </w:t>
            </w:r>
            <w:r w:rsidRPr="00C271FF">
              <w:rPr>
                <w:spacing w:val="-4"/>
                <w:sz w:val="16"/>
              </w:rPr>
              <w:t>e</w:t>
            </w:r>
            <w:r w:rsidR="00DF382F" w:rsidRPr="00C271FF">
              <w:rPr>
                <w:spacing w:val="-4"/>
                <w:sz w:val="16"/>
              </w:rPr>
              <w:t xml:space="preserve"> </w:t>
            </w:r>
            <w:r w:rsidRPr="00C271FF">
              <w:rPr>
                <w:spacing w:val="-4"/>
                <w:sz w:val="16"/>
              </w:rPr>
              <w:t>piena</w:t>
            </w:r>
            <w:r w:rsidR="00DF382F" w:rsidRPr="00C271FF">
              <w:rPr>
                <w:spacing w:val="-4"/>
                <w:sz w:val="16"/>
              </w:rPr>
              <w:t xml:space="preserve"> </w:t>
            </w:r>
            <w:r w:rsidRPr="00C271FF">
              <w:rPr>
                <w:spacing w:val="-4"/>
                <w:sz w:val="16"/>
              </w:rPr>
              <w:t>padronanza</w:t>
            </w:r>
            <w:r w:rsidR="00DF382F" w:rsidRPr="00C271FF">
              <w:rPr>
                <w:spacing w:val="-4"/>
                <w:sz w:val="16"/>
              </w:rPr>
              <w:t xml:space="preserve"> </w:t>
            </w:r>
            <w:r w:rsidRPr="00C271FF">
              <w:rPr>
                <w:spacing w:val="-4"/>
                <w:sz w:val="16"/>
              </w:rPr>
              <w:t>lessicale</w:t>
            </w:r>
            <w:r w:rsidR="00DF382F" w:rsidRPr="00C271FF">
              <w:rPr>
                <w:spacing w:val="-4"/>
                <w:sz w:val="16"/>
              </w:rPr>
              <w:t xml:space="preserve"> </w:t>
            </w:r>
            <w:r w:rsidRPr="00C271FF">
              <w:rPr>
                <w:spacing w:val="-4"/>
                <w:sz w:val="16"/>
              </w:rPr>
              <w:t>e</w:t>
            </w:r>
            <w:r w:rsidR="00DF382F" w:rsidRPr="00C271FF">
              <w:rPr>
                <w:spacing w:val="-4"/>
                <w:sz w:val="16"/>
              </w:rPr>
              <w:t xml:space="preserve"> </w:t>
            </w:r>
            <w:r w:rsidRPr="00C271FF">
              <w:rPr>
                <w:spacing w:val="-4"/>
                <w:sz w:val="16"/>
              </w:rPr>
              <w:t>semantica,</w:t>
            </w:r>
            <w:r w:rsidR="00DF382F" w:rsidRPr="00C271FF">
              <w:rPr>
                <w:spacing w:val="-4"/>
                <w:sz w:val="16"/>
              </w:rPr>
              <w:t xml:space="preserve"> </w:t>
            </w:r>
            <w:r w:rsidRPr="00C271FF">
              <w:rPr>
                <w:spacing w:val="-4"/>
                <w:sz w:val="16"/>
              </w:rPr>
              <w:t>anche</w:t>
            </w:r>
            <w:r w:rsidR="00DF382F" w:rsidRPr="00C271FF">
              <w:rPr>
                <w:spacing w:val="-4"/>
                <w:sz w:val="16"/>
              </w:rPr>
              <w:t xml:space="preserve"> </w:t>
            </w:r>
            <w:r w:rsidRPr="00C271FF">
              <w:rPr>
                <w:spacing w:val="-4"/>
                <w:sz w:val="16"/>
              </w:rPr>
              <w:t>in</w:t>
            </w:r>
            <w:r w:rsidR="00DF382F" w:rsidRPr="00C271FF">
              <w:rPr>
                <w:spacing w:val="-4"/>
                <w:sz w:val="16"/>
              </w:rPr>
              <w:t xml:space="preserve"> riferimento </w:t>
            </w:r>
            <w:r w:rsidRPr="00C271FF">
              <w:rPr>
                <w:spacing w:val="-4"/>
                <w:sz w:val="16"/>
              </w:rPr>
              <w:t>al</w:t>
            </w:r>
            <w:r w:rsidR="00DF382F" w:rsidRPr="00C271FF">
              <w:rPr>
                <w:spacing w:val="-4"/>
                <w:sz w:val="16"/>
              </w:rPr>
              <w:t xml:space="preserve"> </w:t>
            </w:r>
            <w:r w:rsidRPr="00C271FF">
              <w:rPr>
                <w:spacing w:val="-4"/>
                <w:sz w:val="16"/>
              </w:rPr>
              <w:t>linguaggio</w:t>
            </w:r>
            <w:r w:rsidR="00DF382F" w:rsidRPr="00C271FF">
              <w:rPr>
                <w:spacing w:val="-4"/>
                <w:sz w:val="16"/>
              </w:rPr>
              <w:t xml:space="preserve"> </w:t>
            </w:r>
            <w:r w:rsidRPr="00C271FF">
              <w:rPr>
                <w:spacing w:val="-4"/>
                <w:sz w:val="16"/>
              </w:rPr>
              <w:t>tecnico</w:t>
            </w:r>
            <w:r w:rsidR="00DF382F" w:rsidRPr="00C271FF">
              <w:rPr>
                <w:spacing w:val="-4"/>
                <w:sz w:val="16"/>
              </w:rPr>
              <w:t xml:space="preserve"> </w:t>
            </w:r>
            <w:r w:rsidRPr="00C271FF">
              <w:rPr>
                <w:spacing w:val="-4"/>
                <w:sz w:val="16"/>
              </w:rPr>
              <w:t>e/o</w:t>
            </w:r>
            <w:r w:rsidR="00DF382F" w:rsidRPr="00C271FF">
              <w:rPr>
                <w:spacing w:val="-4"/>
                <w:sz w:val="16"/>
              </w:rPr>
              <w:t xml:space="preserve"> </w:t>
            </w:r>
            <w:r w:rsidRPr="00C271FF">
              <w:rPr>
                <w:spacing w:val="-4"/>
                <w:sz w:val="16"/>
              </w:rPr>
              <w:t>di</w:t>
            </w:r>
            <w:r w:rsidR="00DF382F" w:rsidRPr="00C271FF">
              <w:rPr>
                <w:spacing w:val="-4"/>
                <w:sz w:val="16"/>
              </w:rPr>
              <w:t xml:space="preserve"> </w:t>
            </w:r>
            <w:r w:rsidRPr="00C271FF">
              <w:rPr>
                <w:spacing w:val="-4"/>
                <w:sz w:val="16"/>
              </w:rPr>
              <w:t>settore.</w:t>
            </w:r>
          </w:p>
        </w:tc>
        <w:tc>
          <w:tcPr>
            <w:tcW w:w="993" w:type="dxa"/>
          </w:tcPr>
          <w:p w14:paraId="4643324A" w14:textId="77777777" w:rsidR="00C95B9A" w:rsidRPr="00C271FF" w:rsidRDefault="00C95B9A" w:rsidP="006B3723">
            <w:pPr>
              <w:pStyle w:val="TableParagraph"/>
              <w:spacing w:before="98"/>
              <w:ind w:left="9"/>
              <w:rPr>
                <w:sz w:val="16"/>
              </w:rPr>
            </w:pPr>
            <w:r w:rsidRPr="00C271FF">
              <w:rPr>
                <w:spacing w:val="-10"/>
                <w:sz w:val="16"/>
              </w:rPr>
              <w:t>5</w:t>
            </w:r>
          </w:p>
        </w:tc>
        <w:tc>
          <w:tcPr>
            <w:tcW w:w="1275" w:type="dxa"/>
            <w:vMerge/>
            <w:tcBorders>
              <w:top w:val="nil"/>
            </w:tcBorders>
          </w:tcPr>
          <w:p w14:paraId="1AED0824" w14:textId="77777777" w:rsidR="00C95B9A" w:rsidRPr="00C271FF" w:rsidRDefault="00C95B9A" w:rsidP="006B3723">
            <w:pPr>
              <w:rPr>
                <w:sz w:val="16"/>
                <w:szCs w:val="2"/>
              </w:rPr>
            </w:pPr>
          </w:p>
        </w:tc>
      </w:tr>
      <w:tr w:rsidR="00C95B9A" w:rsidRPr="00C271FF" w14:paraId="00F2F0A8" w14:textId="77777777" w:rsidTr="00C271FF">
        <w:trPr>
          <w:trHeight w:val="319"/>
        </w:trPr>
        <w:tc>
          <w:tcPr>
            <w:tcW w:w="1918" w:type="dxa"/>
            <w:vMerge w:val="restart"/>
          </w:tcPr>
          <w:p w14:paraId="3F89883E" w14:textId="77777777" w:rsidR="00C95B9A" w:rsidRPr="00C271FF" w:rsidRDefault="00C95B9A" w:rsidP="008B4477">
            <w:pPr>
              <w:pStyle w:val="TableParagraph"/>
              <w:spacing w:line="235" w:lineRule="auto"/>
              <w:ind w:left="110" w:right="122"/>
              <w:jc w:val="left"/>
              <w:rPr>
                <w:sz w:val="16"/>
              </w:rPr>
            </w:pPr>
            <w:r w:rsidRPr="00C271FF">
              <w:rPr>
                <w:sz w:val="16"/>
              </w:rPr>
              <w:t xml:space="preserve">Capacità di </w:t>
            </w:r>
            <w:r w:rsidRPr="00C271FF">
              <w:rPr>
                <w:spacing w:val="-2"/>
                <w:sz w:val="16"/>
              </w:rPr>
              <w:t>argomentare</w:t>
            </w:r>
            <w:r w:rsidR="008B4477" w:rsidRPr="00C271FF">
              <w:rPr>
                <w:spacing w:val="-2"/>
                <w:sz w:val="16"/>
              </w:rPr>
              <w:t xml:space="preserve"> </w:t>
            </w:r>
            <w:r w:rsidRPr="00C271FF">
              <w:rPr>
                <w:spacing w:val="-2"/>
                <w:sz w:val="16"/>
              </w:rPr>
              <w:t>in</w:t>
            </w:r>
            <w:r w:rsidR="008B4477" w:rsidRPr="00C271FF">
              <w:rPr>
                <w:spacing w:val="-2"/>
                <w:sz w:val="16"/>
              </w:rPr>
              <w:t xml:space="preserve"> </w:t>
            </w:r>
            <w:r w:rsidRPr="00C271FF">
              <w:rPr>
                <w:spacing w:val="-2"/>
                <w:sz w:val="16"/>
              </w:rPr>
              <w:t xml:space="preserve">modo </w:t>
            </w:r>
            <w:r w:rsidRPr="00C271FF">
              <w:rPr>
                <w:sz w:val="16"/>
              </w:rPr>
              <w:t>critico e personale</w:t>
            </w:r>
          </w:p>
        </w:tc>
        <w:tc>
          <w:tcPr>
            <w:tcW w:w="694" w:type="dxa"/>
          </w:tcPr>
          <w:p w14:paraId="1A3C96EE" w14:textId="77777777" w:rsidR="00C95B9A" w:rsidRPr="00C271FF" w:rsidRDefault="00C95B9A" w:rsidP="006B3723">
            <w:pPr>
              <w:pStyle w:val="TableParagraph"/>
              <w:spacing w:before="32"/>
              <w:ind w:left="13" w:right="3"/>
              <w:rPr>
                <w:sz w:val="16"/>
              </w:rPr>
            </w:pPr>
            <w:r w:rsidRPr="00C271FF">
              <w:rPr>
                <w:spacing w:val="-10"/>
                <w:w w:val="105"/>
                <w:sz w:val="16"/>
              </w:rPr>
              <w:t>I</w:t>
            </w:r>
          </w:p>
        </w:tc>
        <w:tc>
          <w:tcPr>
            <w:tcW w:w="10284" w:type="dxa"/>
          </w:tcPr>
          <w:p w14:paraId="2176EB39" w14:textId="77777777" w:rsidR="00C95B9A" w:rsidRPr="00C271FF" w:rsidRDefault="00C95B9A" w:rsidP="002032EE">
            <w:pPr>
              <w:pStyle w:val="TableParagraph"/>
              <w:spacing w:before="32"/>
              <w:jc w:val="left"/>
              <w:rPr>
                <w:sz w:val="16"/>
              </w:rPr>
            </w:pPr>
            <w:r w:rsidRPr="00C271FF">
              <w:rPr>
                <w:spacing w:val="-4"/>
                <w:sz w:val="16"/>
              </w:rPr>
              <w:t>Non</w:t>
            </w:r>
            <w:r w:rsidR="009857AF" w:rsidRPr="00C271FF">
              <w:rPr>
                <w:spacing w:val="-4"/>
                <w:sz w:val="16"/>
              </w:rPr>
              <w:t xml:space="preserve"> </w:t>
            </w:r>
            <w:r w:rsidRPr="00C271FF">
              <w:rPr>
                <w:spacing w:val="-4"/>
                <w:sz w:val="16"/>
              </w:rPr>
              <w:t>è</w:t>
            </w:r>
            <w:r w:rsidR="009857AF" w:rsidRPr="00C271FF">
              <w:rPr>
                <w:spacing w:val="-4"/>
                <w:sz w:val="16"/>
              </w:rPr>
              <w:t xml:space="preserve"> </w:t>
            </w:r>
            <w:r w:rsidRPr="00C271FF">
              <w:rPr>
                <w:spacing w:val="-4"/>
                <w:sz w:val="16"/>
              </w:rPr>
              <w:t>in</w:t>
            </w:r>
            <w:r w:rsidR="009857AF" w:rsidRPr="00C271FF">
              <w:rPr>
                <w:spacing w:val="-4"/>
                <w:sz w:val="16"/>
              </w:rPr>
              <w:t xml:space="preserve"> </w:t>
            </w:r>
            <w:r w:rsidRPr="00C271FF">
              <w:rPr>
                <w:spacing w:val="-4"/>
                <w:sz w:val="16"/>
              </w:rPr>
              <w:t>grado</w:t>
            </w:r>
            <w:r w:rsidR="009857AF" w:rsidRPr="00C271FF">
              <w:rPr>
                <w:spacing w:val="-4"/>
                <w:sz w:val="16"/>
              </w:rPr>
              <w:t xml:space="preserve"> </w:t>
            </w:r>
            <w:r w:rsidRPr="00C271FF">
              <w:rPr>
                <w:spacing w:val="-4"/>
                <w:sz w:val="16"/>
              </w:rPr>
              <w:t>di</w:t>
            </w:r>
            <w:r w:rsidR="009857AF" w:rsidRPr="00C271FF">
              <w:rPr>
                <w:spacing w:val="-4"/>
                <w:sz w:val="16"/>
              </w:rPr>
              <w:t xml:space="preserve"> </w:t>
            </w:r>
            <w:r w:rsidRPr="00C271FF">
              <w:rPr>
                <w:spacing w:val="-4"/>
                <w:sz w:val="16"/>
              </w:rPr>
              <w:t>argomentare</w:t>
            </w:r>
            <w:r w:rsidR="009857AF" w:rsidRPr="00C271FF">
              <w:rPr>
                <w:spacing w:val="-4"/>
                <w:sz w:val="16"/>
              </w:rPr>
              <w:t xml:space="preserve"> </w:t>
            </w:r>
            <w:r w:rsidRPr="00C271FF">
              <w:rPr>
                <w:spacing w:val="-4"/>
                <w:sz w:val="16"/>
              </w:rPr>
              <w:t>in</w:t>
            </w:r>
            <w:r w:rsidR="009857AF" w:rsidRPr="00C271FF">
              <w:rPr>
                <w:spacing w:val="-4"/>
                <w:sz w:val="16"/>
              </w:rPr>
              <w:t xml:space="preserve"> </w:t>
            </w:r>
            <w:r w:rsidRPr="00C271FF">
              <w:rPr>
                <w:spacing w:val="-4"/>
                <w:sz w:val="16"/>
              </w:rPr>
              <w:t>maniera</w:t>
            </w:r>
            <w:r w:rsidR="009857AF" w:rsidRPr="00C271FF">
              <w:rPr>
                <w:spacing w:val="-4"/>
                <w:sz w:val="16"/>
              </w:rPr>
              <w:t xml:space="preserve"> </w:t>
            </w:r>
            <w:r w:rsidRPr="00C271FF">
              <w:rPr>
                <w:spacing w:val="-4"/>
                <w:sz w:val="16"/>
              </w:rPr>
              <w:t>critica</w:t>
            </w:r>
            <w:r w:rsidR="009857AF" w:rsidRPr="00C271FF">
              <w:rPr>
                <w:spacing w:val="-4"/>
                <w:sz w:val="16"/>
              </w:rPr>
              <w:t xml:space="preserve"> </w:t>
            </w:r>
            <w:r w:rsidRPr="00C271FF">
              <w:rPr>
                <w:spacing w:val="-4"/>
                <w:sz w:val="16"/>
              </w:rPr>
              <w:t>e</w:t>
            </w:r>
            <w:r w:rsidR="009857AF" w:rsidRPr="00C271FF">
              <w:rPr>
                <w:spacing w:val="-4"/>
                <w:sz w:val="16"/>
              </w:rPr>
              <w:t xml:space="preserve"> </w:t>
            </w:r>
            <w:r w:rsidRPr="00C271FF">
              <w:rPr>
                <w:spacing w:val="-4"/>
                <w:sz w:val="16"/>
              </w:rPr>
              <w:t>personale,</w:t>
            </w:r>
            <w:r w:rsidR="009857AF" w:rsidRPr="00C271FF">
              <w:rPr>
                <w:spacing w:val="-4"/>
                <w:sz w:val="16"/>
              </w:rPr>
              <w:t xml:space="preserve"> </w:t>
            </w:r>
            <w:r w:rsidRPr="00C271FF">
              <w:rPr>
                <w:spacing w:val="-4"/>
                <w:sz w:val="16"/>
              </w:rPr>
              <w:t>o</w:t>
            </w:r>
            <w:r w:rsidR="009857AF" w:rsidRPr="00C271FF">
              <w:rPr>
                <w:spacing w:val="-4"/>
                <w:sz w:val="16"/>
              </w:rPr>
              <w:t xml:space="preserve"> </w:t>
            </w:r>
            <w:r w:rsidRPr="00C271FF">
              <w:rPr>
                <w:spacing w:val="-4"/>
                <w:sz w:val="16"/>
              </w:rPr>
              <w:t>argomenta</w:t>
            </w:r>
            <w:r w:rsidR="009857AF" w:rsidRPr="00C271FF">
              <w:rPr>
                <w:spacing w:val="-4"/>
                <w:sz w:val="16"/>
              </w:rPr>
              <w:t xml:space="preserve"> </w:t>
            </w:r>
            <w:r w:rsidRPr="00C271FF">
              <w:rPr>
                <w:spacing w:val="-4"/>
                <w:sz w:val="16"/>
              </w:rPr>
              <w:t>in</w:t>
            </w:r>
            <w:r w:rsidR="009857AF" w:rsidRPr="00C271FF">
              <w:rPr>
                <w:spacing w:val="-4"/>
                <w:sz w:val="16"/>
              </w:rPr>
              <w:t xml:space="preserve"> </w:t>
            </w:r>
            <w:r w:rsidRPr="00C271FF">
              <w:rPr>
                <w:spacing w:val="-4"/>
                <w:sz w:val="16"/>
              </w:rPr>
              <w:t>modo</w:t>
            </w:r>
            <w:r w:rsidR="009857AF" w:rsidRPr="00C271FF">
              <w:rPr>
                <w:spacing w:val="-4"/>
                <w:sz w:val="16"/>
              </w:rPr>
              <w:t xml:space="preserve"> superficial </w:t>
            </w:r>
            <w:r w:rsidRPr="00C271FF">
              <w:rPr>
                <w:spacing w:val="-4"/>
                <w:sz w:val="16"/>
              </w:rPr>
              <w:t>e</w:t>
            </w:r>
            <w:r w:rsidR="009857AF" w:rsidRPr="00C271FF">
              <w:rPr>
                <w:spacing w:val="-4"/>
                <w:sz w:val="16"/>
              </w:rPr>
              <w:t xml:space="preserve"> </w:t>
            </w:r>
            <w:r w:rsidRPr="00C271FF">
              <w:rPr>
                <w:spacing w:val="-4"/>
                <w:sz w:val="16"/>
              </w:rPr>
              <w:t>disorganico.</w:t>
            </w:r>
          </w:p>
        </w:tc>
        <w:tc>
          <w:tcPr>
            <w:tcW w:w="993" w:type="dxa"/>
          </w:tcPr>
          <w:p w14:paraId="6A2ABD7A" w14:textId="77777777" w:rsidR="00C95B9A" w:rsidRPr="00C271FF" w:rsidRDefault="00C95B9A" w:rsidP="006B3723">
            <w:pPr>
              <w:pStyle w:val="TableParagraph"/>
              <w:spacing w:before="36"/>
              <w:ind w:left="232"/>
              <w:rPr>
                <w:sz w:val="16"/>
              </w:rPr>
            </w:pPr>
            <w:r w:rsidRPr="00C271FF">
              <w:rPr>
                <w:spacing w:val="-4"/>
                <w:sz w:val="16"/>
              </w:rPr>
              <w:t>0.50-</w:t>
            </w:r>
            <w:r w:rsidRPr="00C271FF">
              <w:rPr>
                <w:spacing w:val="-10"/>
                <w:sz w:val="16"/>
              </w:rPr>
              <w:t>1</w:t>
            </w:r>
          </w:p>
        </w:tc>
        <w:tc>
          <w:tcPr>
            <w:tcW w:w="1275" w:type="dxa"/>
            <w:vMerge w:val="restart"/>
          </w:tcPr>
          <w:p w14:paraId="04B3CE03" w14:textId="77777777" w:rsidR="00C95B9A" w:rsidRPr="00C271FF" w:rsidRDefault="00C95B9A" w:rsidP="006B3723">
            <w:pPr>
              <w:pStyle w:val="TableParagraph"/>
              <w:ind w:left="0"/>
              <w:rPr>
                <w:sz w:val="16"/>
              </w:rPr>
            </w:pPr>
          </w:p>
        </w:tc>
      </w:tr>
      <w:tr w:rsidR="00C95B9A" w:rsidRPr="00C271FF" w14:paraId="3529797C" w14:textId="77777777" w:rsidTr="00C271FF">
        <w:trPr>
          <w:trHeight w:val="318"/>
        </w:trPr>
        <w:tc>
          <w:tcPr>
            <w:tcW w:w="1918" w:type="dxa"/>
            <w:vMerge/>
            <w:tcBorders>
              <w:top w:val="nil"/>
            </w:tcBorders>
          </w:tcPr>
          <w:p w14:paraId="03070CEA" w14:textId="77777777" w:rsidR="00C95B9A" w:rsidRPr="00C271FF" w:rsidRDefault="00C95B9A" w:rsidP="006B3723">
            <w:pPr>
              <w:rPr>
                <w:sz w:val="16"/>
                <w:szCs w:val="2"/>
              </w:rPr>
            </w:pPr>
          </w:p>
        </w:tc>
        <w:tc>
          <w:tcPr>
            <w:tcW w:w="694" w:type="dxa"/>
          </w:tcPr>
          <w:p w14:paraId="4087231C" w14:textId="77777777" w:rsidR="00C95B9A" w:rsidRPr="00C271FF" w:rsidRDefault="00C95B9A" w:rsidP="006B3723">
            <w:pPr>
              <w:pStyle w:val="TableParagraph"/>
              <w:spacing w:before="31"/>
              <w:ind w:left="13" w:right="2"/>
              <w:rPr>
                <w:sz w:val="16"/>
              </w:rPr>
            </w:pPr>
            <w:r w:rsidRPr="00C271FF">
              <w:rPr>
                <w:spacing w:val="-5"/>
                <w:w w:val="105"/>
                <w:sz w:val="16"/>
              </w:rPr>
              <w:t>II</w:t>
            </w:r>
          </w:p>
        </w:tc>
        <w:tc>
          <w:tcPr>
            <w:tcW w:w="10284" w:type="dxa"/>
          </w:tcPr>
          <w:p w14:paraId="1B5AADB2" w14:textId="77777777" w:rsidR="00C95B9A" w:rsidRPr="00C271FF" w:rsidRDefault="00C95B9A" w:rsidP="002032EE">
            <w:pPr>
              <w:pStyle w:val="TableParagraph"/>
              <w:spacing w:before="31"/>
              <w:jc w:val="left"/>
              <w:rPr>
                <w:sz w:val="16"/>
              </w:rPr>
            </w:pPr>
            <w:r w:rsidRPr="00C271FF">
              <w:rPr>
                <w:spacing w:val="-2"/>
                <w:sz w:val="16"/>
              </w:rPr>
              <w:t>È</w:t>
            </w:r>
            <w:r w:rsidR="009857AF" w:rsidRPr="00C271FF">
              <w:rPr>
                <w:spacing w:val="-2"/>
                <w:sz w:val="16"/>
              </w:rPr>
              <w:t xml:space="preserve"> </w:t>
            </w:r>
            <w:r w:rsidRPr="00C271FF">
              <w:rPr>
                <w:spacing w:val="-2"/>
                <w:sz w:val="16"/>
              </w:rPr>
              <w:t>in</w:t>
            </w:r>
            <w:r w:rsidR="009857AF" w:rsidRPr="00C271FF">
              <w:rPr>
                <w:spacing w:val="-2"/>
                <w:sz w:val="16"/>
              </w:rPr>
              <w:t xml:space="preserve"> </w:t>
            </w:r>
            <w:r w:rsidRPr="00C271FF">
              <w:rPr>
                <w:spacing w:val="-2"/>
                <w:sz w:val="16"/>
              </w:rPr>
              <w:t>grado</w:t>
            </w:r>
            <w:r w:rsidR="009857AF" w:rsidRPr="00C271FF">
              <w:rPr>
                <w:spacing w:val="-2"/>
                <w:sz w:val="16"/>
              </w:rPr>
              <w:t xml:space="preserve"> </w:t>
            </w:r>
            <w:r w:rsidRPr="00C271FF">
              <w:rPr>
                <w:spacing w:val="-2"/>
                <w:sz w:val="16"/>
              </w:rPr>
              <w:t>di</w:t>
            </w:r>
            <w:r w:rsidR="009857AF" w:rsidRPr="00C271FF">
              <w:rPr>
                <w:spacing w:val="-2"/>
                <w:sz w:val="16"/>
              </w:rPr>
              <w:t xml:space="preserve"> </w:t>
            </w:r>
            <w:r w:rsidRPr="00C271FF">
              <w:rPr>
                <w:spacing w:val="-2"/>
                <w:sz w:val="16"/>
              </w:rPr>
              <w:t>formulare</w:t>
            </w:r>
            <w:r w:rsidR="009857AF" w:rsidRPr="00C271FF">
              <w:rPr>
                <w:spacing w:val="-2"/>
                <w:sz w:val="16"/>
              </w:rPr>
              <w:t xml:space="preserve"> </w:t>
            </w:r>
            <w:r w:rsidRPr="00C271FF">
              <w:rPr>
                <w:spacing w:val="-2"/>
                <w:sz w:val="16"/>
              </w:rPr>
              <w:t>argomentazioni</w:t>
            </w:r>
            <w:r w:rsidR="009857AF" w:rsidRPr="00C271FF">
              <w:rPr>
                <w:spacing w:val="-2"/>
                <w:sz w:val="16"/>
              </w:rPr>
              <w:t xml:space="preserve"> </w:t>
            </w:r>
            <w:r w:rsidRPr="00C271FF">
              <w:rPr>
                <w:spacing w:val="-2"/>
                <w:sz w:val="16"/>
              </w:rPr>
              <w:t>critiche</w:t>
            </w:r>
            <w:r w:rsidR="009857AF" w:rsidRPr="00C271FF">
              <w:rPr>
                <w:spacing w:val="-2"/>
                <w:sz w:val="16"/>
              </w:rPr>
              <w:t xml:space="preserve"> </w:t>
            </w:r>
            <w:r w:rsidRPr="00C271FF">
              <w:rPr>
                <w:spacing w:val="-2"/>
                <w:sz w:val="16"/>
              </w:rPr>
              <w:t>e</w:t>
            </w:r>
            <w:r w:rsidR="009857AF" w:rsidRPr="00C271FF">
              <w:rPr>
                <w:spacing w:val="-2"/>
                <w:sz w:val="16"/>
              </w:rPr>
              <w:t xml:space="preserve"> </w:t>
            </w:r>
            <w:r w:rsidRPr="00C271FF">
              <w:rPr>
                <w:spacing w:val="-2"/>
                <w:sz w:val="16"/>
              </w:rPr>
              <w:t>personali</w:t>
            </w:r>
            <w:r w:rsidR="009857AF" w:rsidRPr="00C271FF">
              <w:rPr>
                <w:spacing w:val="-2"/>
                <w:sz w:val="16"/>
              </w:rPr>
              <w:t xml:space="preserve"> </w:t>
            </w:r>
            <w:r w:rsidRPr="00C271FF">
              <w:rPr>
                <w:spacing w:val="-2"/>
                <w:sz w:val="16"/>
              </w:rPr>
              <w:t>solo</w:t>
            </w:r>
            <w:r w:rsidR="009857AF" w:rsidRPr="00C271FF">
              <w:rPr>
                <w:spacing w:val="-2"/>
                <w:sz w:val="16"/>
              </w:rPr>
              <w:t xml:space="preserve"> </w:t>
            </w:r>
            <w:r w:rsidRPr="00C271FF">
              <w:rPr>
                <w:spacing w:val="-2"/>
                <w:sz w:val="16"/>
              </w:rPr>
              <w:t>a</w:t>
            </w:r>
            <w:r w:rsidR="009857AF" w:rsidRPr="00C271FF">
              <w:rPr>
                <w:spacing w:val="-2"/>
                <w:sz w:val="16"/>
              </w:rPr>
              <w:t xml:space="preserve"> </w:t>
            </w:r>
            <w:r w:rsidRPr="00C271FF">
              <w:rPr>
                <w:spacing w:val="-2"/>
                <w:sz w:val="16"/>
              </w:rPr>
              <w:t>tratti</w:t>
            </w:r>
            <w:r w:rsidR="009857AF" w:rsidRPr="00C271FF">
              <w:rPr>
                <w:spacing w:val="-2"/>
                <w:sz w:val="16"/>
              </w:rPr>
              <w:t xml:space="preserve"> </w:t>
            </w:r>
            <w:r w:rsidRPr="00C271FF">
              <w:rPr>
                <w:spacing w:val="-2"/>
                <w:sz w:val="16"/>
              </w:rPr>
              <w:t>e/o</w:t>
            </w:r>
            <w:r w:rsidR="009857AF" w:rsidRPr="00C271FF">
              <w:rPr>
                <w:spacing w:val="-2"/>
                <w:sz w:val="16"/>
              </w:rPr>
              <w:t xml:space="preserve"> </w:t>
            </w:r>
            <w:r w:rsidRPr="00C271FF">
              <w:rPr>
                <w:spacing w:val="-2"/>
                <w:sz w:val="16"/>
              </w:rPr>
              <w:t>solo</w:t>
            </w:r>
            <w:r w:rsidR="009857AF" w:rsidRPr="00C271FF">
              <w:rPr>
                <w:spacing w:val="-2"/>
                <w:sz w:val="16"/>
              </w:rPr>
              <w:t xml:space="preserve"> </w:t>
            </w:r>
            <w:r w:rsidRPr="00C271FF">
              <w:rPr>
                <w:spacing w:val="-2"/>
                <w:sz w:val="16"/>
              </w:rPr>
              <w:t>in</w:t>
            </w:r>
            <w:r w:rsidR="009857AF" w:rsidRPr="00C271FF">
              <w:rPr>
                <w:spacing w:val="-2"/>
                <w:sz w:val="16"/>
              </w:rPr>
              <w:t xml:space="preserve"> </w:t>
            </w:r>
            <w:r w:rsidRPr="00C271FF">
              <w:rPr>
                <w:spacing w:val="-2"/>
                <w:sz w:val="16"/>
              </w:rPr>
              <w:t>relazione</w:t>
            </w:r>
            <w:r w:rsidR="009857AF" w:rsidRPr="00C271FF">
              <w:rPr>
                <w:spacing w:val="-2"/>
                <w:sz w:val="16"/>
              </w:rPr>
              <w:t xml:space="preserve"> </w:t>
            </w:r>
            <w:r w:rsidRPr="00C271FF">
              <w:rPr>
                <w:spacing w:val="-2"/>
                <w:sz w:val="16"/>
              </w:rPr>
              <w:t>a</w:t>
            </w:r>
            <w:r w:rsidR="009857AF" w:rsidRPr="00C271FF">
              <w:rPr>
                <w:spacing w:val="-2"/>
                <w:sz w:val="16"/>
              </w:rPr>
              <w:t xml:space="preserve"> </w:t>
            </w:r>
            <w:r w:rsidRPr="00C271FF">
              <w:rPr>
                <w:spacing w:val="-2"/>
                <w:sz w:val="16"/>
              </w:rPr>
              <w:t>specifici</w:t>
            </w:r>
            <w:r w:rsidR="009857AF" w:rsidRPr="00C271FF">
              <w:rPr>
                <w:spacing w:val="-2"/>
                <w:sz w:val="16"/>
              </w:rPr>
              <w:t xml:space="preserve"> </w:t>
            </w:r>
            <w:r w:rsidRPr="00C271FF">
              <w:rPr>
                <w:spacing w:val="-2"/>
                <w:sz w:val="16"/>
              </w:rPr>
              <w:t>argomenti.</w:t>
            </w:r>
          </w:p>
        </w:tc>
        <w:tc>
          <w:tcPr>
            <w:tcW w:w="993" w:type="dxa"/>
          </w:tcPr>
          <w:p w14:paraId="00C63998" w14:textId="77777777" w:rsidR="00C95B9A" w:rsidRPr="00C271FF" w:rsidRDefault="00C95B9A" w:rsidP="006B3723">
            <w:pPr>
              <w:pStyle w:val="TableParagraph"/>
              <w:spacing w:before="58"/>
              <w:ind w:left="116"/>
              <w:rPr>
                <w:sz w:val="16"/>
              </w:rPr>
            </w:pPr>
            <w:r w:rsidRPr="00C271FF">
              <w:rPr>
                <w:spacing w:val="-4"/>
                <w:sz w:val="16"/>
              </w:rPr>
              <w:t>1.50-2.50</w:t>
            </w:r>
          </w:p>
        </w:tc>
        <w:tc>
          <w:tcPr>
            <w:tcW w:w="1275" w:type="dxa"/>
            <w:vMerge/>
            <w:tcBorders>
              <w:top w:val="nil"/>
            </w:tcBorders>
          </w:tcPr>
          <w:p w14:paraId="4F9C2AF9" w14:textId="77777777" w:rsidR="00C95B9A" w:rsidRPr="00C271FF" w:rsidRDefault="00C95B9A" w:rsidP="006B3723">
            <w:pPr>
              <w:rPr>
                <w:sz w:val="16"/>
                <w:szCs w:val="2"/>
              </w:rPr>
            </w:pPr>
          </w:p>
        </w:tc>
      </w:tr>
      <w:tr w:rsidR="00C95B9A" w:rsidRPr="00C271FF" w14:paraId="3BBA738A" w14:textId="77777777" w:rsidTr="00C271FF">
        <w:trPr>
          <w:trHeight w:val="318"/>
        </w:trPr>
        <w:tc>
          <w:tcPr>
            <w:tcW w:w="1918" w:type="dxa"/>
            <w:vMerge/>
            <w:tcBorders>
              <w:top w:val="nil"/>
            </w:tcBorders>
          </w:tcPr>
          <w:p w14:paraId="132665FD" w14:textId="77777777" w:rsidR="00C95B9A" w:rsidRPr="00C271FF" w:rsidRDefault="00C95B9A" w:rsidP="006B3723">
            <w:pPr>
              <w:rPr>
                <w:sz w:val="16"/>
                <w:szCs w:val="2"/>
              </w:rPr>
            </w:pPr>
          </w:p>
        </w:tc>
        <w:tc>
          <w:tcPr>
            <w:tcW w:w="694" w:type="dxa"/>
          </w:tcPr>
          <w:p w14:paraId="43234984" w14:textId="77777777" w:rsidR="00C95B9A" w:rsidRPr="00C271FF" w:rsidRDefault="00C95B9A" w:rsidP="006B3723">
            <w:pPr>
              <w:pStyle w:val="TableParagraph"/>
              <w:spacing w:before="31"/>
              <w:ind w:left="13" w:right="1"/>
              <w:rPr>
                <w:sz w:val="16"/>
              </w:rPr>
            </w:pPr>
            <w:r w:rsidRPr="00C271FF">
              <w:rPr>
                <w:spacing w:val="-5"/>
                <w:w w:val="105"/>
                <w:sz w:val="16"/>
              </w:rPr>
              <w:t>III</w:t>
            </w:r>
          </w:p>
        </w:tc>
        <w:tc>
          <w:tcPr>
            <w:tcW w:w="10284" w:type="dxa"/>
          </w:tcPr>
          <w:p w14:paraId="3BC8260B" w14:textId="77777777" w:rsidR="00C95B9A" w:rsidRPr="00C271FF" w:rsidRDefault="00C95B9A" w:rsidP="002032EE">
            <w:pPr>
              <w:pStyle w:val="TableParagraph"/>
              <w:spacing w:before="31"/>
              <w:jc w:val="left"/>
              <w:rPr>
                <w:sz w:val="16"/>
              </w:rPr>
            </w:pPr>
            <w:r w:rsidRPr="00C271FF">
              <w:rPr>
                <w:spacing w:val="-4"/>
                <w:sz w:val="16"/>
              </w:rPr>
              <w:t>È</w:t>
            </w:r>
            <w:r w:rsidR="002032EE" w:rsidRPr="00C271FF">
              <w:rPr>
                <w:spacing w:val="-4"/>
                <w:sz w:val="16"/>
              </w:rPr>
              <w:t xml:space="preserve"> </w:t>
            </w:r>
            <w:r w:rsidRPr="00C271FF">
              <w:rPr>
                <w:spacing w:val="-4"/>
                <w:sz w:val="16"/>
              </w:rPr>
              <w:t>in</w:t>
            </w:r>
            <w:r w:rsidR="002032EE" w:rsidRPr="00C271FF">
              <w:rPr>
                <w:spacing w:val="-4"/>
                <w:sz w:val="16"/>
              </w:rPr>
              <w:t xml:space="preserve"> </w:t>
            </w:r>
            <w:r w:rsidRPr="00C271FF">
              <w:rPr>
                <w:spacing w:val="-4"/>
                <w:sz w:val="16"/>
              </w:rPr>
              <w:t>grado</w:t>
            </w:r>
            <w:r w:rsidR="002032EE" w:rsidRPr="00C271FF">
              <w:rPr>
                <w:spacing w:val="-4"/>
                <w:sz w:val="16"/>
              </w:rPr>
              <w:t xml:space="preserve"> </w:t>
            </w:r>
            <w:r w:rsidRPr="00C271FF">
              <w:rPr>
                <w:spacing w:val="-4"/>
                <w:sz w:val="16"/>
              </w:rPr>
              <w:t>di</w:t>
            </w:r>
            <w:r w:rsidR="002032EE" w:rsidRPr="00C271FF">
              <w:rPr>
                <w:spacing w:val="-4"/>
                <w:sz w:val="16"/>
              </w:rPr>
              <w:t xml:space="preserve"> </w:t>
            </w:r>
            <w:r w:rsidRPr="00C271FF">
              <w:rPr>
                <w:spacing w:val="-4"/>
                <w:sz w:val="16"/>
              </w:rPr>
              <w:t>formulare</w:t>
            </w:r>
            <w:r w:rsidR="002032EE" w:rsidRPr="00C271FF">
              <w:rPr>
                <w:spacing w:val="-4"/>
                <w:sz w:val="16"/>
              </w:rPr>
              <w:t xml:space="preserve"> </w:t>
            </w:r>
            <w:r w:rsidRPr="00C271FF">
              <w:rPr>
                <w:spacing w:val="-4"/>
                <w:sz w:val="16"/>
              </w:rPr>
              <w:t>semplici</w:t>
            </w:r>
            <w:r w:rsidR="002032EE" w:rsidRPr="00C271FF">
              <w:rPr>
                <w:spacing w:val="-4"/>
                <w:sz w:val="16"/>
              </w:rPr>
              <w:t xml:space="preserve"> </w:t>
            </w:r>
            <w:r w:rsidRPr="00C271FF">
              <w:rPr>
                <w:spacing w:val="-4"/>
                <w:sz w:val="16"/>
              </w:rPr>
              <w:t>argomentazioni</w:t>
            </w:r>
            <w:r w:rsidR="002032EE" w:rsidRPr="00C271FF">
              <w:rPr>
                <w:spacing w:val="-4"/>
                <w:sz w:val="16"/>
              </w:rPr>
              <w:t xml:space="preserve"> </w:t>
            </w:r>
            <w:r w:rsidRPr="00C271FF">
              <w:rPr>
                <w:spacing w:val="-4"/>
                <w:sz w:val="16"/>
              </w:rPr>
              <w:t>critiche</w:t>
            </w:r>
            <w:r w:rsidR="002032EE" w:rsidRPr="00C271FF">
              <w:rPr>
                <w:spacing w:val="-4"/>
                <w:sz w:val="16"/>
              </w:rPr>
              <w:t xml:space="preserve"> </w:t>
            </w:r>
            <w:r w:rsidRPr="00C271FF">
              <w:rPr>
                <w:spacing w:val="-4"/>
                <w:sz w:val="16"/>
              </w:rPr>
              <w:t>e</w:t>
            </w:r>
            <w:r w:rsidR="002032EE" w:rsidRPr="00C271FF">
              <w:rPr>
                <w:spacing w:val="-4"/>
                <w:sz w:val="16"/>
              </w:rPr>
              <w:t xml:space="preserve"> </w:t>
            </w:r>
            <w:r w:rsidRPr="00C271FF">
              <w:rPr>
                <w:spacing w:val="-4"/>
                <w:sz w:val="16"/>
              </w:rPr>
              <w:t>personali,</w:t>
            </w:r>
            <w:r w:rsidR="002032EE" w:rsidRPr="00C271FF">
              <w:rPr>
                <w:spacing w:val="-4"/>
                <w:sz w:val="16"/>
              </w:rPr>
              <w:t xml:space="preserve"> </w:t>
            </w:r>
            <w:r w:rsidRPr="00C271FF">
              <w:rPr>
                <w:spacing w:val="-4"/>
                <w:sz w:val="16"/>
              </w:rPr>
              <w:t>rielaborando</w:t>
            </w:r>
            <w:r w:rsidR="002032EE" w:rsidRPr="00C271FF">
              <w:rPr>
                <w:spacing w:val="-4"/>
                <w:sz w:val="16"/>
              </w:rPr>
              <w:t xml:space="preserve"> </w:t>
            </w:r>
            <w:r w:rsidRPr="00C271FF">
              <w:rPr>
                <w:spacing w:val="-4"/>
                <w:sz w:val="16"/>
              </w:rPr>
              <w:t>correttamente</w:t>
            </w:r>
            <w:r w:rsidR="002032EE" w:rsidRPr="00C271FF">
              <w:rPr>
                <w:spacing w:val="-4"/>
                <w:sz w:val="16"/>
              </w:rPr>
              <w:t xml:space="preserve"> I </w:t>
            </w:r>
            <w:r w:rsidRPr="00C271FF">
              <w:rPr>
                <w:spacing w:val="-4"/>
                <w:sz w:val="16"/>
              </w:rPr>
              <w:t>contenuti</w:t>
            </w:r>
            <w:r w:rsidR="002032EE" w:rsidRPr="00C271FF">
              <w:rPr>
                <w:spacing w:val="-4"/>
                <w:sz w:val="16"/>
              </w:rPr>
              <w:t xml:space="preserve"> </w:t>
            </w:r>
            <w:r w:rsidRPr="00C271FF">
              <w:rPr>
                <w:spacing w:val="-4"/>
                <w:sz w:val="16"/>
              </w:rPr>
              <w:t>acquisiti.</w:t>
            </w:r>
          </w:p>
        </w:tc>
        <w:tc>
          <w:tcPr>
            <w:tcW w:w="993" w:type="dxa"/>
          </w:tcPr>
          <w:p w14:paraId="08684CB7" w14:textId="77777777" w:rsidR="00C95B9A" w:rsidRPr="00C271FF" w:rsidRDefault="00C95B9A" w:rsidP="006B3723">
            <w:pPr>
              <w:pStyle w:val="TableParagraph"/>
              <w:spacing w:before="41"/>
              <w:ind w:left="9" w:right="2"/>
              <w:rPr>
                <w:sz w:val="16"/>
              </w:rPr>
            </w:pPr>
            <w:r w:rsidRPr="00C271FF">
              <w:rPr>
                <w:sz w:val="16"/>
              </w:rPr>
              <w:t>3-</w:t>
            </w:r>
            <w:r w:rsidRPr="00C271FF">
              <w:rPr>
                <w:spacing w:val="-4"/>
                <w:sz w:val="16"/>
              </w:rPr>
              <w:t>3.50</w:t>
            </w:r>
          </w:p>
        </w:tc>
        <w:tc>
          <w:tcPr>
            <w:tcW w:w="1275" w:type="dxa"/>
            <w:vMerge/>
            <w:tcBorders>
              <w:top w:val="nil"/>
            </w:tcBorders>
          </w:tcPr>
          <w:p w14:paraId="2453BE5B" w14:textId="77777777" w:rsidR="00C95B9A" w:rsidRPr="00C271FF" w:rsidRDefault="00C95B9A" w:rsidP="006B3723">
            <w:pPr>
              <w:rPr>
                <w:sz w:val="16"/>
                <w:szCs w:val="2"/>
              </w:rPr>
            </w:pPr>
          </w:p>
        </w:tc>
      </w:tr>
      <w:tr w:rsidR="00C95B9A" w:rsidRPr="00C271FF" w14:paraId="4544D11E" w14:textId="77777777" w:rsidTr="00C271FF">
        <w:trPr>
          <w:trHeight w:val="318"/>
        </w:trPr>
        <w:tc>
          <w:tcPr>
            <w:tcW w:w="1918" w:type="dxa"/>
            <w:vMerge/>
            <w:tcBorders>
              <w:top w:val="nil"/>
            </w:tcBorders>
          </w:tcPr>
          <w:p w14:paraId="7AEF3DBC" w14:textId="77777777" w:rsidR="00C95B9A" w:rsidRPr="00C271FF" w:rsidRDefault="00C95B9A" w:rsidP="006B3723">
            <w:pPr>
              <w:rPr>
                <w:sz w:val="16"/>
                <w:szCs w:val="2"/>
              </w:rPr>
            </w:pPr>
          </w:p>
        </w:tc>
        <w:tc>
          <w:tcPr>
            <w:tcW w:w="694" w:type="dxa"/>
          </w:tcPr>
          <w:p w14:paraId="472055E0" w14:textId="77777777" w:rsidR="00C95B9A" w:rsidRPr="00C271FF" w:rsidRDefault="00C95B9A" w:rsidP="006B3723">
            <w:pPr>
              <w:pStyle w:val="TableParagraph"/>
              <w:spacing w:before="31"/>
              <w:ind w:left="13" w:right="5"/>
              <w:rPr>
                <w:sz w:val="16"/>
              </w:rPr>
            </w:pPr>
            <w:r w:rsidRPr="00C271FF">
              <w:rPr>
                <w:spacing w:val="-5"/>
                <w:sz w:val="16"/>
              </w:rPr>
              <w:t>IV</w:t>
            </w:r>
          </w:p>
        </w:tc>
        <w:tc>
          <w:tcPr>
            <w:tcW w:w="10284" w:type="dxa"/>
          </w:tcPr>
          <w:p w14:paraId="3E8B4087" w14:textId="77777777" w:rsidR="00C95B9A" w:rsidRPr="00C271FF" w:rsidRDefault="00C95B9A" w:rsidP="002032EE">
            <w:pPr>
              <w:pStyle w:val="TableParagraph"/>
              <w:spacing w:before="31"/>
              <w:jc w:val="left"/>
              <w:rPr>
                <w:sz w:val="16"/>
              </w:rPr>
            </w:pPr>
            <w:r w:rsidRPr="00C271FF">
              <w:rPr>
                <w:spacing w:val="-4"/>
                <w:sz w:val="16"/>
              </w:rPr>
              <w:t>È</w:t>
            </w:r>
            <w:r w:rsidR="008154A0" w:rsidRPr="00C271FF">
              <w:rPr>
                <w:spacing w:val="-4"/>
                <w:sz w:val="16"/>
              </w:rPr>
              <w:t xml:space="preserve"> </w:t>
            </w:r>
            <w:r w:rsidRPr="00C271FF">
              <w:rPr>
                <w:spacing w:val="-4"/>
                <w:sz w:val="16"/>
              </w:rPr>
              <w:t>in</w:t>
            </w:r>
            <w:r w:rsidR="008154A0" w:rsidRPr="00C271FF">
              <w:rPr>
                <w:spacing w:val="-4"/>
                <w:sz w:val="16"/>
              </w:rPr>
              <w:t xml:space="preserve"> </w:t>
            </w:r>
            <w:r w:rsidRPr="00C271FF">
              <w:rPr>
                <w:spacing w:val="-4"/>
                <w:sz w:val="16"/>
              </w:rPr>
              <w:t>grado</w:t>
            </w:r>
            <w:r w:rsidR="008154A0" w:rsidRPr="00C271FF">
              <w:rPr>
                <w:spacing w:val="-4"/>
                <w:sz w:val="16"/>
              </w:rPr>
              <w:t xml:space="preserve"> </w:t>
            </w:r>
            <w:r w:rsidRPr="00C271FF">
              <w:rPr>
                <w:spacing w:val="-4"/>
                <w:sz w:val="16"/>
              </w:rPr>
              <w:t>di</w:t>
            </w:r>
            <w:r w:rsidR="008154A0" w:rsidRPr="00C271FF">
              <w:rPr>
                <w:spacing w:val="-4"/>
                <w:sz w:val="16"/>
              </w:rPr>
              <w:t xml:space="preserve"> </w:t>
            </w:r>
            <w:r w:rsidRPr="00C271FF">
              <w:rPr>
                <w:spacing w:val="-4"/>
                <w:sz w:val="16"/>
              </w:rPr>
              <w:t>formulare</w:t>
            </w:r>
            <w:r w:rsidR="008154A0" w:rsidRPr="00C271FF">
              <w:rPr>
                <w:spacing w:val="-4"/>
                <w:sz w:val="16"/>
              </w:rPr>
              <w:t xml:space="preserve"> articulate </w:t>
            </w:r>
            <w:r w:rsidRPr="00C271FF">
              <w:rPr>
                <w:spacing w:val="-4"/>
                <w:sz w:val="16"/>
              </w:rPr>
              <w:t>argomentazioni</w:t>
            </w:r>
            <w:r w:rsidR="008154A0" w:rsidRPr="00C271FF">
              <w:rPr>
                <w:spacing w:val="-4"/>
                <w:sz w:val="16"/>
              </w:rPr>
              <w:t xml:space="preserve"> </w:t>
            </w:r>
            <w:r w:rsidRPr="00C271FF">
              <w:rPr>
                <w:spacing w:val="-4"/>
                <w:sz w:val="16"/>
              </w:rPr>
              <w:t>critiche</w:t>
            </w:r>
            <w:r w:rsidR="008154A0" w:rsidRPr="00C271FF">
              <w:rPr>
                <w:spacing w:val="-4"/>
                <w:sz w:val="16"/>
              </w:rPr>
              <w:t xml:space="preserve"> </w:t>
            </w:r>
            <w:r w:rsidRPr="00C271FF">
              <w:rPr>
                <w:spacing w:val="-4"/>
                <w:sz w:val="16"/>
              </w:rPr>
              <w:t>e</w:t>
            </w:r>
            <w:r w:rsidR="008154A0" w:rsidRPr="00C271FF">
              <w:rPr>
                <w:spacing w:val="-4"/>
                <w:sz w:val="16"/>
              </w:rPr>
              <w:t xml:space="preserve"> </w:t>
            </w:r>
            <w:r w:rsidRPr="00C271FF">
              <w:rPr>
                <w:spacing w:val="-4"/>
                <w:sz w:val="16"/>
              </w:rPr>
              <w:t>personali,</w:t>
            </w:r>
            <w:r w:rsidR="008154A0" w:rsidRPr="00C271FF">
              <w:rPr>
                <w:spacing w:val="-4"/>
                <w:sz w:val="16"/>
              </w:rPr>
              <w:t xml:space="preserve"> </w:t>
            </w:r>
            <w:r w:rsidRPr="00C271FF">
              <w:rPr>
                <w:spacing w:val="-4"/>
                <w:sz w:val="16"/>
              </w:rPr>
              <w:t>rielaborando</w:t>
            </w:r>
            <w:r w:rsidR="008154A0" w:rsidRPr="00C271FF">
              <w:rPr>
                <w:spacing w:val="-4"/>
                <w:sz w:val="16"/>
              </w:rPr>
              <w:t xml:space="preserve"> </w:t>
            </w:r>
            <w:r w:rsidRPr="00C271FF">
              <w:rPr>
                <w:spacing w:val="-4"/>
                <w:sz w:val="16"/>
              </w:rPr>
              <w:t>efficacemente</w:t>
            </w:r>
            <w:r w:rsidR="008154A0" w:rsidRPr="00C271FF">
              <w:rPr>
                <w:spacing w:val="-4"/>
                <w:sz w:val="16"/>
              </w:rPr>
              <w:t xml:space="preserve"> I </w:t>
            </w:r>
            <w:r w:rsidRPr="00C271FF">
              <w:rPr>
                <w:spacing w:val="-4"/>
                <w:sz w:val="16"/>
              </w:rPr>
              <w:t>contenuti</w:t>
            </w:r>
            <w:r w:rsidR="008154A0" w:rsidRPr="00C271FF">
              <w:rPr>
                <w:spacing w:val="-4"/>
                <w:sz w:val="16"/>
              </w:rPr>
              <w:t xml:space="preserve"> </w:t>
            </w:r>
            <w:r w:rsidRPr="00C271FF">
              <w:rPr>
                <w:spacing w:val="-4"/>
                <w:sz w:val="16"/>
              </w:rPr>
              <w:t>acquisiti.</w:t>
            </w:r>
          </w:p>
        </w:tc>
        <w:tc>
          <w:tcPr>
            <w:tcW w:w="993" w:type="dxa"/>
          </w:tcPr>
          <w:p w14:paraId="7F373FD3" w14:textId="77777777" w:rsidR="00C95B9A" w:rsidRPr="00C271FF" w:rsidRDefault="00C95B9A" w:rsidP="006B3723">
            <w:pPr>
              <w:pStyle w:val="TableParagraph"/>
              <w:spacing w:before="31"/>
              <w:ind w:left="9" w:right="2"/>
              <w:rPr>
                <w:sz w:val="16"/>
              </w:rPr>
            </w:pPr>
            <w:r w:rsidRPr="00C271FF">
              <w:rPr>
                <w:sz w:val="16"/>
              </w:rPr>
              <w:t>4-</w:t>
            </w:r>
            <w:r w:rsidRPr="00C271FF">
              <w:rPr>
                <w:spacing w:val="-4"/>
                <w:sz w:val="16"/>
              </w:rPr>
              <w:t>4.50</w:t>
            </w:r>
          </w:p>
        </w:tc>
        <w:tc>
          <w:tcPr>
            <w:tcW w:w="1275" w:type="dxa"/>
            <w:vMerge/>
            <w:tcBorders>
              <w:top w:val="nil"/>
            </w:tcBorders>
          </w:tcPr>
          <w:p w14:paraId="0598781E" w14:textId="77777777" w:rsidR="00C95B9A" w:rsidRPr="00C271FF" w:rsidRDefault="00C95B9A" w:rsidP="006B3723">
            <w:pPr>
              <w:rPr>
                <w:sz w:val="16"/>
                <w:szCs w:val="2"/>
              </w:rPr>
            </w:pPr>
          </w:p>
        </w:tc>
      </w:tr>
      <w:tr w:rsidR="00C95B9A" w:rsidRPr="00C271FF" w14:paraId="4070A9BA" w14:textId="77777777" w:rsidTr="00C271FF">
        <w:trPr>
          <w:trHeight w:val="450"/>
        </w:trPr>
        <w:tc>
          <w:tcPr>
            <w:tcW w:w="1918" w:type="dxa"/>
            <w:vMerge/>
            <w:tcBorders>
              <w:top w:val="nil"/>
            </w:tcBorders>
          </w:tcPr>
          <w:p w14:paraId="7C174AE7" w14:textId="77777777" w:rsidR="00C95B9A" w:rsidRPr="00C271FF" w:rsidRDefault="00C95B9A" w:rsidP="006B3723">
            <w:pPr>
              <w:rPr>
                <w:sz w:val="16"/>
                <w:szCs w:val="2"/>
              </w:rPr>
            </w:pPr>
          </w:p>
        </w:tc>
        <w:tc>
          <w:tcPr>
            <w:tcW w:w="694" w:type="dxa"/>
          </w:tcPr>
          <w:p w14:paraId="24A18C69" w14:textId="77777777" w:rsidR="00C95B9A" w:rsidRPr="00C271FF" w:rsidRDefault="00C95B9A" w:rsidP="006B3723">
            <w:pPr>
              <w:pStyle w:val="TableParagraph"/>
              <w:spacing w:before="98"/>
              <w:ind w:left="13" w:right="1"/>
              <w:rPr>
                <w:sz w:val="16"/>
              </w:rPr>
            </w:pPr>
            <w:r w:rsidRPr="00C271FF">
              <w:rPr>
                <w:spacing w:val="-10"/>
                <w:sz w:val="16"/>
              </w:rPr>
              <w:t>V</w:t>
            </w:r>
          </w:p>
        </w:tc>
        <w:tc>
          <w:tcPr>
            <w:tcW w:w="10284" w:type="dxa"/>
          </w:tcPr>
          <w:p w14:paraId="649461CC" w14:textId="77777777" w:rsidR="00C95B9A" w:rsidRPr="00C271FF" w:rsidRDefault="00C95B9A" w:rsidP="008154A0">
            <w:pPr>
              <w:pStyle w:val="TableParagraph"/>
              <w:spacing w:line="214" w:lineRule="exact"/>
              <w:jc w:val="left"/>
              <w:rPr>
                <w:sz w:val="16"/>
              </w:rPr>
            </w:pPr>
            <w:r w:rsidRPr="00C271FF">
              <w:rPr>
                <w:spacing w:val="-4"/>
                <w:sz w:val="16"/>
              </w:rPr>
              <w:t>È</w:t>
            </w:r>
            <w:r w:rsidR="008154A0" w:rsidRPr="00C271FF">
              <w:rPr>
                <w:spacing w:val="-4"/>
                <w:sz w:val="16"/>
              </w:rPr>
              <w:t xml:space="preserve"> </w:t>
            </w:r>
            <w:r w:rsidRPr="00C271FF">
              <w:rPr>
                <w:spacing w:val="-4"/>
                <w:sz w:val="16"/>
              </w:rPr>
              <w:t>in grado</w:t>
            </w:r>
            <w:r w:rsidR="008154A0" w:rsidRPr="00C271FF">
              <w:rPr>
                <w:spacing w:val="-4"/>
                <w:sz w:val="16"/>
              </w:rPr>
              <w:t xml:space="preserve"> </w:t>
            </w:r>
            <w:r w:rsidRPr="00C271FF">
              <w:rPr>
                <w:spacing w:val="-4"/>
                <w:sz w:val="16"/>
              </w:rPr>
              <w:t>di</w:t>
            </w:r>
            <w:r w:rsidR="008154A0" w:rsidRPr="00C271FF">
              <w:rPr>
                <w:spacing w:val="-4"/>
                <w:sz w:val="16"/>
              </w:rPr>
              <w:t xml:space="preserve"> </w:t>
            </w:r>
            <w:r w:rsidRPr="00C271FF">
              <w:rPr>
                <w:spacing w:val="-4"/>
                <w:sz w:val="16"/>
              </w:rPr>
              <w:t>formulare</w:t>
            </w:r>
            <w:r w:rsidR="008154A0" w:rsidRPr="00C271FF">
              <w:rPr>
                <w:spacing w:val="-4"/>
                <w:sz w:val="16"/>
              </w:rPr>
              <w:t xml:space="preserve"> </w:t>
            </w:r>
            <w:r w:rsidRPr="00C271FF">
              <w:rPr>
                <w:spacing w:val="-4"/>
                <w:sz w:val="16"/>
              </w:rPr>
              <w:t>ampie</w:t>
            </w:r>
            <w:r w:rsidR="008154A0" w:rsidRPr="00C271FF">
              <w:rPr>
                <w:spacing w:val="-4"/>
                <w:sz w:val="16"/>
              </w:rPr>
              <w:t xml:space="preserve"> </w:t>
            </w:r>
            <w:r w:rsidRPr="00C271FF">
              <w:rPr>
                <w:spacing w:val="-4"/>
                <w:sz w:val="16"/>
              </w:rPr>
              <w:t>e</w:t>
            </w:r>
            <w:r w:rsidR="008154A0" w:rsidRPr="00C271FF">
              <w:rPr>
                <w:spacing w:val="-4"/>
                <w:sz w:val="16"/>
              </w:rPr>
              <w:t xml:space="preserve"> articulate </w:t>
            </w:r>
            <w:r w:rsidRPr="00C271FF">
              <w:rPr>
                <w:spacing w:val="-4"/>
                <w:sz w:val="16"/>
              </w:rPr>
              <w:t>argomentazioni critiche</w:t>
            </w:r>
            <w:r w:rsidR="008154A0" w:rsidRPr="00C271FF">
              <w:rPr>
                <w:spacing w:val="-4"/>
                <w:sz w:val="16"/>
              </w:rPr>
              <w:t xml:space="preserve"> </w:t>
            </w:r>
            <w:r w:rsidRPr="00C271FF">
              <w:rPr>
                <w:spacing w:val="-4"/>
                <w:sz w:val="16"/>
              </w:rPr>
              <w:t>e</w:t>
            </w:r>
            <w:r w:rsidR="008154A0" w:rsidRPr="00C271FF">
              <w:rPr>
                <w:spacing w:val="-4"/>
                <w:sz w:val="16"/>
              </w:rPr>
              <w:t xml:space="preserve"> </w:t>
            </w:r>
            <w:r w:rsidRPr="00C271FF">
              <w:rPr>
                <w:spacing w:val="-4"/>
                <w:sz w:val="16"/>
              </w:rPr>
              <w:t>personali,</w:t>
            </w:r>
            <w:r w:rsidR="008154A0" w:rsidRPr="00C271FF">
              <w:rPr>
                <w:spacing w:val="-4"/>
                <w:sz w:val="16"/>
              </w:rPr>
              <w:t xml:space="preserve"> </w:t>
            </w:r>
            <w:r w:rsidRPr="00C271FF">
              <w:rPr>
                <w:spacing w:val="-4"/>
                <w:sz w:val="16"/>
              </w:rPr>
              <w:t>rielaborando con originalità</w:t>
            </w:r>
            <w:r w:rsidR="008154A0" w:rsidRPr="00C271FF">
              <w:rPr>
                <w:spacing w:val="-4"/>
                <w:sz w:val="16"/>
              </w:rPr>
              <w:t xml:space="preserve"> I </w:t>
            </w:r>
            <w:r w:rsidRPr="00C271FF">
              <w:rPr>
                <w:spacing w:val="-4"/>
                <w:sz w:val="16"/>
              </w:rPr>
              <w:t>contenuti</w:t>
            </w:r>
            <w:r w:rsidR="008154A0" w:rsidRPr="00C271FF">
              <w:rPr>
                <w:sz w:val="16"/>
              </w:rPr>
              <w:t xml:space="preserve"> </w:t>
            </w:r>
            <w:r w:rsidRPr="00C271FF">
              <w:rPr>
                <w:spacing w:val="-2"/>
                <w:sz w:val="16"/>
              </w:rPr>
              <w:t>acquisiti.</w:t>
            </w:r>
          </w:p>
        </w:tc>
        <w:tc>
          <w:tcPr>
            <w:tcW w:w="993" w:type="dxa"/>
          </w:tcPr>
          <w:p w14:paraId="2B78BE28" w14:textId="77777777" w:rsidR="00C95B9A" w:rsidRPr="00C271FF" w:rsidRDefault="00C95B9A" w:rsidP="006B3723">
            <w:pPr>
              <w:pStyle w:val="TableParagraph"/>
              <w:spacing w:before="98"/>
              <w:ind w:left="9"/>
              <w:rPr>
                <w:sz w:val="16"/>
              </w:rPr>
            </w:pPr>
            <w:r w:rsidRPr="00C271FF">
              <w:rPr>
                <w:spacing w:val="-10"/>
                <w:sz w:val="16"/>
              </w:rPr>
              <w:t>5</w:t>
            </w:r>
          </w:p>
        </w:tc>
        <w:tc>
          <w:tcPr>
            <w:tcW w:w="1275" w:type="dxa"/>
            <w:vMerge/>
            <w:tcBorders>
              <w:top w:val="nil"/>
            </w:tcBorders>
          </w:tcPr>
          <w:p w14:paraId="5223BF59" w14:textId="77777777" w:rsidR="00C95B9A" w:rsidRPr="00C271FF" w:rsidRDefault="00C95B9A" w:rsidP="006B3723">
            <w:pPr>
              <w:rPr>
                <w:sz w:val="16"/>
                <w:szCs w:val="2"/>
              </w:rPr>
            </w:pPr>
          </w:p>
        </w:tc>
      </w:tr>
      <w:tr w:rsidR="00C95B9A" w:rsidRPr="00C271FF" w14:paraId="2BA7161C" w14:textId="77777777" w:rsidTr="00C271FF">
        <w:trPr>
          <w:trHeight w:val="318"/>
        </w:trPr>
        <w:tc>
          <w:tcPr>
            <w:tcW w:w="1918" w:type="dxa"/>
            <w:vMerge w:val="restart"/>
          </w:tcPr>
          <w:p w14:paraId="3D2C09BB" w14:textId="77777777" w:rsidR="00C95B9A" w:rsidRPr="00C271FF" w:rsidRDefault="00C95B9A" w:rsidP="008B4477">
            <w:pPr>
              <w:pStyle w:val="TableParagraph"/>
              <w:spacing w:line="235" w:lineRule="auto"/>
              <w:ind w:left="110" w:right="116"/>
              <w:jc w:val="left"/>
              <w:rPr>
                <w:sz w:val="16"/>
              </w:rPr>
            </w:pPr>
            <w:r w:rsidRPr="00C271FF">
              <w:rPr>
                <w:sz w:val="16"/>
              </w:rPr>
              <w:t xml:space="preserve">Grado </w:t>
            </w:r>
            <w:r w:rsidR="008B4477" w:rsidRPr="00C271FF">
              <w:rPr>
                <w:sz w:val="16"/>
              </w:rPr>
              <w:t xml:space="preserve"> </w:t>
            </w:r>
            <w:r w:rsidRPr="00C271FF">
              <w:rPr>
                <w:sz w:val="16"/>
              </w:rPr>
              <w:t>di</w:t>
            </w:r>
            <w:r w:rsidR="008B4477" w:rsidRPr="00C271FF">
              <w:rPr>
                <w:sz w:val="16"/>
              </w:rPr>
              <w:t xml:space="preserve"> </w:t>
            </w:r>
            <w:r w:rsidRPr="00C271FF">
              <w:rPr>
                <w:spacing w:val="-2"/>
                <w:sz w:val="16"/>
              </w:rPr>
              <w:t xml:space="preserve">maturazione </w:t>
            </w:r>
            <w:r w:rsidRPr="00C271FF">
              <w:rPr>
                <w:sz w:val="16"/>
              </w:rPr>
              <w:t xml:space="preserve">personale, di </w:t>
            </w:r>
            <w:r w:rsidR="008B4477" w:rsidRPr="00C271FF">
              <w:rPr>
                <w:sz w:val="16"/>
              </w:rPr>
              <w:t xml:space="preserve"> </w:t>
            </w:r>
            <w:r w:rsidRPr="00C271FF">
              <w:rPr>
                <w:sz w:val="16"/>
              </w:rPr>
              <w:t xml:space="preserve">autonomia e di </w:t>
            </w:r>
            <w:r w:rsidR="008B4477" w:rsidRPr="00C271FF">
              <w:rPr>
                <w:sz w:val="16"/>
              </w:rPr>
              <w:t xml:space="preserve"> </w:t>
            </w:r>
            <w:r w:rsidRPr="00C271FF">
              <w:rPr>
                <w:spacing w:val="-2"/>
                <w:sz w:val="16"/>
              </w:rPr>
              <w:t xml:space="preserve">responsabilità </w:t>
            </w:r>
            <w:r w:rsidRPr="00C271FF">
              <w:rPr>
                <w:sz w:val="16"/>
              </w:rPr>
              <w:t xml:space="preserve">raggiunto al termine </w:t>
            </w:r>
            <w:r w:rsidRPr="00C271FF">
              <w:rPr>
                <w:spacing w:val="-2"/>
                <w:sz w:val="16"/>
              </w:rPr>
              <w:t>del</w:t>
            </w:r>
            <w:r w:rsidR="008B4477" w:rsidRPr="00C271FF">
              <w:rPr>
                <w:spacing w:val="-2"/>
                <w:sz w:val="16"/>
              </w:rPr>
              <w:t xml:space="preserve"> </w:t>
            </w:r>
            <w:r w:rsidRPr="00C271FF">
              <w:rPr>
                <w:spacing w:val="-2"/>
                <w:sz w:val="16"/>
              </w:rPr>
              <w:t>percorso</w:t>
            </w:r>
            <w:r w:rsidR="008B4477" w:rsidRPr="00C271FF">
              <w:rPr>
                <w:spacing w:val="-2"/>
                <w:sz w:val="16"/>
              </w:rPr>
              <w:t xml:space="preserve"> </w:t>
            </w:r>
            <w:r w:rsidRPr="00C271FF">
              <w:rPr>
                <w:spacing w:val="-2"/>
                <w:sz w:val="16"/>
              </w:rPr>
              <w:t>di</w:t>
            </w:r>
            <w:r w:rsidR="008B4477" w:rsidRPr="00C271FF">
              <w:rPr>
                <w:spacing w:val="-2"/>
                <w:sz w:val="16"/>
              </w:rPr>
              <w:t xml:space="preserve"> </w:t>
            </w:r>
            <w:r w:rsidRPr="00C271FF">
              <w:rPr>
                <w:spacing w:val="-2"/>
                <w:sz w:val="16"/>
              </w:rPr>
              <w:t>studio</w:t>
            </w:r>
          </w:p>
        </w:tc>
        <w:tc>
          <w:tcPr>
            <w:tcW w:w="694" w:type="dxa"/>
          </w:tcPr>
          <w:p w14:paraId="5D7E1782" w14:textId="77777777" w:rsidR="00C95B9A" w:rsidRPr="00C271FF" w:rsidRDefault="00C95B9A" w:rsidP="006B3723">
            <w:pPr>
              <w:pStyle w:val="TableParagraph"/>
              <w:spacing w:before="31"/>
              <w:ind w:left="13" w:right="3"/>
              <w:rPr>
                <w:sz w:val="16"/>
              </w:rPr>
            </w:pPr>
            <w:r w:rsidRPr="00C271FF">
              <w:rPr>
                <w:spacing w:val="-10"/>
                <w:w w:val="105"/>
                <w:sz w:val="16"/>
              </w:rPr>
              <w:t>I</w:t>
            </w:r>
          </w:p>
        </w:tc>
        <w:tc>
          <w:tcPr>
            <w:tcW w:w="10284" w:type="dxa"/>
          </w:tcPr>
          <w:p w14:paraId="4958C87E" w14:textId="77777777" w:rsidR="00C95B9A" w:rsidRPr="00C271FF" w:rsidRDefault="00C95B9A" w:rsidP="00A66D39">
            <w:pPr>
              <w:pStyle w:val="TableParagraph"/>
              <w:spacing w:before="31"/>
              <w:jc w:val="left"/>
              <w:rPr>
                <w:sz w:val="16"/>
              </w:rPr>
            </w:pPr>
            <w:r w:rsidRPr="00C271FF">
              <w:rPr>
                <w:spacing w:val="-4"/>
                <w:sz w:val="16"/>
              </w:rPr>
              <w:t>Ha</w:t>
            </w:r>
            <w:r w:rsidR="00AF7F66" w:rsidRPr="00C271FF">
              <w:rPr>
                <w:spacing w:val="-4"/>
                <w:sz w:val="16"/>
              </w:rPr>
              <w:t xml:space="preserve"> </w:t>
            </w:r>
            <w:r w:rsidRPr="00C271FF">
              <w:rPr>
                <w:spacing w:val="-4"/>
                <w:sz w:val="16"/>
              </w:rPr>
              <w:t>raggiunto</w:t>
            </w:r>
            <w:r w:rsidR="00AF7F66" w:rsidRPr="00C271FF">
              <w:rPr>
                <w:spacing w:val="-4"/>
                <w:sz w:val="16"/>
              </w:rPr>
              <w:t xml:space="preserve"> </w:t>
            </w:r>
            <w:r w:rsidRPr="00C271FF">
              <w:rPr>
                <w:spacing w:val="-4"/>
                <w:sz w:val="16"/>
              </w:rPr>
              <w:t>un</w:t>
            </w:r>
            <w:r w:rsidR="00AF7F66" w:rsidRPr="00C271FF">
              <w:rPr>
                <w:spacing w:val="-4"/>
                <w:sz w:val="16"/>
              </w:rPr>
              <w:t xml:space="preserve"> </w:t>
            </w:r>
            <w:r w:rsidRPr="00C271FF">
              <w:rPr>
                <w:spacing w:val="-4"/>
                <w:sz w:val="16"/>
              </w:rPr>
              <w:t>grado</w:t>
            </w:r>
            <w:r w:rsidR="00AF7F66" w:rsidRPr="00C271FF">
              <w:rPr>
                <w:spacing w:val="-4"/>
                <w:sz w:val="16"/>
              </w:rPr>
              <w:t xml:space="preserve"> </w:t>
            </w:r>
            <w:r w:rsidRPr="00C271FF">
              <w:rPr>
                <w:spacing w:val="-4"/>
                <w:sz w:val="16"/>
              </w:rPr>
              <w:t>di</w:t>
            </w:r>
            <w:r w:rsidR="00AF7F66" w:rsidRPr="00C271FF">
              <w:rPr>
                <w:spacing w:val="-4"/>
                <w:sz w:val="16"/>
              </w:rPr>
              <w:t xml:space="preserve"> </w:t>
            </w:r>
            <w:r w:rsidRPr="00C271FF">
              <w:rPr>
                <w:spacing w:val="-4"/>
                <w:sz w:val="16"/>
              </w:rPr>
              <w:t>maturazione</w:t>
            </w:r>
            <w:r w:rsidR="00AF7F66" w:rsidRPr="00C271FF">
              <w:rPr>
                <w:spacing w:val="-4"/>
                <w:sz w:val="16"/>
              </w:rPr>
              <w:t xml:space="preserve"> </w:t>
            </w:r>
            <w:r w:rsidRPr="00C271FF">
              <w:rPr>
                <w:spacing w:val="-4"/>
                <w:sz w:val="16"/>
              </w:rPr>
              <w:t>molto</w:t>
            </w:r>
            <w:r w:rsidR="00AF7F66" w:rsidRPr="00C271FF">
              <w:rPr>
                <w:spacing w:val="-4"/>
                <w:sz w:val="16"/>
              </w:rPr>
              <w:t xml:space="preserve"> </w:t>
            </w:r>
            <w:r w:rsidRPr="00C271FF">
              <w:rPr>
                <w:spacing w:val="-4"/>
                <w:sz w:val="16"/>
              </w:rPr>
              <w:t>parziale</w:t>
            </w:r>
            <w:r w:rsidR="00AF7F66" w:rsidRPr="00C271FF">
              <w:rPr>
                <w:spacing w:val="-4"/>
                <w:sz w:val="16"/>
              </w:rPr>
              <w:t xml:space="preserve"> </w:t>
            </w:r>
            <w:r w:rsidRPr="00C271FF">
              <w:rPr>
                <w:spacing w:val="-4"/>
                <w:sz w:val="16"/>
              </w:rPr>
              <w:t>e</w:t>
            </w:r>
            <w:r w:rsidR="00AF7F66" w:rsidRPr="00C271FF">
              <w:rPr>
                <w:spacing w:val="-4"/>
                <w:sz w:val="16"/>
              </w:rPr>
              <w:t xml:space="preserve"> </w:t>
            </w:r>
            <w:r w:rsidRPr="00C271FF">
              <w:rPr>
                <w:spacing w:val="-4"/>
                <w:sz w:val="16"/>
              </w:rPr>
              <w:t>un</w:t>
            </w:r>
            <w:r w:rsidR="00AF7F66" w:rsidRPr="00C271FF">
              <w:rPr>
                <w:spacing w:val="-4"/>
                <w:sz w:val="16"/>
              </w:rPr>
              <w:t xml:space="preserve"> </w:t>
            </w:r>
            <w:r w:rsidRPr="00C271FF">
              <w:rPr>
                <w:spacing w:val="-4"/>
                <w:sz w:val="16"/>
              </w:rPr>
              <w:t>livello</w:t>
            </w:r>
            <w:r w:rsidR="00AF7F66" w:rsidRPr="00C271FF">
              <w:rPr>
                <w:spacing w:val="-4"/>
                <w:sz w:val="16"/>
              </w:rPr>
              <w:t xml:space="preserve"> </w:t>
            </w:r>
            <w:r w:rsidRPr="00C271FF">
              <w:rPr>
                <w:spacing w:val="-4"/>
                <w:sz w:val="16"/>
              </w:rPr>
              <w:t>di</w:t>
            </w:r>
            <w:r w:rsidR="00AF7F66" w:rsidRPr="00C271FF">
              <w:rPr>
                <w:spacing w:val="-4"/>
                <w:sz w:val="16"/>
              </w:rPr>
              <w:t xml:space="preserve"> </w:t>
            </w:r>
            <w:r w:rsidRPr="00C271FF">
              <w:rPr>
                <w:spacing w:val="-4"/>
                <w:sz w:val="16"/>
              </w:rPr>
              <w:t>autonomia</w:t>
            </w:r>
            <w:r w:rsidR="00AF7F66" w:rsidRPr="00C271FF">
              <w:rPr>
                <w:spacing w:val="-4"/>
                <w:sz w:val="16"/>
              </w:rPr>
              <w:t xml:space="preserve"> </w:t>
            </w:r>
            <w:r w:rsidRPr="00C271FF">
              <w:rPr>
                <w:spacing w:val="-4"/>
                <w:sz w:val="16"/>
              </w:rPr>
              <w:t>e</w:t>
            </w:r>
            <w:r w:rsidR="00AF7F66" w:rsidRPr="00C271FF">
              <w:rPr>
                <w:spacing w:val="-4"/>
                <w:sz w:val="16"/>
              </w:rPr>
              <w:t xml:space="preserve"> </w:t>
            </w:r>
            <w:r w:rsidRPr="00C271FF">
              <w:rPr>
                <w:spacing w:val="-4"/>
                <w:sz w:val="16"/>
              </w:rPr>
              <w:t>responsabilità</w:t>
            </w:r>
            <w:r w:rsidR="00AF7F66" w:rsidRPr="00C271FF">
              <w:rPr>
                <w:spacing w:val="-4"/>
                <w:sz w:val="16"/>
              </w:rPr>
              <w:t xml:space="preserve"> </w:t>
            </w:r>
            <w:r w:rsidRPr="00C271FF">
              <w:rPr>
                <w:spacing w:val="-4"/>
                <w:sz w:val="16"/>
              </w:rPr>
              <w:t>incompleto.</w:t>
            </w:r>
          </w:p>
        </w:tc>
        <w:tc>
          <w:tcPr>
            <w:tcW w:w="993" w:type="dxa"/>
          </w:tcPr>
          <w:p w14:paraId="6E1063AF" w14:textId="77777777" w:rsidR="00C95B9A" w:rsidRPr="00C271FF" w:rsidRDefault="00C95B9A" w:rsidP="006B3723">
            <w:pPr>
              <w:pStyle w:val="TableParagraph"/>
              <w:spacing w:before="31"/>
              <w:ind w:left="232"/>
              <w:rPr>
                <w:sz w:val="16"/>
              </w:rPr>
            </w:pPr>
            <w:r w:rsidRPr="00C271FF">
              <w:rPr>
                <w:spacing w:val="-4"/>
                <w:sz w:val="16"/>
              </w:rPr>
              <w:t>0.50-</w:t>
            </w:r>
            <w:r w:rsidRPr="00C271FF">
              <w:rPr>
                <w:spacing w:val="-10"/>
                <w:sz w:val="16"/>
              </w:rPr>
              <w:t>1</w:t>
            </w:r>
          </w:p>
        </w:tc>
        <w:tc>
          <w:tcPr>
            <w:tcW w:w="1275" w:type="dxa"/>
            <w:vMerge w:val="restart"/>
          </w:tcPr>
          <w:p w14:paraId="05CD2F95" w14:textId="77777777" w:rsidR="00C95B9A" w:rsidRPr="00C271FF" w:rsidRDefault="00C95B9A" w:rsidP="006B3723">
            <w:pPr>
              <w:pStyle w:val="TableParagraph"/>
              <w:ind w:left="0"/>
              <w:rPr>
                <w:sz w:val="16"/>
              </w:rPr>
            </w:pPr>
          </w:p>
        </w:tc>
      </w:tr>
      <w:tr w:rsidR="00C95B9A" w:rsidRPr="00C271FF" w14:paraId="471FA62B" w14:textId="77777777" w:rsidTr="00C271FF">
        <w:trPr>
          <w:trHeight w:val="448"/>
        </w:trPr>
        <w:tc>
          <w:tcPr>
            <w:tcW w:w="1918" w:type="dxa"/>
            <w:vMerge/>
            <w:tcBorders>
              <w:top w:val="nil"/>
            </w:tcBorders>
          </w:tcPr>
          <w:p w14:paraId="440805BD" w14:textId="77777777" w:rsidR="00C95B9A" w:rsidRPr="00C271FF" w:rsidRDefault="00C95B9A" w:rsidP="006B3723">
            <w:pPr>
              <w:rPr>
                <w:sz w:val="16"/>
                <w:szCs w:val="2"/>
              </w:rPr>
            </w:pPr>
          </w:p>
        </w:tc>
        <w:tc>
          <w:tcPr>
            <w:tcW w:w="694" w:type="dxa"/>
          </w:tcPr>
          <w:p w14:paraId="02D10E23" w14:textId="77777777" w:rsidR="00C95B9A" w:rsidRPr="00C271FF" w:rsidRDefault="00C95B9A" w:rsidP="006B3723">
            <w:pPr>
              <w:pStyle w:val="TableParagraph"/>
              <w:spacing w:before="98"/>
              <w:ind w:left="13" w:right="2"/>
              <w:rPr>
                <w:sz w:val="16"/>
              </w:rPr>
            </w:pPr>
            <w:r w:rsidRPr="00C271FF">
              <w:rPr>
                <w:spacing w:val="-5"/>
                <w:w w:val="105"/>
                <w:sz w:val="16"/>
              </w:rPr>
              <w:t>II</w:t>
            </w:r>
          </w:p>
        </w:tc>
        <w:tc>
          <w:tcPr>
            <w:tcW w:w="10284" w:type="dxa"/>
          </w:tcPr>
          <w:p w14:paraId="29180C77" w14:textId="77777777" w:rsidR="00C95B9A" w:rsidRPr="00C271FF" w:rsidRDefault="00C95B9A" w:rsidP="00A66D39">
            <w:pPr>
              <w:pStyle w:val="TableParagraph"/>
              <w:spacing w:line="212" w:lineRule="exact"/>
              <w:jc w:val="left"/>
              <w:rPr>
                <w:sz w:val="16"/>
              </w:rPr>
            </w:pPr>
            <w:r w:rsidRPr="00C271FF">
              <w:rPr>
                <w:spacing w:val="-4"/>
                <w:sz w:val="16"/>
              </w:rPr>
              <w:t>Ha</w:t>
            </w:r>
            <w:r w:rsidR="00AF7F66" w:rsidRPr="00C271FF">
              <w:rPr>
                <w:spacing w:val="-4"/>
                <w:sz w:val="16"/>
              </w:rPr>
              <w:t xml:space="preserve"> </w:t>
            </w:r>
            <w:r w:rsidRPr="00C271FF">
              <w:rPr>
                <w:spacing w:val="-4"/>
                <w:sz w:val="16"/>
              </w:rPr>
              <w:t>raggiunto</w:t>
            </w:r>
            <w:r w:rsidR="00AF7F66" w:rsidRPr="00C271FF">
              <w:rPr>
                <w:spacing w:val="-4"/>
                <w:sz w:val="16"/>
              </w:rPr>
              <w:t xml:space="preserve"> </w:t>
            </w:r>
            <w:r w:rsidRPr="00C271FF">
              <w:rPr>
                <w:spacing w:val="-4"/>
                <w:sz w:val="16"/>
              </w:rPr>
              <w:t>un</w:t>
            </w:r>
            <w:r w:rsidR="00AF7F66" w:rsidRPr="00C271FF">
              <w:rPr>
                <w:spacing w:val="-4"/>
                <w:sz w:val="16"/>
              </w:rPr>
              <w:t xml:space="preserve"> </w:t>
            </w:r>
            <w:r w:rsidRPr="00C271FF">
              <w:rPr>
                <w:spacing w:val="-4"/>
                <w:sz w:val="16"/>
              </w:rPr>
              <w:t>limitato grado</w:t>
            </w:r>
            <w:r w:rsidR="00AF7F66" w:rsidRPr="00C271FF">
              <w:rPr>
                <w:spacing w:val="-4"/>
                <w:sz w:val="16"/>
              </w:rPr>
              <w:t xml:space="preserve"> </w:t>
            </w:r>
            <w:r w:rsidRPr="00C271FF">
              <w:rPr>
                <w:spacing w:val="-4"/>
                <w:sz w:val="16"/>
              </w:rPr>
              <w:t>di</w:t>
            </w:r>
            <w:r w:rsidR="00AF7F66" w:rsidRPr="00C271FF">
              <w:rPr>
                <w:spacing w:val="-4"/>
                <w:sz w:val="16"/>
              </w:rPr>
              <w:t xml:space="preserve"> </w:t>
            </w:r>
            <w:r w:rsidRPr="00C271FF">
              <w:rPr>
                <w:spacing w:val="-4"/>
                <w:sz w:val="16"/>
              </w:rPr>
              <w:t>maturazione</w:t>
            </w:r>
            <w:r w:rsidR="00AF7F66" w:rsidRPr="00C271FF">
              <w:rPr>
                <w:spacing w:val="-4"/>
                <w:sz w:val="16"/>
              </w:rPr>
              <w:t xml:space="preserve"> </w:t>
            </w:r>
            <w:r w:rsidRPr="00C271FF">
              <w:rPr>
                <w:spacing w:val="-4"/>
                <w:sz w:val="16"/>
              </w:rPr>
              <w:t>e</w:t>
            </w:r>
            <w:r w:rsidR="00AF7F66" w:rsidRPr="00C271FF">
              <w:rPr>
                <w:spacing w:val="-4"/>
                <w:sz w:val="16"/>
              </w:rPr>
              <w:t xml:space="preserve"> </w:t>
            </w:r>
            <w:r w:rsidRPr="00C271FF">
              <w:rPr>
                <w:spacing w:val="-4"/>
                <w:sz w:val="16"/>
              </w:rPr>
              <w:t>di</w:t>
            </w:r>
            <w:r w:rsidR="00AF7F66" w:rsidRPr="00C271FF">
              <w:rPr>
                <w:spacing w:val="-4"/>
                <w:sz w:val="16"/>
              </w:rPr>
              <w:t xml:space="preserve"> </w:t>
            </w:r>
            <w:r w:rsidRPr="00C271FF">
              <w:rPr>
                <w:spacing w:val="-4"/>
                <w:sz w:val="16"/>
              </w:rPr>
              <w:t>autonomia;</w:t>
            </w:r>
            <w:r w:rsidR="00AF7F66" w:rsidRPr="00C271FF">
              <w:rPr>
                <w:spacing w:val="-4"/>
                <w:sz w:val="16"/>
              </w:rPr>
              <w:t xml:space="preserve"> </w:t>
            </w:r>
            <w:r w:rsidRPr="00C271FF">
              <w:rPr>
                <w:spacing w:val="-4"/>
                <w:sz w:val="16"/>
              </w:rPr>
              <w:t>necessita</w:t>
            </w:r>
            <w:r w:rsidR="00AF7F66" w:rsidRPr="00C271FF">
              <w:rPr>
                <w:spacing w:val="-4"/>
                <w:sz w:val="16"/>
              </w:rPr>
              <w:t xml:space="preserve"> </w:t>
            </w:r>
            <w:r w:rsidRPr="00C271FF">
              <w:rPr>
                <w:spacing w:val="-4"/>
                <w:sz w:val="16"/>
              </w:rPr>
              <w:t>di</w:t>
            </w:r>
            <w:r w:rsidR="00AF7F66" w:rsidRPr="00C271FF">
              <w:rPr>
                <w:spacing w:val="-4"/>
                <w:sz w:val="16"/>
              </w:rPr>
              <w:t xml:space="preserve"> </w:t>
            </w:r>
            <w:r w:rsidRPr="00C271FF">
              <w:rPr>
                <w:spacing w:val="-4"/>
                <w:sz w:val="16"/>
              </w:rPr>
              <w:t>guida</w:t>
            </w:r>
            <w:r w:rsidR="00AF7F66" w:rsidRPr="00C271FF">
              <w:rPr>
                <w:spacing w:val="-4"/>
                <w:sz w:val="16"/>
              </w:rPr>
              <w:t xml:space="preserve"> </w:t>
            </w:r>
            <w:r w:rsidRPr="00C271FF">
              <w:rPr>
                <w:spacing w:val="-4"/>
                <w:sz w:val="16"/>
              </w:rPr>
              <w:t>e</w:t>
            </w:r>
            <w:r w:rsidR="00AF7F66" w:rsidRPr="00C271FF">
              <w:rPr>
                <w:spacing w:val="-4"/>
                <w:sz w:val="16"/>
              </w:rPr>
              <w:t xml:space="preserve"> </w:t>
            </w:r>
            <w:r w:rsidRPr="00C271FF">
              <w:rPr>
                <w:spacing w:val="-4"/>
                <w:sz w:val="16"/>
              </w:rPr>
              <w:t>di</w:t>
            </w:r>
            <w:r w:rsidR="00AF7F66" w:rsidRPr="00C271FF">
              <w:rPr>
                <w:spacing w:val="-4"/>
                <w:sz w:val="16"/>
              </w:rPr>
              <w:t xml:space="preserve"> support </w:t>
            </w:r>
            <w:r w:rsidRPr="00C271FF">
              <w:rPr>
                <w:spacing w:val="-4"/>
                <w:sz w:val="16"/>
              </w:rPr>
              <w:t>per</w:t>
            </w:r>
            <w:r w:rsidR="00AF7F66" w:rsidRPr="00C271FF">
              <w:rPr>
                <w:spacing w:val="-4"/>
                <w:sz w:val="16"/>
              </w:rPr>
              <w:t xml:space="preserve"> </w:t>
            </w:r>
            <w:r w:rsidRPr="00C271FF">
              <w:rPr>
                <w:spacing w:val="-4"/>
                <w:sz w:val="16"/>
              </w:rPr>
              <w:t>gestire</w:t>
            </w:r>
            <w:r w:rsidR="00AF7F66" w:rsidRPr="00C271FF">
              <w:rPr>
                <w:spacing w:val="-4"/>
                <w:sz w:val="16"/>
              </w:rPr>
              <w:t xml:space="preserve"> </w:t>
            </w:r>
            <w:r w:rsidRPr="00C271FF">
              <w:rPr>
                <w:spacing w:val="-4"/>
                <w:sz w:val="16"/>
              </w:rPr>
              <w:t>scelte</w:t>
            </w:r>
            <w:r w:rsidR="00AF7F66" w:rsidRPr="00C271FF">
              <w:rPr>
                <w:spacing w:val="-4"/>
                <w:sz w:val="16"/>
              </w:rPr>
              <w:t xml:space="preserve"> </w:t>
            </w:r>
            <w:r w:rsidRPr="00C271FF">
              <w:rPr>
                <w:spacing w:val="-10"/>
                <w:sz w:val="16"/>
              </w:rPr>
              <w:t>e</w:t>
            </w:r>
          </w:p>
          <w:p w14:paraId="1AA2EA1B" w14:textId="77777777" w:rsidR="00C95B9A" w:rsidRPr="00C271FF" w:rsidRDefault="00C95B9A" w:rsidP="00A66D39">
            <w:pPr>
              <w:pStyle w:val="TableParagraph"/>
              <w:spacing w:line="216" w:lineRule="exact"/>
              <w:jc w:val="left"/>
              <w:rPr>
                <w:sz w:val="16"/>
              </w:rPr>
            </w:pPr>
            <w:r w:rsidRPr="00C271FF">
              <w:rPr>
                <w:spacing w:val="-2"/>
                <w:sz w:val="16"/>
              </w:rPr>
              <w:t>responsabilità.</w:t>
            </w:r>
          </w:p>
        </w:tc>
        <w:tc>
          <w:tcPr>
            <w:tcW w:w="993" w:type="dxa"/>
          </w:tcPr>
          <w:p w14:paraId="76FBD31D" w14:textId="77777777" w:rsidR="00C95B9A" w:rsidRPr="00C271FF" w:rsidRDefault="00C95B9A" w:rsidP="006B3723">
            <w:pPr>
              <w:pStyle w:val="TableParagraph"/>
              <w:spacing w:before="98"/>
              <w:ind w:left="116"/>
              <w:rPr>
                <w:sz w:val="16"/>
              </w:rPr>
            </w:pPr>
            <w:r w:rsidRPr="00C271FF">
              <w:rPr>
                <w:spacing w:val="-4"/>
                <w:sz w:val="16"/>
              </w:rPr>
              <w:t>1.50-2.50</w:t>
            </w:r>
          </w:p>
        </w:tc>
        <w:tc>
          <w:tcPr>
            <w:tcW w:w="1275" w:type="dxa"/>
            <w:vMerge/>
            <w:tcBorders>
              <w:top w:val="nil"/>
            </w:tcBorders>
          </w:tcPr>
          <w:p w14:paraId="35DF006A" w14:textId="77777777" w:rsidR="00C95B9A" w:rsidRPr="00C271FF" w:rsidRDefault="00C95B9A" w:rsidP="006B3723">
            <w:pPr>
              <w:rPr>
                <w:sz w:val="16"/>
                <w:szCs w:val="2"/>
              </w:rPr>
            </w:pPr>
          </w:p>
        </w:tc>
      </w:tr>
      <w:tr w:rsidR="00C95B9A" w:rsidRPr="00C271FF" w14:paraId="5D338F37" w14:textId="77777777" w:rsidTr="00C271FF">
        <w:trPr>
          <w:trHeight w:val="451"/>
        </w:trPr>
        <w:tc>
          <w:tcPr>
            <w:tcW w:w="1918" w:type="dxa"/>
            <w:vMerge/>
            <w:tcBorders>
              <w:top w:val="nil"/>
            </w:tcBorders>
          </w:tcPr>
          <w:p w14:paraId="24369A49" w14:textId="77777777" w:rsidR="00C95B9A" w:rsidRPr="00C271FF" w:rsidRDefault="00C95B9A" w:rsidP="006B3723">
            <w:pPr>
              <w:rPr>
                <w:sz w:val="16"/>
                <w:szCs w:val="2"/>
              </w:rPr>
            </w:pPr>
          </w:p>
        </w:tc>
        <w:tc>
          <w:tcPr>
            <w:tcW w:w="694" w:type="dxa"/>
          </w:tcPr>
          <w:p w14:paraId="5DC9B41D" w14:textId="77777777" w:rsidR="00C95B9A" w:rsidRPr="00C271FF" w:rsidRDefault="00C95B9A" w:rsidP="006B3723">
            <w:pPr>
              <w:pStyle w:val="TableParagraph"/>
              <w:spacing w:before="99"/>
              <w:ind w:left="13" w:right="1"/>
              <w:rPr>
                <w:sz w:val="16"/>
              </w:rPr>
            </w:pPr>
            <w:r w:rsidRPr="00C271FF">
              <w:rPr>
                <w:spacing w:val="-5"/>
                <w:w w:val="105"/>
                <w:sz w:val="16"/>
              </w:rPr>
              <w:t>III</w:t>
            </w:r>
          </w:p>
        </w:tc>
        <w:tc>
          <w:tcPr>
            <w:tcW w:w="10284" w:type="dxa"/>
          </w:tcPr>
          <w:p w14:paraId="1E0FB552" w14:textId="77777777" w:rsidR="00C95B9A" w:rsidRPr="00C271FF" w:rsidRDefault="00C95B9A" w:rsidP="00A66D39">
            <w:pPr>
              <w:pStyle w:val="TableParagraph"/>
              <w:spacing w:line="214" w:lineRule="exact"/>
              <w:jc w:val="left"/>
              <w:rPr>
                <w:sz w:val="16"/>
              </w:rPr>
            </w:pPr>
            <w:r w:rsidRPr="00C271FF">
              <w:rPr>
                <w:spacing w:val="-4"/>
                <w:sz w:val="16"/>
              </w:rPr>
              <w:t>Ha raggiunto</w:t>
            </w:r>
            <w:r w:rsidR="00A66D39" w:rsidRPr="00C271FF">
              <w:rPr>
                <w:spacing w:val="-4"/>
                <w:sz w:val="16"/>
              </w:rPr>
              <w:t xml:space="preserve"> </w:t>
            </w:r>
            <w:r w:rsidRPr="00C271FF">
              <w:rPr>
                <w:spacing w:val="-4"/>
                <w:sz w:val="16"/>
              </w:rPr>
              <w:t>un</w:t>
            </w:r>
            <w:r w:rsidR="00A66D39" w:rsidRPr="00C271FF">
              <w:rPr>
                <w:spacing w:val="-4"/>
                <w:sz w:val="16"/>
              </w:rPr>
              <w:t xml:space="preserve"> </w:t>
            </w:r>
            <w:r w:rsidRPr="00C271FF">
              <w:rPr>
                <w:spacing w:val="-4"/>
                <w:sz w:val="16"/>
              </w:rPr>
              <w:t>apprezzabile</w:t>
            </w:r>
            <w:r w:rsidR="00A66D39" w:rsidRPr="00C271FF">
              <w:rPr>
                <w:spacing w:val="-4"/>
                <w:sz w:val="16"/>
              </w:rPr>
              <w:t xml:space="preserve"> </w:t>
            </w:r>
            <w:r w:rsidRPr="00C271FF">
              <w:rPr>
                <w:spacing w:val="-4"/>
                <w:sz w:val="16"/>
              </w:rPr>
              <w:t>livello</w:t>
            </w:r>
            <w:r w:rsidR="00A66D39" w:rsidRPr="00C271FF">
              <w:rPr>
                <w:spacing w:val="-4"/>
                <w:sz w:val="16"/>
              </w:rPr>
              <w:t xml:space="preserve"> </w:t>
            </w:r>
            <w:r w:rsidRPr="00C271FF">
              <w:rPr>
                <w:spacing w:val="-4"/>
                <w:sz w:val="16"/>
              </w:rPr>
              <w:t>di</w:t>
            </w:r>
            <w:r w:rsidR="00A66D39" w:rsidRPr="00C271FF">
              <w:rPr>
                <w:spacing w:val="-4"/>
                <w:sz w:val="16"/>
              </w:rPr>
              <w:t xml:space="preserve"> </w:t>
            </w:r>
            <w:r w:rsidRPr="00C271FF">
              <w:rPr>
                <w:spacing w:val="-4"/>
                <w:sz w:val="16"/>
              </w:rPr>
              <w:t>maturazione;</w:t>
            </w:r>
            <w:r w:rsidR="00A66D39" w:rsidRPr="00C271FF">
              <w:rPr>
                <w:spacing w:val="-4"/>
                <w:sz w:val="16"/>
              </w:rPr>
              <w:t xml:space="preserve"> </w:t>
            </w:r>
            <w:r w:rsidRPr="00C271FF">
              <w:rPr>
                <w:spacing w:val="-4"/>
                <w:sz w:val="16"/>
              </w:rPr>
              <w:t>è</w:t>
            </w:r>
            <w:r w:rsidR="00A66D39" w:rsidRPr="00C271FF">
              <w:rPr>
                <w:spacing w:val="-4"/>
                <w:sz w:val="16"/>
              </w:rPr>
              <w:t xml:space="preserve"> </w:t>
            </w:r>
            <w:r w:rsidRPr="00C271FF">
              <w:rPr>
                <w:spacing w:val="-4"/>
                <w:sz w:val="16"/>
              </w:rPr>
              <w:t>in</w:t>
            </w:r>
            <w:r w:rsidR="00A66D39" w:rsidRPr="00C271FF">
              <w:rPr>
                <w:spacing w:val="-4"/>
                <w:sz w:val="16"/>
              </w:rPr>
              <w:t xml:space="preserve"> </w:t>
            </w:r>
            <w:r w:rsidRPr="00C271FF">
              <w:rPr>
                <w:spacing w:val="-4"/>
                <w:sz w:val="16"/>
              </w:rPr>
              <w:t>grado</w:t>
            </w:r>
            <w:r w:rsidR="00A66D39" w:rsidRPr="00C271FF">
              <w:rPr>
                <w:spacing w:val="-4"/>
                <w:sz w:val="16"/>
              </w:rPr>
              <w:t xml:space="preserve"> </w:t>
            </w:r>
            <w:r w:rsidRPr="00C271FF">
              <w:rPr>
                <w:spacing w:val="-4"/>
                <w:sz w:val="16"/>
              </w:rPr>
              <w:t>di</w:t>
            </w:r>
            <w:r w:rsidR="00A66D39" w:rsidRPr="00C271FF">
              <w:rPr>
                <w:spacing w:val="-4"/>
                <w:sz w:val="16"/>
              </w:rPr>
              <w:t xml:space="preserve"> </w:t>
            </w:r>
            <w:r w:rsidRPr="00C271FF">
              <w:rPr>
                <w:spacing w:val="-4"/>
                <w:sz w:val="16"/>
              </w:rPr>
              <w:t>assumere</w:t>
            </w:r>
            <w:r w:rsidR="00A66D39" w:rsidRPr="00C271FF">
              <w:rPr>
                <w:spacing w:val="-4"/>
                <w:sz w:val="16"/>
              </w:rPr>
              <w:t xml:space="preserve"> </w:t>
            </w:r>
            <w:r w:rsidRPr="00C271FF">
              <w:rPr>
                <w:spacing w:val="-4"/>
                <w:sz w:val="16"/>
              </w:rPr>
              <w:t>decisioni</w:t>
            </w:r>
            <w:r w:rsidR="00A66D39" w:rsidRPr="00C271FF">
              <w:rPr>
                <w:spacing w:val="-4"/>
                <w:sz w:val="16"/>
              </w:rPr>
              <w:t xml:space="preserve"> </w:t>
            </w:r>
            <w:r w:rsidRPr="00C271FF">
              <w:rPr>
                <w:spacing w:val="-4"/>
                <w:sz w:val="16"/>
              </w:rPr>
              <w:t>autonome</w:t>
            </w:r>
            <w:r w:rsidR="00A66D39" w:rsidRPr="00C271FF">
              <w:rPr>
                <w:spacing w:val="-4"/>
                <w:sz w:val="16"/>
              </w:rPr>
              <w:t xml:space="preserve"> </w:t>
            </w:r>
            <w:r w:rsidRPr="00C271FF">
              <w:rPr>
                <w:spacing w:val="-4"/>
                <w:sz w:val="16"/>
              </w:rPr>
              <w:t>e</w:t>
            </w:r>
            <w:r w:rsidR="00A66D39" w:rsidRPr="00C271FF">
              <w:rPr>
                <w:spacing w:val="-4"/>
                <w:sz w:val="16"/>
              </w:rPr>
              <w:t xml:space="preserve"> </w:t>
            </w:r>
            <w:r w:rsidRPr="00C271FF">
              <w:rPr>
                <w:spacing w:val="-4"/>
                <w:sz w:val="16"/>
              </w:rPr>
              <w:t>gestire</w:t>
            </w:r>
            <w:r w:rsidR="00A66D39" w:rsidRPr="00C271FF">
              <w:rPr>
                <w:spacing w:val="-4"/>
                <w:sz w:val="16"/>
              </w:rPr>
              <w:t xml:space="preserve"> </w:t>
            </w:r>
            <w:r w:rsidRPr="00C271FF">
              <w:rPr>
                <w:spacing w:val="-4"/>
                <w:sz w:val="16"/>
              </w:rPr>
              <w:t>con</w:t>
            </w:r>
            <w:r w:rsidR="00A66D39" w:rsidRPr="00C271FF">
              <w:rPr>
                <w:spacing w:val="-4"/>
                <w:sz w:val="16"/>
              </w:rPr>
              <w:t xml:space="preserve"> </w:t>
            </w:r>
            <w:r w:rsidRPr="00C271FF">
              <w:rPr>
                <w:spacing w:val="-4"/>
                <w:sz w:val="16"/>
              </w:rPr>
              <w:t>sicurezza</w:t>
            </w:r>
            <w:r w:rsidR="00A66D39" w:rsidRPr="00C271FF">
              <w:rPr>
                <w:spacing w:val="-4"/>
                <w:sz w:val="16"/>
              </w:rPr>
              <w:t xml:space="preserve"> </w:t>
            </w:r>
            <w:r w:rsidRPr="00C271FF">
              <w:rPr>
                <w:spacing w:val="-4"/>
                <w:sz w:val="16"/>
              </w:rPr>
              <w:t>scelte</w:t>
            </w:r>
            <w:r w:rsidR="00A66D39" w:rsidRPr="00C271FF">
              <w:rPr>
                <w:sz w:val="16"/>
              </w:rPr>
              <w:t xml:space="preserve"> </w:t>
            </w:r>
            <w:r w:rsidRPr="00C271FF">
              <w:rPr>
                <w:spacing w:val="-2"/>
                <w:sz w:val="16"/>
              </w:rPr>
              <w:t>personali.</w:t>
            </w:r>
          </w:p>
        </w:tc>
        <w:tc>
          <w:tcPr>
            <w:tcW w:w="993" w:type="dxa"/>
          </w:tcPr>
          <w:p w14:paraId="5BABDD22" w14:textId="77777777" w:rsidR="00C95B9A" w:rsidRPr="00C271FF" w:rsidRDefault="00C95B9A" w:rsidP="006B3723">
            <w:pPr>
              <w:pStyle w:val="TableParagraph"/>
              <w:spacing w:before="99"/>
              <w:ind w:left="9" w:right="2"/>
              <w:rPr>
                <w:sz w:val="16"/>
              </w:rPr>
            </w:pPr>
            <w:r w:rsidRPr="00C271FF">
              <w:rPr>
                <w:sz w:val="16"/>
              </w:rPr>
              <w:t>3-</w:t>
            </w:r>
            <w:r w:rsidRPr="00C271FF">
              <w:rPr>
                <w:spacing w:val="-4"/>
                <w:sz w:val="16"/>
              </w:rPr>
              <w:t>3.50</w:t>
            </w:r>
          </w:p>
        </w:tc>
        <w:tc>
          <w:tcPr>
            <w:tcW w:w="1275" w:type="dxa"/>
            <w:vMerge/>
            <w:tcBorders>
              <w:top w:val="nil"/>
            </w:tcBorders>
          </w:tcPr>
          <w:p w14:paraId="6B4F5317" w14:textId="77777777" w:rsidR="00C95B9A" w:rsidRPr="00C271FF" w:rsidRDefault="00C95B9A" w:rsidP="006B3723">
            <w:pPr>
              <w:rPr>
                <w:sz w:val="16"/>
                <w:szCs w:val="2"/>
              </w:rPr>
            </w:pPr>
          </w:p>
        </w:tc>
      </w:tr>
      <w:tr w:rsidR="00C95B9A" w:rsidRPr="00C271FF" w14:paraId="5D22E4CD" w14:textId="77777777" w:rsidTr="00C271FF">
        <w:trPr>
          <w:trHeight w:val="450"/>
        </w:trPr>
        <w:tc>
          <w:tcPr>
            <w:tcW w:w="1918" w:type="dxa"/>
            <w:vMerge/>
            <w:tcBorders>
              <w:top w:val="nil"/>
            </w:tcBorders>
          </w:tcPr>
          <w:p w14:paraId="1E0A268C" w14:textId="77777777" w:rsidR="00C95B9A" w:rsidRPr="00C271FF" w:rsidRDefault="00C95B9A" w:rsidP="006B3723">
            <w:pPr>
              <w:rPr>
                <w:sz w:val="16"/>
                <w:szCs w:val="2"/>
              </w:rPr>
            </w:pPr>
          </w:p>
        </w:tc>
        <w:tc>
          <w:tcPr>
            <w:tcW w:w="694" w:type="dxa"/>
          </w:tcPr>
          <w:p w14:paraId="06757C1D" w14:textId="77777777" w:rsidR="00C95B9A" w:rsidRPr="00C271FF" w:rsidRDefault="00C95B9A" w:rsidP="006B3723">
            <w:pPr>
              <w:pStyle w:val="TableParagraph"/>
              <w:spacing w:before="98"/>
              <w:ind w:left="13" w:right="5"/>
              <w:rPr>
                <w:sz w:val="16"/>
              </w:rPr>
            </w:pPr>
            <w:r w:rsidRPr="00C271FF">
              <w:rPr>
                <w:spacing w:val="-5"/>
                <w:sz w:val="16"/>
              </w:rPr>
              <w:t>IV</w:t>
            </w:r>
          </w:p>
        </w:tc>
        <w:tc>
          <w:tcPr>
            <w:tcW w:w="10284" w:type="dxa"/>
          </w:tcPr>
          <w:p w14:paraId="6427214D" w14:textId="77777777" w:rsidR="00C95B9A" w:rsidRPr="00C271FF" w:rsidRDefault="00C95B9A" w:rsidP="008C1C51">
            <w:pPr>
              <w:pStyle w:val="TableParagraph"/>
              <w:spacing w:line="214" w:lineRule="exact"/>
              <w:jc w:val="left"/>
              <w:rPr>
                <w:sz w:val="16"/>
              </w:rPr>
            </w:pPr>
            <w:r w:rsidRPr="00C271FF">
              <w:rPr>
                <w:spacing w:val="-4"/>
                <w:sz w:val="16"/>
              </w:rPr>
              <w:t>Ha</w:t>
            </w:r>
            <w:r w:rsidR="008C1C51" w:rsidRPr="00C271FF">
              <w:rPr>
                <w:spacing w:val="-4"/>
                <w:sz w:val="16"/>
              </w:rPr>
              <w:t xml:space="preserve"> </w:t>
            </w:r>
            <w:r w:rsidRPr="00C271FF">
              <w:rPr>
                <w:spacing w:val="-4"/>
                <w:sz w:val="16"/>
              </w:rPr>
              <w:t>raggiunto</w:t>
            </w:r>
            <w:r w:rsidR="008C1C51" w:rsidRPr="00C271FF">
              <w:rPr>
                <w:spacing w:val="-4"/>
                <w:sz w:val="16"/>
              </w:rPr>
              <w:t xml:space="preserve"> </w:t>
            </w:r>
            <w:r w:rsidRPr="00C271FF">
              <w:rPr>
                <w:spacing w:val="-4"/>
                <w:sz w:val="16"/>
              </w:rPr>
              <w:t>un</w:t>
            </w:r>
            <w:r w:rsidR="008C1C51" w:rsidRPr="00C271FF">
              <w:rPr>
                <w:spacing w:val="-4"/>
                <w:sz w:val="16"/>
              </w:rPr>
              <w:t xml:space="preserve"> alto </w:t>
            </w:r>
            <w:r w:rsidRPr="00C271FF">
              <w:rPr>
                <w:spacing w:val="-4"/>
                <w:sz w:val="16"/>
              </w:rPr>
              <w:t>grado</w:t>
            </w:r>
            <w:r w:rsidR="008C1C51" w:rsidRPr="00C271FF">
              <w:rPr>
                <w:spacing w:val="-4"/>
                <w:sz w:val="16"/>
              </w:rPr>
              <w:t xml:space="preserve"> </w:t>
            </w:r>
            <w:r w:rsidRPr="00C271FF">
              <w:rPr>
                <w:spacing w:val="-4"/>
                <w:sz w:val="16"/>
              </w:rPr>
              <w:t>di</w:t>
            </w:r>
            <w:r w:rsidR="008C1C51" w:rsidRPr="00C271FF">
              <w:rPr>
                <w:spacing w:val="-4"/>
                <w:sz w:val="16"/>
              </w:rPr>
              <w:t xml:space="preserve"> </w:t>
            </w:r>
            <w:r w:rsidRPr="00C271FF">
              <w:rPr>
                <w:spacing w:val="-4"/>
                <w:sz w:val="16"/>
              </w:rPr>
              <w:t>maturazione,</w:t>
            </w:r>
            <w:r w:rsidR="008C1C51" w:rsidRPr="00C271FF">
              <w:rPr>
                <w:spacing w:val="-4"/>
                <w:sz w:val="16"/>
              </w:rPr>
              <w:t xml:space="preserve"> </w:t>
            </w:r>
            <w:r w:rsidRPr="00C271FF">
              <w:rPr>
                <w:spacing w:val="-4"/>
                <w:sz w:val="16"/>
              </w:rPr>
              <w:t>autonomia</w:t>
            </w:r>
            <w:r w:rsidR="008C1C51" w:rsidRPr="00C271FF">
              <w:rPr>
                <w:spacing w:val="-4"/>
                <w:sz w:val="16"/>
              </w:rPr>
              <w:t xml:space="preserve"> </w:t>
            </w:r>
            <w:r w:rsidRPr="00C271FF">
              <w:rPr>
                <w:spacing w:val="-4"/>
                <w:sz w:val="16"/>
              </w:rPr>
              <w:t>e</w:t>
            </w:r>
            <w:r w:rsidR="008C1C51" w:rsidRPr="00C271FF">
              <w:rPr>
                <w:spacing w:val="-4"/>
                <w:sz w:val="16"/>
              </w:rPr>
              <w:t xml:space="preserve"> </w:t>
            </w:r>
            <w:r w:rsidRPr="00C271FF">
              <w:rPr>
                <w:spacing w:val="-4"/>
                <w:sz w:val="16"/>
              </w:rPr>
              <w:t>responsabilità;</w:t>
            </w:r>
            <w:r w:rsidR="008C1C51" w:rsidRPr="00C271FF">
              <w:rPr>
                <w:spacing w:val="-4"/>
                <w:sz w:val="16"/>
              </w:rPr>
              <w:t xml:space="preserve"> </w:t>
            </w:r>
            <w:r w:rsidRPr="00C271FF">
              <w:rPr>
                <w:spacing w:val="-4"/>
                <w:sz w:val="16"/>
              </w:rPr>
              <w:t>è</w:t>
            </w:r>
            <w:r w:rsidR="008C1C51" w:rsidRPr="00C271FF">
              <w:rPr>
                <w:spacing w:val="-4"/>
                <w:sz w:val="16"/>
              </w:rPr>
              <w:t xml:space="preserve"> </w:t>
            </w:r>
            <w:r w:rsidRPr="00C271FF">
              <w:rPr>
                <w:spacing w:val="-4"/>
                <w:sz w:val="16"/>
              </w:rPr>
              <w:t>capace</w:t>
            </w:r>
            <w:r w:rsidR="008C1C51" w:rsidRPr="00C271FF">
              <w:rPr>
                <w:spacing w:val="-4"/>
                <w:sz w:val="16"/>
              </w:rPr>
              <w:t xml:space="preserve"> </w:t>
            </w:r>
            <w:r w:rsidRPr="00C271FF">
              <w:rPr>
                <w:spacing w:val="-4"/>
                <w:sz w:val="16"/>
              </w:rPr>
              <w:t>di</w:t>
            </w:r>
            <w:r w:rsidR="008C1C51" w:rsidRPr="00C271FF">
              <w:rPr>
                <w:spacing w:val="-4"/>
                <w:sz w:val="16"/>
              </w:rPr>
              <w:t xml:space="preserve"> </w:t>
            </w:r>
            <w:r w:rsidRPr="00C271FF">
              <w:rPr>
                <w:spacing w:val="-4"/>
                <w:sz w:val="16"/>
              </w:rPr>
              <w:t>riflettere</w:t>
            </w:r>
            <w:r w:rsidR="008C1C51" w:rsidRPr="00C271FF">
              <w:rPr>
                <w:spacing w:val="-4"/>
                <w:sz w:val="16"/>
              </w:rPr>
              <w:t xml:space="preserve"> </w:t>
            </w:r>
            <w:r w:rsidRPr="00C271FF">
              <w:rPr>
                <w:spacing w:val="-4"/>
                <w:sz w:val="16"/>
              </w:rPr>
              <w:t>criticamente</w:t>
            </w:r>
            <w:r w:rsidR="008C1C51" w:rsidRPr="00C271FF">
              <w:rPr>
                <w:spacing w:val="-4"/>
                <w:sz w:val="16"/>
              </w:rPr>
              <w:t xml:space="preserve"> </w:t>
            </w:r>
            <w:r w:rsidRPr="00C271FF">
              <w:rPr>
                <w:spacing w:val="-4"/>
                <w:sz w:val="16"/>
              </w:rPr>
              <w:t>sulle</w:t>
            </w:r>
            <w:r w:rsidR="008C1C51" w:rsidRPr="00C271FF">
              <w:rPr>
                <w:spacing w:val="-4"/>
                <w:sz w:val="16"/>
              </w:rPr>
              <w:t xml:space="preserve"> </w:t>
            </w:r>
            <w:r w:rsidRPr="00C271FF">
              <w:rPr>
                <w:spacing w:val="-4"/>
                <w:sz w:val="16"/>
              </w:rPr>
              <w:t>proprie</w:t>
            </w:r>
            <w:r w:rsidR="008C1C51" w:rsidRPr="00C271FF">
              <w:rPr>
                <w:spacing w:val="-4"/>
                <w:sz w:val="16"/>
              </w:rPr>
              <w:t xml:space="preserve"> </w:t>
            </w:r>
            <w:r w:rsidRPr="00C271FF">
              <w:rPr>
                <w:spacing w:val="-4"/>
                <w:sz w:val="16"/>
              </w:rPr>
              <w:t>scelte</w:t>
            </w:r>
            <w:r w:rsidR="008C1C51" w:rsidRPr="00C271FF">
              <w:rPr>
                <w:sz w:val="16"/>
              </w:rPr>
              <w:t xml:space="preserve"> </w:t>
            </w:r>
            <w:r w:rsidRPr="00C271FF">
              <w:rPr>
                <w:spacing w:val="-2"/>
                <w:sz w:val="16"/>
              </w:rPr>
              <w:t>e</w:t>
            </w:r>
            <w:r w:rsidR="008C1C51" w:rsidRPr="00C271FF">
              <w:rPr>
                <w:spacing w:val="-2"/>
                <w:sz w:val="16"/>
              </w:rPr>
              <w:t xml:space="preserve"> </w:t>
            </w:r>
            <w:r w:rsidRPr="00C271FF">
              <w:rPr>
                <w:spacing w:val="-2"/>
                <w:sz w:val="16"/>
              </w:rPr>
              <w:t>sul</w:t>
            </w:r>
            <w:r w:rsidR="008C1C51" w:rsidRPr="00C271FF">
              <w:rPr>
                <w:spacing w:val="-2"/>
                <w:sz w:val="16"/>
              </w:rPr>
              <w:t xml:space="preserve"> </w:t>
            </w:r>
            <w:r w:rsidRPr="00C271FF">
              <w:rPr>
                <w:spacing w:val="-2"/>
                <w:sz w:val="16"/>
              </w:rPr>
              <w:t>proprio</w:t>
            </w:r>
            <w:r w:rsidR="008C1C51" w:rsidRPr="00C271FF">
              <w:rPr>
                <w:spacing w:val="-2"/>
                <w:sz w:val="16"/>
              </w:rPr>
              <w:t xml:space="preserve"> </w:t>
            </w:r>
            <w:r w:rsidRPr="00C271FF">
              <w:rPr>
                <w:spacing w:val="-2"/>
                <w:sz w:val="16"/>
              </w:rPr>
              <w:t>agire.</w:t>
            </w:r>
          </w:p>
        </w:tc>
        <w:tc>
          <w:tcPr>
            <w:tcW w:w="993" w:type="dxa"/>
          </w:tcPr>
          <w:p w14:paraId="4C356CBA" w14:textId="77777777" w:rsidR="00C95B9A" w:rsidRPr="00C271FF" w:rsidRDefault="00C95B9A" w:rsidP="006B3723">
            <w:pPr>
              <w:pStyle w:val="TableParagraph"/>
              <w:spacing w:before="98"/>
              <w:ind w:left="9" w:right="2"/>
              <w:rPr>
                <w:sz w:val="16"/>
              </w:rPr>
            </w:pPr>
            <w:r w:rsidRPr="00C271FF">
              <w:rPr>
                <w:sz w:val="16"/>
              </w:rPr>
              <w:t>4-</w:t>
            </w:r>
            <w:r w:rsidRPr="00C271FF">
              <w:rPr>
                <w:spacing w:val="-4"/>
                <w:sz w:val="16"/>
              </w:rPr>
              <w:t>4.50</w:t>
            </w:r>
          </w:p>
        </w:tc>
        <w:tc>
          <w:tcPr>
            <w:tcW w:w="1275" w:type="dxa"/>
            <w:vMerge/>
            <w:tcBorders>
              <w:top w:val="nil"/>
            </w:tcBorders>
          </w:tcPr>
          <w:p w14:paraId="3898E8AC" w14:textId="77777777" w:rsidR="00C95B9A" w:rsidRPr="00C271FF" w:rsidRDefault="00C95B9A" w:rsidP="006B3723">
            <w:pPr>
              <w:rPr>
                <w:sz w:val="16"/>
                <w:szCs w:val="2"/>
              </w:rPr>
            </w:pPr>
          </w:p>
        </w:tc>
      </w:tr>
      <w:tr w:rsidR="00C95B9A" w:rsidRPr="00C271FF" w14:paraId="4D954AFB" w14:textId="77777777" w:rsidTr="00C271FF">
        <w:trPr>
          <w:trHeight w:val="448"/>
        </w:trPr>
        <w:tc>
          <w:tcPr>
            <w:tcW w:w="1918" w:type="dxa"/>
            <w:vMerge/>
            <w:tcBorders>
              <w:top w:val="nil"/>
            </w:tcBorders>
          </w:tcPr>
          <w:p w14:paraId="1EB06FE8" w14:textId="77777777" w:rsidR="00C95B9A" w:rsidRPr="00C271FF" w:rsidRDefault="00C95B9A" w:rsidP="006B3723">
            <w:pPr>
              <w:rPr>
                <w:sz w:val="16"/>
                <w:szCs w:val="2"/>
              </w:rPr>
            </w:pPr>
          </w:p>
        </w:tc>
        <w:tc>
          <w:tcPr>
            <w:tcW w:w="694" w:type="dxa"/>
          </w:tcPr>
          <w:p w14:paraId="71C1CC2E" w14:textId="77777777" w:rsidR="00C95B9A" w:rsidRPr="00C271FF" w:rsidRDefault="00C95B9A" w:rsidP="006B3723">
            <w:pPr>
              <w:pStyle w:val="TableParagraph"/>
              <w:spacing w:before="98"/>
              <w:ind w:left="13" w:right="1"/>
              <w:rPr>
                <w:sz w:val="16"/>
              </w:rPr>
            </w:pPr>
            <w:r w:rsidRPr="00C271FF">
              <w:rPr>
                <w:spacing w:val="-10"/>
                <w:sz w:val="16"/>
              </w:rPr>
              <w:t>V</w:t>
            </w:r>
          </w:p>
        </w:tc>
        <w:tc>
          <w:tcPr>
            <w:tcW w:w="10284" w:type="dxa"/>
          </w:tcPr>
          <w:p w14:paraId="32C2E3B1" w14:textId="77777777" w:rsidR="00C95B9A" w:rsidRPr="00C271FF" w:rsidRDefault="00C95B9A" w:rsidP="00117573">
            <w:pPr>
              <w:pStyle w:val="TableParagraph"/>
              <w:spacing w:line="212" w:lineRule="exact"/>
              <w:jc w:val="left"/>
              <w:rPr>
                <w:sz w:val="16"/>
              </w:rPr>
            </w:pPr>
            <w:r w:rsidRPr="00C271FF">
              <w:rPr>
                <w:spacing w:val="-4"/>
                <w:sz w:val="16"/>
              </w:rPr>
              <w:t>Ha</w:t>
            </w:r>
            <w:r w:rsidR="00117573" w:rsidRPr="00C271FF">
              <w:rPr>
                <w:spacing w:val="-4"/>
                <w:sz w:val="16"/>
              </w:rPr>
              <w:t xml:space="preserve"> </w:t>
            </w:r>
            <w:r w:rsidRPr="00C271FF">
              <w:rPr>
                <w:spacing w:val="-4"/>
                <w:sz w:val="16"/>
              </w:rPr>
              <w:t>raggiunto un</w:t>
            </w:r>
            <w:r w:rsidR="00117573" w:rsidRPr="00C271FF">
              <w:rPr>
                <w:spacing w:val="-4"/>
                <w:sz w:val="16"/>
              </w:rPr>
              <w:t xml:space="preserve"> </w:t>
            </w:r>
            <w:r w:rsidRPr="00C271FF">
              <w:rPr>
                <w:spacing w:val="-4"/>
                <w:sz w:val="16"/>
              </w:rPr>
              <w:t>elevato</w:t>
            </w:r>
            <w:r w:rsidR="00117573" w:rsidRPr="00C271FF">
              <w:rPr>
                <w:spacing w:val="-4"/>
                <w:sz w:val="16"/>
              </w:rPr>
              <w:t xml:space="preserve"> </w:t>
            </w:r>
            <w:r w:rsidRPr="00C271FF">
              <w:rPr>
                <w:spacing w:val="-4"/>
                <w:sz w:val="16"/>
              </w:rPr>
              <w:t>grado di</w:t>
            </w:r>
            <w:r w:rsidR="00117573" w:rsidRPr="00C271FF">
              <w:rPr>
                <w:spacing w:val="-4"/>
                <w:sz w:val="16"/>
              </w:rPr>
              <w:t xml:space="preserve"> </w:t>
            </w:r>
            <w:r w:rsidRPr="00C271FF">
              <w:rPr>
                <w:spacing w:val="-4"/>
                <w:sz w:val="16"/>
              </w:rPr>
              <w:t>autonomia e maturazione</w:t>
            </w:r>
            <w:r w:rsidR="00117573" w:rsidRPr="00C271FF">
              <w:rPr>
                <w:spacing w:val="-4"/>
                <w:sz w:val="16"/>
              </w:rPr>
              <w:t xml:space="preserve"> </w:t>
            </w:r>
            <w:r w:rsidRPr="00C271FF">
              <w:rPr>
                <w:spacing w:val="-4"/>
                <w:sz w:val="16"/>
              </w:rPr>
              <w:t>personale;</w:t>
            </w:r>
            <w:r w:rsidR="00117573" w:rsidRPr="00C271FF">
              <w:rPr>
                <w:spacing w:val="-4"/>
                <w:sz w:val="16"/>
              </w:rPr>
              <w:t xml:space="preserve"> </w:t>
            </w:r>
            <w:r w:rsidRPr="00C271FF">
              <w:rPr>
                <w:spacing w:val="-4"/>
                <w:sz w:val="16"/>
              </w:rPr>
              <w:t>sa</w:t>
            </w:r>
            <w:r w:rsidR="00117573" w:rsidRPr="00C271FF">
              <w:rPr>
                <w:spacing w:val="-4"/>
                <w:sz w:val="16"/>
              </w:rPr>
              <w:t xml:space="preserve"> </w:t>
            </w:r>
            <w:r w:rsidRPr="00C271FF">
              <w:rPr>
                <w:spacing w:val="-4"/>
                <w:sz w:val="16"/>
              </w:rPr>
              <w:t>gestire responsabilità significative</w:t>
            </w:r>
            <w:r w:rsidR="00117573" w:rsidRPr="00C271FF">
              <w:rPr>
                <w:spacing w:val="-4"/>
                <w:sz w:val="16"/>
              </w:rPr>
              <w:t xml:space="preserve"> </w:t>
            </w:r>
            <w:r w:rsidRPr="00C271FF">
              <w:rPr>
                <w:spacing w:val="-4"/>
                <w:sz w:val="16"/>
              </w:rPr>
              <w:t>in</w:t>
            </w:r>
            <w:r w:rsidR="00117573" w:rsidRPr="00C271FF">
              <w:rPr>
                <w:spacing w:val="-4"/>
                <w:sz w:val="16"/>
              </w:rPr>
              <w:t xml:space="preserve"> </w:t>
            </w:r>
            <w:r w:rsidRPr="00C271FF">
              <w:rPr>
                <w:spacing w:val="-4"/>
                <w:sz w:val="16"/>
              </w:rPr>
              <w:t>modo</w:t>
            </w:r>
            <w:r w:rsidR="00117573" w:rsidRPr="00C271FF">
              <w:rPr>
                <w:sz w:val="16"/>
              </w:rPr>
              <w:t xml:space="preserve"> </w:t>
            </w:r>
            <w:r w:rsidRPr="00C271FF">
              <w:rPr>
                <w:spacing w:val="-6"/>
                <w:sz w:val="16"/>
              </w:rPr>
              <w:t>esemplare</w:t>
            </w:r>
            <w:r w:rsidR="00117573" w:rsidRPr="00C271FF">
              <w:rPr>
                <w:spacing w:val="-6"/>
                <w:sz w:val="16"/>
              </w:rPr>
              <w:t xml:space="preserve"> </w:t>
            </w:r>
            <w:r w:rsidRPr="00C271FF">
              <w:rPr>
                <w:spacing w:val="-6"/>
                <w:sz w:val="16"/>
              </w:rPr>
              <w:t>per</w:t>
            </w:r>
            <w:r w:rsidR="00117573" w:rsidRPr="00C271FF">
              <w:rPr>
                <w:spacing w:val="-6"/>
                <w:sz w:val="16"/>
              </w:rPr>
              <w:t xml:space="preserve"> </w:t>
            </w:r>
            <w:r w:rsidRPr="00C271FF">
              <w:rPr>
                <w:spacing w:val="-6"/>
                <w:sz w:val="16"/>
              </w:rPr>
              <w:t>glialtri.</w:t>
            </w:r>
          </w:p>
        </w:tc>
        <w:tc>
          <w:tcPr>
            <w:tcW w:w="993" w:type="dxa"/>
          </w:tcPr>
          <w:p w14:paraId="79A5D530" w14:textId="77777777" w:rsidR="00C95B9A" w:rsidRPr="00C271FF" w:rsidRDefault="00C95B9A" w:rsidP="006B3723">
            <w:pPr>
              <w:pStyle w:val="TableParagraph"/>
              <w:spacing w:before="98"/>
              <w:ind w:left="9"/>
              <w:rPr>
                <w:sz w:val="16"/>
              </w:rPr>
            </w:pPr>
            <w:r w:rsidRPr="00C271FF">
              <w:rPr>
                <w:spacing w:val="-10"/>
                <w:sz w:val="16"/>
              </w:rPr>
              <w:t>5</w:t>
            </w:r>
          </w:p>
        </w:tc>
        <w:tc>
          <w:tcPr>
            <w:tcW w:w="1275" w:type="dxa"/>
            <w:vMerge/>
            <w:tcBorders>
              <w:top w:val="nil"/>
            </w:tcBorders>
          </w:tcPr>
          <w:p w14:paraId="69F0951C" w14:textId="77777777" w:rsidR="00C95B9A" w:rsidRPr="00C271FF" w:rsidRDefault="00C95B9A" w:rsidP="006B3723">
            <w:pPr>
              <w:rPr>
                <w:sz w:val="16"/>
                <w:szCs w:val="2"/>
              </w:rPr>
            </w:pPr>
          </w:p>
        </w:tc>
      </w:tr>
      <w:tr w:rsidR="00C95B9A" w:rsidRPr="00C271FF" w14:paraId="49F7C5D7" w14:textId="77777777" w:rsidTr="00C271FF">
        <w:trPr>
          <w:trHeight w:val="335"/>
        </w:trPr>
        <w:tc>
          <w:tcPr>
            <w:tcW w:w="13889" w:type="dxa"/>
            <w:gridSpan w:val="4"/>
          </w:tcPr>
          <w:p w14:paraId="736A6A07" w14:textId="77777777" w:rsidR="00C95B9A" w:rsidRPr="00C271FF" w:rsidRDefault="00C95B9A" w:rsidP="006B3723">
            <w:pPr>
              <w:pStyle w:val="TableParagraph"/>
              <w:spacing w:line="242" w:lineRule="exact"/>
              <w:ind w:left="13"/>
              <w:rPr>
                <w:b/>
                <w:sz w:val="16"/>
              </w:rPr>
            </w:pPr>
            <w:r w:rsidRPr="00C271FF">
              <w:rPr>
                <w:b/>
                <w:sz w:val="16"/>
              </w:rPr>
              <w:t>Punteggio</w:t>
            </w:r>
            <w:r w:rsidR="00117573" w:rsidRPr="00C271FF">
              <w:rPr>
                <w:b/>
                <w:sz w:val="16"/>
              </w:rPr>
              <w:t xml:space="preserve"> </w:t>
            </w:r>
            <w:r w:rsidRPr="00C271FF">
              <w:rPr>
                <w:b/>
                <w:sz w:val="16"/>
              </w:rPr>
              <w:t>totale</w:t>
            </w:r>
            <w:r w:rsidR="00117573" w:rsidRPr="00C271FF">
              <w:rPr>
                <w:b/>
                <w:sz w:val="16"/>
              </w:rPr>
              <w:t xml:space="preserve"> </w:t>
            </w:r>
            <w:r w:rsidRPr="00C271FF">
              <w:rPr>
                <w:b/>
                <w:sz w:val="16"/>
              </w:rPr>
              <w:t>della</w:t>
            </w:r>
            <w:r w:rsidRPr="00C271FF">
              <w:rPr>
                <w:b/>
                <w:spacing w:val="-4"/>
                <w:sz w:val="16"/>
              </w:rPr>
              <w:t xml:space="preserve"> prova</w:t>
            </w:r>
          </w:p>
        </w:tc>
        <w:tc>
          <w:tcPr>
            <w:tcW w:w="1275" w:type="dxa"/>
          </w:tcPr>
          <w:p w14:paraId="54728F7E" w14:textId="77777777" w:rsidR="00C95B9A" w:rsidRPr="00C271FF" w:rsidRDefault="00C95B9A" w:rsidP="006B3723">
            <w:pPr>
              <w:pStyle w:val="TableParagraph"/>
              <w:ind w:left="0"/>
              <w:rPr>
                <w:sz w:val="16"/>
              </w:rPr>
            </w:pPr>
          </w:p>
        </w:tc>
      </w:tr>
    </w:tbl>
    <w:p w14:paraId="416DA69E" w14:textId="77777777" w:rsidR="001A57A3" w:rsidRPr="00D34C71" w:rsidRDefault="001A57A3" w:rsidP="00F42D3D">
      <w:pPr>
        <w:pStyle w:val="Titolo"/>
        <w:ind w:left="0"/>
        <w:rPr>
          <w:rFonts w:ascii="Segoe UI" w:hAnsi="Segoe UI" w:cs="Segoe UI"/>
          <w:color w:val="0070C0"/>
          <w:w w:val="95"/>
          <w:sz w:val="16"/>
          <w:szCs w:val="16"/>
        </w:rPr>
        <w:sectPr w:rsidR="001A57A3" w:rsidRPr="00D34C71" w:rsidSect="002540A2">
          <w:pgSz w:w="16838" w:h="11906" w:orient="landscape" w:code="9"/>
          <w:pgMar w:top="510" w:right="720" w:bottom="510" w:left="720" w:header="709" w:footer="709" w:gutter="0"/>
          <w:cols w:space="708"/>
          <w:docGrid w:linePitch="360"/>
        </w:sectPr>
      </w:pPr>
    </w:p>
    <w:p w14:paraId="269DC940" w14:textId="77777777" w:rsidR="005B75CC" w:rsidRPr="00D34C71" w:rsidRDefault="005B75CC" w:rsidP="005B75CC">
      <w:pPr>
        <w:pStyle w:val="Titolo"/>
        <w:rPr>
          <w:rFonts w:ascii="Segoe UI" w:hAnsi="Segoe UI" w:cs="Segoe UI"/>
          <w:color w:val="0070C0"/>
          <w:w w:val="95"/>
          <w:sz w:val="16"/>
          <w:szCs w:val="16"/>
        </w:rPr>
      </w:pPr>
    </w:p>
    <w:p w14:paraId="0E3E6B87" w14:textId="77777777" w:rsidR="00906CB7" w:rsidRPr="00EF350A" w:rsidRDefault="00FA2E91" w:rsidP="00906CB7">
      <w:pPr>
        <w:pStyle w:val="Titolo1"/>
        <w:rPr>
          <w:rFonts w:asciiTheme="majorHAnsi" w:hAnsiTheme="majorHAnsi" w:cstheme="majorHAnsi"/>
        </w:rPr>
      </w:pPr>
      <w:bookmarkStart w:id="25" w:name="_Toc134353098"/>
      <w:bookmarkStart w:id="26" w:name="_Toc102894551"/>
      <w:r w:rsidRPr="00EF350A">
        <w:rPr>
          <w:rFonts w:asciiTheme="majorHAnsi" w:hAnsiTheme="majorHAnsi" w:cstheme="majorHAnsi"/>
        </w:rPr>
        <w:t>1</w:t>
      </w:r>
      <w:r w:rsidR="00CB3A00">
        <w:rPr>
          <w:rFonts w:asciiTheme="majorHAnsi" w:hAnsiTheme="majorHAnsi" w:cstheme="majorHAnsi"/>
        </w:rPr>
        <w:t xml:space="preserve">7. </w:t>
      </w:r>
      <w:r w:rsidR="00C03CA3" w:rsidRPr="00EF350A">
        <w:rPr>
          <w:rFonts w:asciiTheme="majorHAnsi" w:hAnsiTheme="majorHAnsi" w:cstheme="majorHAnsi"/>
        </w:rPr>
        <w:t xml:space="preserve"> </w:t>
      </w:r>
      <w:r w:rsidR="00906CB7" w:rsidRPr="00EF350A">
        <w:rPr>
          <w:rFonts w:ascii="Segoe UI" w:hAnsi="Segoe UI" w:cs="Segoe UI"/>
        </w:rPr>
        <w:t>TABELLA DI CONVERSIONE</w:t>
      </w:r>
      <w:bookmarkEnd w:id="25"/>
    </w:p>
    <w:p w14:paraId="0BAFD444" w14:textId="77777777" w:rsidR="00906CB7" w:rsidRPr="00EF350A" w:rsidRDefault="00906CB7" w:rsidP="00906CB7">
      <w:pPr>
        <w:rPr>
          <w:b/>
          <w:bCs/>
        </w:rPr>
      </w:pPr>
    </w:p>
    <w:p w14:paraId="736EED59" w14:textId="77777777" w:rsidR="00906CB7" w:rsidRPr="00EF350A" w:rsidRDefault="00906CB7" w:rsidP="002B599C">
      <w:pPr>
        <w:jc w:val="center"/>
        <w:rPr>
          <w:b/>
          <w:bCs/>
          <w:sz w:val="24"/>
          <w:szCs w:val="24"/>
        </w:rPr>
      </w:pPr>
      <w:r w:rsidRPr="00EF350A">
        <w:rPr>
          <w:b/>
          <w:bCs/>
          <w:sz w:val="24"/>
          <w:szCs w:val="24"/>
        </w:rPr>
        <w:t>Conversione del punteggio</w:t>
      </w:r>
      <w:r w:rsidR="00797BCA" w:rsidRPr="00EF350A">
        <w:rPr>
          <w:b/>
          <w:bCs/>
          <w:sz w:val="24"/>
          <w:szCs w:val="24"/>
        </w:rPr>
        <w:t xml:space="preserve"> delle </w:t>
      </w:r>
      <w:r w:rsidRPr="00EF350A">
        <w:rPr>
          <w:b/>
          <w:bCs/>
          <w:sz w:val="24"/>
          <w:szCs w:val="24"/>
        </w:rPr>
        <w:t>due prove scritte</w:t>
      </w:r>
      <w:bookmarkEnd w:id="26"/>
    </w:p>
    <w:tbl>
      <w:tblPr>
        <w:tblStyle w:val="TableNormal"/>
        <w:tblpPr w:leftFromText="141" w:rightFromText="141" w:vertAnchor="page" w:horzAnchor="margin" w:tblpXSpec="center" w:tblpY="36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3118"/>
      </w:tblGrid>
      <w:tr w:rsidR="00906CB7" w:rsidRPr="00EF350A" w14:paraId="263A325D" w14:textId="77777777" w:rsidTr="007F03A3">
        <w:trPr>
          <w:trHeight w:val="515"/>
        </w:trPr>
        <w:tc>
          <w:tcPr>
            <w:tcW w:w="2689" w:type="dxa"/>
          </w:tcPr>
          <w:p w14:paraId="01945577" w14:textId="77777777" w:rsidR="00906CB7" w:rsidRPr="00EF350A" w:rsidRDefault="00906CB7" w:rsidP="00A566FA">
            <w:pPr>
              <w:spacing w:before="0" w:after="0" w:line="268" w:lineRule="exact"/>
              <w:ind w:left="107"/>
              <w:jc w:val="left"/>
              <w:rPr>
                <w:rFonts w:cs="Segoe UI"/>
                <w:b/>
              </w:rPr>
            </w:pPr>
            <w:r w:rsidRPr="00EF350A">
              <w:rPr>
                <w:rFonts w:cs="Segoe UI"/>
                <w:b/>
              </w:rPr>
              <w:t>Punteggio</w:t>
            </w:r>
            <w:r w:rsidR="002B599C" w:rsidRPr="00EF350A">
              <w:rPr>
                <w:rFonts w:cs="Segoe UI"/>
                <w:b/>
              </w:rPr>
              <w:t xml:space="preserve"> </w:t>
            </w:r>
            <w:r w:rsidRPr="00EF350A">
              <w:rPr>
                <w:rFonts w:cs="Segoe UI"/>
                <w:b/>
              </w:rPr>
              <w:t>in</w:t>
            </w:r>
            <w:r w:rsidR="002B599C" w:rsidRPr="00EF350A">
              <w:rPr>
                <w:rFonts w:cs="Segoe UI"/>
                <w:b/>
              </w:rPr>
              <w:t xml:space="preserve"> </w:t>
            </w:r>
            <w:r w:rsidRPr="00EF350A">
              <w:rPr>
                <w:rFonts w:cs="Segoe UI"/>
                <w:b/>
              </w:rPr>
              <w:t>base</w:t>
            </w:r>
            <w:r w:rsidR="002B599C" w:rsidRPr="00EF350A">
              <w:rPr>
                <w:rFonts w:cs="Segoe UI"/>
                <w:b/>
              </w:rPr>
              <w:t xml:space="preserve"> </w:t>
            </w:r>
            <w:r w:rsidRPr="00EF350A">
              <w:rPr>
                <w:rFonts w:cs="Segoe UI"/>
                <w:b/>
              </w:rPr>
              <w:t>20</w:t>
            </w:r>
          </w:p>
        </w:tc>
        <w:tc>
          <w:tcPr>
            <w:tcW w:w="3118" w:type="dxa"/>
          </w:tcPr>
          <w:p w14:paraId="329F5986" w14:textId="77777777" w:rsidR="00906CB7" w:rsidRPr="00EF350A" w:rsidRDefault="00906CB7" w:rsidP="00A566FA">
            <w:pPr>
              <w:spacing w:before="0" w:after="0" w:line="268" w:lineRule="exact"/>
              <w:ind w:left="105"/>
              <w:jc w:val="left"/>
              <w:rPr>
                <w:rFonts w:cs="Segoe UI"/>
                <w:b/>
              </w:rPr>
            </w:pPr>
            <w:r w:rsidRPr="00EF350A">
              <w:rPr>
                <w:rFonts w:cs="Segoe UI"/>
                <w:b/>
              </w:rPr>
              <w:t>Punteggio</w:t>
            </w:r>
            <w:r w:rsidR="002B599C" w:rsidRPr="00EF350A">
              <w:rPr>
                <w:rFonts w:cs="Segoe UI"/>
                <w:b/>
              </w:rPr>
              <w:t xml:space="preserve"> </w:t>
            </w:r>
            <w:r w:rsidRPr="00EF350A">
              <w:rPr>
                <w:rFonts w:cs="Segoe UI"/>
                <w:b/>
              </w:rPr>
              <w:t>in</w:t>
            </w:r>
            <w:r w:rsidR="002B599C" w:rsidRPr="00EF350A">
              <w:rPr>
                <w:rFonts w:cs="Segoe UI"/>
                <w:b/>
              </w:rPr>
              <w:t xml:space="preserve"> </w:t>
            </w:r>
            <w:r w:rsidRPr="00EF350A">
              <w:rPr>
                <w:rFonts w:cs="Segoe UI"/>
                <w:b/>
              </w:rPr>
              <w:t>base</w:t>
            </w:r>
            <w:r w:rsidR="002B599C" w:rsidRPr="00EF350A">
              <w:rPr>
                <w:rFonts w:cs="Segoe UI"/>
                <w:b/>
              </w:rPr>
              <w:t xml:space="preserve"> </w:t>
            </w:r>
            <w:r w:rsidRPr="00EF350A">
              <w:rPr>
                <w:rFonts w:cs="Segoe UI"/>
                <w:b/>
              </w:rPr>
              <w:t>10</w:t>
            </w:r>
          </w:p>
        </w:tc>
      </w:tr>
      <w:tr w:rsidR="00906CB7" w:rsidRPr="00EF350A" w14:paraId="28A434FC" w14:textId="77777777" w:rsidTr="007F03A3">
        <w:trPr>
          <w:trHeight w:val="257"/>
        </w:trPr>
        <w:tc>
          <w:tcPr>
            <w:tcW w:w="2689" w:type="dxa"/>
          </w:tcPr>
          <w:p w14:paraId="21AAE01C" w14:textId="77777777" w:rsidR="00906CB7" w:rsidRPr="00EF350A" w:rsidRDefault="00906CB7" w:rsidP="007F03A3">
            <w:pPr>
              <w:spacing w:before="0" w:after="0" w:line="248" w:lineRule="exact"/>
              <w:ind w:left="107"/>
              <w:jc w:val="center"/>
              <w:rPr>
                <w:rFonts w:cs="Segoe UI"/>
              </w:rPr>
            </w:pPr>
            <w:r w:rsidRPr="00EF350A">
              <w:rPr>
                <w:rFonts w:cs="Segoe UI"/>
              </w:rPr>
              <w:t>1</w:t>
            </w:r>
          </w:p>
        </w:tc>
        <w:tc>
          <w:tcPr>
            <w:tcW w:w="3118" w:type="dxa"/>
          </w:tcPr>
          <w:p w14:paraId="3364447D" w14:textId="77777777" w:rsidR="00906CB7" w:rsidRPr="00EF350A" w:rsidRDefault="00906CB7" w:rsidP="007F03A3">
            <w:pPr>
              <w:spacing w:before="0" w:after="0" w:line="248" w:lineRule="exact"/>
              <w:ind w:left="105"/>
              <w:jc w:val="center"/>
              <w:rPr>
                <w:rFonts w:cs="Segoe UI"/>
              </w:rPr>
            </w:pPr>
            <w:r w:rsidRPr="00EF350A">
              <w:rPr>
                <w:rFonts w:cs="Segoe UI"/>
              </w:rPr>
              <w:t>0.50</w:t>
            </w:r>
          </w:p>
        </w:tc>
      </w:tr>
      <w:tr w:rsidR="00906CB7" w:rsidRPr="00EF350A" w14:paraId="1E39EB0B" w14:textId="77777777" w:rsidTr="007F03A3">
        <w:trPr>
          <w:trHeight w:val="257"/>
        </w:trPr>
        <w:tc>
          <w:tcPr>
            <w:tcW w:w="2689" w:type="dxa"/>
          </w:tcPr>
          <w:p w14:paraId="3E9160E8" w14:textId="77777777" w:rsidR="00906CB7" w:rsidRPr="00EF350A" w:rsidRDefault="00906CB7" w:rsidP="007F03A3">
            <w:pPr>
              <w:spacing w:before="0" w:after="0" w:line="249" w:lineRule="exact"/>
              <w:ind w:left="107"/>
              <w:jc w:val="center"/>
              <w:rPr>
                <w:rFonts w:cs="Segoe UI"/>
              </w:rPr>
            </w:pPr>
            <w:r w:rsidRPr="00EF350A">
              <w:rPr>
                <w:rFonts w:cs="Segoe UI"/>
              </w:rPr>
              <w:t>2</w:t>
            </w:r>
          </w:p>
        </w:tc>
        <w:tc>
          <w:tcPr>
            <w:tcW w:w="3118" w:type="dxa"/>
          </w:tcPr>
          <w:p w14:paraId="6A3F6CB2" w14:textId="77777777" w:rsidR="00906CB7" w:rsidRPr="00EF350A" w:rsidRDefault="00906CB7" w:rsidP="007F03A3">
            <w:pPr>
              <w:spacing w:before="0" w:after="0" w:line="249" w:lineRule="exact"/>
              <w:ind w:left="105"/>
              <w:jc w:val="center"/>
              <w:rPr>
                <w:rFonts w:cs="Segoe UI"/>
              </w:rPr>
            </w:pPr>
            <w:r w:rsidRPr="00EF350A">
              <w:rPr>
                <w:rFonts w:cs="Segoe UI"/>
              </w:rPr>
              <w:t>1</w:t>
            </w:r>
          </w:p>
        </w:tc>
      </w:tr>
      <w:tr w:rsidR="00906CB7" w:rsidRPr="00EF350A" w14:paraId="61DB4DD1" w14:textId="77777777" w:rsidTr="007F03A3">
        <w:trPr>
          <w:trHeight w:val="257"/>
        </w:trPr>
        <w:tc>
          <w:tcPr>
            <w:tcW w:w="2689" w:type="dxa"/>
          </w:tcPr>
          <w:p w14:paraId="2EFABA92" w14:textId="77777777" w:rsidR="00906CB7" w:rsidRPr="00EF350A" w:rsidRDefault="00906CB7" w:rsidP="007F03A3">
            <w:pPr>
              <w:spacing w:before="0" w:after="0" w:line="248" w:lineRule="exact"/>
              <w:ind w:left="107"/>
              <w:jc w:val="center"/>
              <w:rPr>
                <w:rFonts w:cs="Segoe UI"/>
              </w:rPr>
            </w:pPr>
            <w:r w:rsidRPr="00EF350A">
              <w:rPr>
                <w:rFonts w:cs="Segoe UI"/>
              </w:rPr>
              <w:t>3</w:t>
            </w:r>
          </w:p>
        </w:tc>
        <w:tc>
          <w:tcPr>
            <w:tcW w:w="3118" w:type="dxa"/>
          </w:tcPr>
          <w:p w14:paraId="63D44802" w14:textId="77777777" w:rsidR="00906CB7" w:rsidRPr="00EF350A" w:rsidRDefault="00906CB7" w:rsidP="007F03A3">
            <w:pPr>
              <w:spacing w:before="0" w:after="0" w:line="248" w:lineRule="exact"/>
              <w:ind w:left="105"/>
              <w:jc w:val="center"/>
              <w:rPr>
                <w:rFonts w:cs="Segoe UI"/>
              </w:rPr>
            </w:pPr>
            <w:r w:rsidRPr="00EF350A">
              <w:rPr>
                <w:rFonts w:cs="Segoe UI"/>
              </w:rPr>
              <w:t>1.50</w:t>
            </w:r>
          </w:p>
        </w:tc>
      </w:tr>
      <w:tr w:rsidR="00906CB7" w:rsidRPr="00EF350A" w14:paraId="015EEA69" w14:textId="77777777" w:rsidTr="007F03A3">
        <w:trPr>
          <w:trHeight w:val="257"/>
        </w:trPr>
        <w:tc>
          <w:tcPr>
            <w:tcW w:w="2689" w:type="dxa"/>
          </w:tcPr>
          <w:p w14:paraId="354523A4" w14:textId="77777777" w:rsidR="00906CB7" w:rsidRPr="00EF350A" w:rsidRDefault="00906CB7" w:rsidP="007F03A3">
            <w:pPr>
              <w:spacing w:before="0" w:after="0" w:line="248" w:lineRule="exact"/>
              <w:ind w:left="107"/>
              <w:jc w:val="center"/>
              <w:rPr>
                <w:rFonts w:cs="Segoe UI"/>
              </w:rPr>
            </w:pPr>
            <w:r w:rsidRPr="00EF350A">
              <w:rPr>
                <w:rFonts w:cs="Segoe UI"/>
              </w:rPr>
              <w:t>4</w:t>
            </w:r>
          </w:p>
        </w:tc>
        <w:tc>
          <w:tcPr>
            <w:tcW w:w="3118" w:type="dxa"/>
          </w:tcPr>
          <w:p w14:paraId="387526D1" w14:textId="77777777" w:rsidR="00906CB7" w:rsidRPr="00EF350A" w:rsidRDefault="00906CB7" w:rsidP="007F03A3">
            <w:pPr>
              <w:spacing w:before="0" w:after="0" w:line="248" w:lineRule="exact"/>
              <w:ind w:left="105"/>
              <w:jc w:val="center"/>
              <w:rPr>
                <w:rFonts w:cs="Segoe UI"/>
              </w:rPr>
            </w:pPr>
            <w:r w:rsidRPr="00EF350A">
              <w:rPr>
                <w:rFonts w:cs="Segoe UI"/>
              </w:rPr>
              <w:t>2</w:t>
            </w:r>
          </w:p>
        </w:tc>
      </w:tr>
      <w:tr w:rsidR="00906CB7" w:rsidRPr="00EF350A" w14:paraId="78990E5C" w14:textId="77777777" w:rsidTr="007F03A3">
        <w:trPr>
          <w:trHeight w:val="257"/>
        </w:trPr>
        <w:tc>
          <w:tcPr>
            <w:tcW w:w="2689" w:type="dxa"/>
          </w:tcPr>
          <w:p w14:paraId="31536063" w14:textId="77777777" w:rsidR="00906CB7" w:rsidRPr="00EF350A" w:rsidRDefault="00906CB7" w:rsidP="007F03A3">
            <w:pPr>
              <w:spacing w:before="0" w:after="0" w:line="248" w:lineRule="exact"/>
              <w:ind w:left="107"/>
              <w:jc w:val="center"/>
              <w:rPr>
                <w:rFonts w:cs="Segoe UI"/>
              </w:rPr>
            </w:pPr>
            <w:r w:rsidRPr="00EF350A">
              <w:rPr>
                <w:rFonts w:cs="Segoe UI"/>
              </w:rPr>
              <w:t>5</w:t>
            </w:r>
          </w:p>
        </w:tc>
        <w:tc>
          <w:tcPr>
            <w:tcW w:w="3118" w:type="dxa"/>
          </w:tcPr>
          <w:p w14:paraId="66A5902D" w14:textId="77777777" w:rsidR="00906CB7" w:rsidRPr="00EF350A" w:rsidRDefault="00906CB7" w:rsidP="007F03A3">
            <w:pPr>
              <w:spacing w:before="0" w:after="0" w:line="248" w:lineRule="exact"/>
              <w:ind w:left="105"/>
              <w:jc w:val="center"/>
              <w:rPr>
                <w:rFonts w:cs="Segoe UI"/>
              </w:rPr>
            </w:pPr>
            <w:r w:rsidRPr="00EF350A">
              <w:rPr>
                <w:rFonts w:cs="Segoe UI"/>
              </w:rPr>
              <w:t>2.50</w:t>
            </w:r>
          </w:p>
        </w:tc>
      </w:tr>
      <w:tr w:rsidR="00906CB7" w:rsidRPr="00EF350A" w14:paraId="4DA9D889" w14:textId="77777777" w:rsidTr="007F03A3">
        <w:trPr>
          <w:trHeight w:val="257"/>
        </w:trPr>
        <w:tc>
          <w:tcPr>
            <w:tcW w:w="2689" w:type="dxa"/>
          </w:tcPr>
          <w:p w14:paraId="22C8D942" w14:textId="77777777" w:rsidR="00906CB7" w:rsidRPr="00EF350A" w:rsidRDefault="00906CB7" w:rsidP="007F03A3">
            <w:pPr>
              <w:spacing w:before="0" w:after="0" w:line="248" w:lineRule="exact"/>
              <w:ind w:left="107"/>
              <w:jc w:val="center"/>
              <w:rPr>
                <w:rFonts w:cs="Segoe UI"/>
              </w:rPr>
            </w:pPr>
            <w:r w:rsidRPr="00EF350A">
              <w:rPr>
                <w:rFonts w:cs="Segoe UI"/>
              </w:rPr>
              <w:t>6</w:t>
            </w:r>
          </w:p>
        </w:tc>
        <w:tc>
          <w:tcPr>
            <w:tcW w:w="3118" w:type="dxa"/>
          </w:tcPr>
          <w:p w14:paraId="0E4379F1" w14:textId="77777777" w:rsidR="00906CB7" w:rsidRPr="00EF350A" w:rsidRDefault="00906CB7" w:rsidP="007F03A3">
            <w:pPr>
              <w:spacing w:before="0" w:after="0" w:line="248" w:lineRule="exact"/>
              <w:ind w:left="105"/>
              <w:jc w:val="center"/>
              <w:rPr>
                <w:rFonts w:cs="Segoe UI"/>
              </w:rPr>
            </w:pPr>
            <w:r w:rsidRPr="00EF350A">
              <w:rPr>
                <w:rFonts w:cs="Segoe UI"/>
              </w:rPr>
              <w:t>3</w:t>
            </w:r>
          </w:p>
        </w:tc>
      </w:tr>
      <w:tr w:rsidR="00906CB7" w:rsidRPr="00EF350A" w14:paraId="3799F3D2" w14:textId="77777777" w:rsidTr="007F03A3">
        <w:trPr>
          <w:trHeight w:val="257"/>
        </w:trPr>
        <w:tc>
          <w:tcPr>
            <w:tcW w:w="2689" w:type="dxa"/>
          </w:tcPr>
          <w:p w14:paraId="07E4CC46" w14:textId="77777777" w:rsidR="00906CB7" w:rsidRPr="00EF350A" w:rsidRDefault="00906CB7" w:rsidP="007F03A3">
            <w:pPr>
              <w:spacing w:before="0" w:after="0" w:line="248" w:lineRule="exact"/>
              <w:ind w:left="107"/>
              <w:jc w:val="center"/>
              <w:rPr>
                <w:rFonts w:cs="Segoe UI"/>
              </w:rPr>
            </w:pPr>
            <w:r w:rsidRPr="00EF350A">
              <w:rPr>
                <w:rFonts w:cs="Segoe UI"/>
              </w:rPr>
              <w:t>7</w:t>
            </w:r>
          </w:p>
        </w:tc>
        <w:tc>
          <w:tcPr>
            <w:tcW w:w="3118" w:type="dxa"/>
          </w:tcPr>
          <w:p w14:paraId="6F7D5E5C" w14:textId="77777777" w:rsidR="00906CB7" w:rsidRPr="00EF350A" w:rsidRDefault="00906CB7" w:rsidP="007F03A3">
            <w:pPr>
              <w:spacing w:before="0" w:after="0" w:line="248" w:lineRule="exact"/>
              <w:ind w:left="105"/>
              <w:jc w:val="center"/>
              <w:rPr>
                <w:rFonts w:cs="Segoe UI"/>
              </w:rPr>
            </w:pPr>
            <w:r w:rsidRPr="00EF350A">
              <w:rPr>
                <w:rFonts w:cs="Segoe UI"/>
              </w:rPr>
              <w:t>3.50</w:t>
            </w:r>
          </w:p>
        </w:tc>
      </w:tr>
      <w:tr w:rsidR="00906CB7" w:rsidRPr="00EF350A" w14:paraId="573BDEF8" w14:textId="77777777" w:rsidTr="007F03A3">
        <w:trPr>
          <w:trHeight w:val="259"/>
        </w:trPr>
        <w:tc>
          <w:tcPr>
            <w:tcW w:w="2689" w:type="dxa"/>
          </w:tcPr>
          <w:p w14:paraId="282B97A2" w14:textId="77777777" w:rsidR="00906CB7" w:rsidRPr="00EF350A" w:rsidRDefault="00906CB7" w:rsidP="007F03A3">
            <w:pPr>
              <w:spacing w:before="1" w:after="0" w:line="249" w:lineRule="exact"/>
              <w:ind w:left="107"/>
              <w:jc w:val="center"/>
              <w:rPr>
                <w:rFonts w:cs="Segoe UI"/>
              </w:rPr>
            </w:pPr>
            <w:r w:rsidRPr="00EF350A">
              <w:rPr>
                <w:rFonts w:cs="Segoe UI"/>
              </w:rPr>
              <w:t>8</w:t>
            </w:r>
          </w:p>
        </w:tc>
        <w:tc>
          <w:tcPr>
            <w:tcW w:w="3118" w:type="dxa"/>
          </w:tcPr>
          <w:p w14:paraId="2B64DB40" w14:textId="77777777" w:rsidR="00906CB7" w:rsidRPr="00EF350A" w:rsidRDefault="00906CB7" w:rsidP="007F03A3">
            <w:pPr>
              <w:spacing w:before="1" w:after="0" w:line="249" w:lineRule="exact"/>
              <w:ind w:left="105"/>
              <w:jc w:val="center"/>
              <w:rPr>
                <w:rFonts w:cs="Segoe UI"/>
              </w:rPr>
            </w:pPr>
            <w:r w:rsidRPr="00EF350A">
              <w:rPr>
                <w:rFonts w:cs="Segoe UI"/>
              </w:rPr>
              <w:t>4</w:t>
            </w:r>
          </w:p>
        </w:tc>
      </w:tr>
      <w:tr w:rsidR="00906CB7" w:rsidRPr="00EF350A" w14:paraId="5F9DBA6D" w14:textId="77777777" w:rsidTr="007F03A3">
        <w:trPr>
          <w:trHeight w:val="257"/>
        </w:trPr>
        <w:tc>
          <w:tcPr>
            <w:tcW w:w="2689" w:type="dxa"/>
          </w:tcPr>
          <w:p w14:paraId="2EE5BD31" w14:textId="77777777" w:rsidR="00906CB7" w:rsidRPr="00EF350A" w:rsidRDefault="00906CB7" w:rsidP="007F03A3">
            <w:pPr>
              <w:spacing w:before="0" w:after="0" w:line="248" w:lineRule="exact"/>
              <w:ind w:left="107"/>
              <w:jc w:val="center"/>
              <w:rPr>
                <w:rFonts w:cs="Segoe UI"/>
              </w:rPr>
            </w:pPr>
            <w:r w:rsidRPr="00EF350A">
              <w:rPr>
                <w:rFonts w:cs="Segoe UI"/>
              </w:rPr>
              <w:t>9</w:t>
            </w:r>
          </w:p>
        </w:tc>
        <w:tc>
          <w:tcPr>
            <w:tcW w:w="3118" w:type="dxa"/>
          </w:tcPr>
          <w:p w14:paraId="3E97C642" w14:textId="77777777" w:rsidR="00906CB7" w:rsidRPr="00EF350A" w:rsidRDefault="00906CB7" w:rsidP="007F03A3">
            <w:pPr>
              <w:spacing w:before="0" w:after="0" w:line="248" w:lineRule="exact"/>
              <w:ind w:left="105"/>
              <w:jc w:val="center"/>
              <w:rPr>
                <w:rFonts w:cs="Segoe UI"/>
              </w:rPr>
            </w:pPr>
            <w:r w:rsidRPr="00EF350A">
              <w:rPr>
                <w:rFonts w:cs="Segoe UI"/>
              </w:rPr>
              <w:t>4.50</w:t>
            </w:r>
          </w:p>
        </w:tc>
      </w:tr>
      <w:tr w:rsidR="00906CB7" w:rsidRPr="00EF350A" w14:paraId="4EE0F639" w14:textId="77777777" w:rsidTr="007F03A3">
        <w:trPr>
          <w:trHeight w:val="257"/>
        </w:trPr>
        <w:tc>
          <w:tcPr>
            <w:tcW w:w="2689" w:type="dxa"/>
          </w:tcPr>
          <w:p w14:paraId="4105C961" w14:textId="77777777" w:rsidR="00906CB7" w:rsidRPr="00EF350A" w:rsidRDefault="00906CB7" w:rsidP="007F03A3">
            <w:pPr>
              <w:spacing w:before="0" w:after="0" w:line="248" w:lineRule="exact"/>
              <w:ind w:left="107"/>
              <w:jc w:val="center"/>
              <w:rPr>
                <w:rFonts w:cs="Segoe UI"/>
              </w:rPr>
            </w:pPr>
            <w:r w:rsidRPr="00EF350A">
              <w:rPr>
                <w:rFonts w:cs="Segoe UI"/>
              </w:rPr>
              <w:t>10</w:t>
            </w:r>
          </w:p>
        </w:tc>
        <w:tc>
          <w:tcPr>
            <w:tcW w:w="3118" w:type="dxa"/>
          </w:tcPr>
          <w:p w14:paraId="160B69A7" w14:textId="77777777" w:rsidR="00906CB7" w:rsidRPr="00EF350A" w:rsidRDefault="00906CB7" w:rsidP="007F03A3">
            <w:pPr>
              <w:spacing w:before="0" w:after="0" w:line="248" w:lineRule="exact"/>
              <w:ind w:left="105"/>
              <w:jc w:val="center"/>
              <w:rPr>
                <w:rFonts w:cs="Segoe UI"/>
              </w:rPr>
            </w:pPr>
            <w:r w:rsidRPr="00EF350A">
              <w:rPr>
                <w:rFonts w:cs="Segoe UI"/>
              </w:rPr>
              <w:t>5</w:t>
            </w:r>
          </w:p>
        </w:tc>
      </w:tr>
      <w:tr w:rsidR="00906CB7" w:rsidRPr="00EF350A" w14:paraId="2E35FDC7" w14:textId="77777777" w:rsidTr="007F03A3">
        <w:trPr>
          <w:trHeight w:val="257"/>
        </w:trPr>
        <w:tc>
          <w:tcPr>
            <w:tcW w:w="2689" w:type="dxa"/>
          </w:tcPr>
          <w:p w14:paraId="2752B848" w14:textId="77777777" w:rsidR="00906CB7" w:rsidRPr="00EF350A" w:rsidRDefault="00906CB7" w:rsidP="007F03A3">
            <w:pPr>
              <w:spacing w:before="0" w:after="0" w:line="249" w:lineRule="exact"/>
              <w:ind w:left="107"/>
              <w:jc w:val="center"/>
              <w:rPr>
                <w:rFonts w:cs="Segoe UI"/>
              </w:rPr>
            </w:pPr>
            <w:r w:rsidRPr="00EF350A">
              <w:rPr>
                <w:rFonts w:cs="Segoe UI"/>
              </w:rPr>
              <w:t>11</w:t>
            </w:r>
          </w:p>
        </w:tc>
        <w:tc>
          <w:tcPr>
            <w:tcW w:w="3118" w:type="dxa"/>
          </w:tcPr>
          <w:p w14:paraId="2B747840" w14:textId="77777777" w:rsidR="00906CB7" w:rsidRPr="00EF350A" w:rsidRDefault="00906CB7" w:rsidP="007F03A3">
            <w:pPr>
              <w:spacing w:before="0" w:after="0" w:line="249" w:lineRule="exact"/>
              <w:ind w:left="105"/>
              <w:jc w:val="center"/>
              <w:rPr>
                <w:rFonts w:cs="Segoe UI"/>
              </w:rPr>
            </w:pPr>
            <w:r w:rsidRPr="00EF350A">
              <w:rPr>
                <w:rFonts w:cs="Segoe UI"/>
              </w:rPr>
              <w:t>5.50</w:t>
            </w:r>
          </w:p>
        </w:tc>
      </w:tr>
      <w:tr w:rsidR="00906CB7" w:rsidRPr="00EF350A" w14:paraId="1447126F" w14:textId="77777777" w:rsidTr="007F03A3">
        <w:trPr>
          <w:trHeight w:val="257"/>
        </w:trPr>
        <w:tc>
          <w:tcPr>
            <w:tcW w:w="2689" w:type="dxa"/>
          </w:tcPr>
          <w:p w14:paraId="68557C8E" w14:textId="77777777" w:rsidR="00906CB7" w:rsidRPr="00EF350A" w:rsidRDefault="00906CB7" w:rsidP="007F03A3">
            <w:pPr>
              <w:spacing w:before="0" w:after="0" w:line="248" w:lineRule="exact"/>
              <w:ind w:left="107"/>
              <w:jc w:val="center"/>
              <w:rPr>
                <w:rFonts w:cs="Segoe UI"/>
                <w:b/>
                <w:bCs/>
              </w:rPr>
            </w:pPr>
            <w:r w:rsidRPr="00EF350A">
              <w:rPr>
                <w:rFonts w:cs="Segoe UI"/>
                <w:b/>
                <w:bCs/>
              </w:rPr>
              <w:t>12</w:t>
            </w:r>
          </w:p>
        </w:tc>
        <w:tc>
          <w:tcPr>
            <w:tcW w:w="3118" w:type="dxa"/>
          </w:tcPr>
          <w:p w14:paraId="32983572" w14:textId="77777777" w:rsidR="00906CB7" w:rsidRPr="00EF350A" w:rsidRDefault="00906CB7" w:rsidP="007F03A3">
            <w:pPr>
              <w:spacing w:before="0" w:after="0" w:line="248" w:lineRule="exact"/>
              <w:ind w:left="105"/>
              <w:jc w:val="center"/>
              <w:rPr>
                <w:rFonts w:cs="Segoe UI"/>
                <w:b/>
                <w:bCs/>
              </w:rPr>
            </w:pPr>
            <w:r w:rsidRPr="00EF350A">
              <w:rPr>
                <w:rFonts w:cs="Segoe UI"/>
                <w:b/>
                <w:bCs/>
              </w:rPr>
              <w:t>6</w:t>
            </w:r>
          </w:p>
        </w:tc>
      </w:tr>
      <w:tr w:rsidR="00906CB7" w:rsidRPr="00EF350A" w14:paraId="0A32442C" w14:textId="77777777" w:rsidTr="007F03A3">
        <w:trPr>
          <w:trHeight w:val="257"/>
        </w:trPr>
        <w:tc>
          <w:tcPr>
            <w:tcW w:w="2689" w:type="dxa"/>
          </w:tcPr>
          <w:p w14:paraId="059AF2C3" w14:textId="77777777" w:rsidR="00906CB7" w:rsidRPr="00EF350A" w:rsidRDefault="00906CB7" w:rsidP="007F03A3">
            <w:pPr>
              <w:spacing w:before="0" w:after="0" w:line="248" w:lineRule="exact"/>
              <w:ind w:left="107"/>
              <w:jc w:val="center"/>
              <w:rPr>
                <w:rFonts w:cs="Segoe UI"/>
              </w:rPr>
            </w:pPr>
            <w:r w:rsidRPr="00EF350A">
              <w:rPr>
                <w:rFonts w:cs="Segoe UI"/>
              </w:rPr>
              <w:t>13</w:t>
            </w:r>
          </w:p>
        </w:tc>
        <w:tc>
          <w:tcPr>
            <w:tcW w:w="3118" w:type="dxa"/>
          </w:tcPr>
          <w:p w14:paraId="245FCC6D" w14:textId="77777777" w:rsidR="00906CB7" w:rsidRPr="00EF350A" w:rsidRDefault="00906CB7" w:rsidP="007F03A3">
            <w:pPr>
              <w:spacing w:before="0" w:after="0" w:line="248" w:lineRule="exact"/>
              <w:ind w:left="105"/>
              <w:jc w:val="center"/>
              <w:rPr>
                <w:rFonts w:cs="Segoe UI"/>
              </w:rPr>
            </w:pPr>
            <w:r w:rsidRPr="00EF350A">
              <w:rPr>
                <w:rFonts w:cs="Segoe UI"/>
              </w:rPr>
              <w:t>6.50</w:t>
            </w:r>
          </w:p>
        </w:tc>
      </w:tr>
      <w:tr w:rsidR="00906CB7" w:rsidRPr="00EF350A" w14:paraId="017DD120" w14:textId="77777777" w:rsidTr="007F03A3">
        <w:trPr>
          <w:trHeight w:val="257"/>
        </w:trPr>
        <w:tc>
          <w:tcPr>
            <w:tcW w:w="2689" w:type="dxa"/>
          </w:tcPr>
          <w:p w14:paraId="456E05E7" w14:textId="77777777" w:rsidR="00906CB7" w:rsidRPr="00EF350A" w:rsidRDefault="00906CB7" w:rsidP="007F03A3">
            <w:pPr>
              <w:spacing w:before="0" w:after="0" w:line="248" w:lineRule="exact"/>
              <w:ind w:left="107"/>
              <w:jc w:val="center"/>
              <w:rPr>
                <w:rFonts w:cs="Segoe UI"/>
              </w:rPr>
            </w:pPr>
            <w:r w:rsidRPr="00EF350A">
              <w:rPr>
                <w:rFonts w:cs="Segoe UI"/>
              </w:rPr>
              <w:t>14</w:t>
            </w:r>
          </w:p>
        </w:tc>
        <w:tc>
          <w:tcPr>
            <w:tcW w:w="3118" w:type="dxa"/>
          </w:tcPr>
          <w:p w14:paraId="28E5586B" w14:textId="77777777" w:rsidR="00906CB7" w:rsidRPr="00EF350A" w:rsidRDefault="00906CB7" w:rsidP="007F03A3">
            <w:pPr>
              <w:spacing w:before="0" w:after="0" w:line="248" w:lineRule="exact"/>
              <w:ind w:left="105"/>
              <w:jc w:val="center"/>
              <w:rPr>
                <w:rFonts w:cs="Segoe UI"/>
              </w:rPr>
            </w:pPr>
            <w:r w:rsidRPr="00EF350A">
              <w:rPr>
                <w:rFonts w:cs="Segoe UI"/>
              </w:rPr>
              <w:t>7</w:t>
            </w:r>
          </w:p>
        </w:tc>
      </w:tr>
      <w:tr w:rsidR="00906CB7" w:rsidRPr="00EF350A" w14:paraId="565AA2AA" w14:textId="77777777" w:rsidTr="007F03A3">
        <w:trPr>
          <w:trHeight w:val="257"/>
        </w:trPr>
        <w:tc>
          <w:tcPr>
            <w:tcW w:w="2689" w:type="dxa"/>
          </w:tcPr>
          <w:p w14:paraId="52CC5A58" w14:textId="77777777" w:rsidR="00906CB7" w:rsidRPr="00EF350A" w:rsidRDefault="00906CB7" w:rsidP="007F03A3">
            <w:pPr>
              <w:spacing w:before="0" w:after="0" w:line="248" w:lineRule="exact"/>
              <w:ind w:left="107"/>
              <w:jc w:val="center"/>
              <w:rPr>
                <w:rFonts w:cs="Segoe UI"/>
              </w:rPr>
            </w:pPr>
            <w:r w:rsidRPr="00EF350A">
              <w:rPr>
                <w:rFonts w:cs="Segoe UI"/>
              </w:rPr>
              <w:t>15</w:t>
            </w:r>
          </w:p>
        </w:tc>
        <w:tc>
          <w:tcPr>
            <w:tcW w:w="3118" w:type="dxa"/>
          </w:tcPr>
          <w:p w14:paraId="04B2B1C6" w14:textId="77777777" w:rsidR="00906CB7" w:rsidRPr="00EF350A" w:rsidRDefault="00906CB7" w:rsidP="007F03A3">
            <w:pPr>
              <w:spacing w:before="0" w:after="0" w:line="248" w:lineRule="exact"/>
              <w:ind w:left="105"/>
              <w:jc w:val="center"/>
              <w:rPr>
                <w:rFonts w:cs="Segoe UI"/>
              </w:rPr>
            </w:pPr>
            <w:r w:rsidRPr="00EF350A">
              <w:rPr>
                <w:rFonts w:cs="Segoe UI"/>
              </w:rPr>
              <w:t>7.50</w:t>
            </w:r>
          </w:p>
        </w:tc>
      </w:tr>
      <w:tr w:rsidR="00906CB7" w:rsidRPr="00EF350A" w14:paraId="299B1F59" w14:textId="77777777" w:rsidTr="007F03A3">
        <w:trPr>
          <w:trHeight w:val="257"/>
        </w:trPr>
        <w:tc>
          <w:tcPr>
            <w:tcW w:w="2689" w:type="dxa"/>
          </w:tcPr>
          <w:p w14:paraId="6E1F3443" w14:textId="77777777" w:rsidR="00906CB7" w:rsidRPr="00EF350A" w:rsidRDefault="00906CB7" w:rsidP="007F03A3">
            <w:pPr>
              <w:spacing w:before="0" w:after="0" w:line="248" w:lineRule="exact"/>
              <w:ind w:left="107"/>
              <w:jc w:val="center"/>
              <w:rPr>
                <w:rFonts w:cs="Segoe UI"/>
              </w:rPr>
            </w:pPr>
            <w:r w:rsidRPr="00EF350A">
              <w:rPr>
                <w:rFonts w:cs="Segoe UI"/>
              </w:rPr>
              <w:t>16</w:t>
            </w:r>
          </w:p>
        </w:tc>
        <w:tc>
          <w:tcPr>
            <w:tcW w:w="3118" w:type="dxa"/>
          </w:tcPr>
          <w:p w14:paraId="3E24ECBF" w14:textId="77777777" w:rsidR="00906CB7" w:rsidRPr="00EF350A" w:rsidRDefault="00906CB7" w:rsidP="007F03A3">
            <w:pPr>
              <w:spacing w:before="0" w:after="0" w:line="248" w:lineRule="exact"/>
              <w:ind w:left="105"/>
              <w:jc w:val="center"/>
              <w:rPr>
                <w:rFonts w:cs="Segoe UI"/>
              </w:rPr>
            </w:pPr>
            <w:r w:rsidRPr="00EF350A">
              <w:rPr>
                <w:rFonts w:cs="Segoe UI"/>
              </w:rPr>
              <w:t>8</w:t>
            </w:r>
          </w:p>
        </w:tc>
      </w:tr>
      <w:tr w:rsidR="00906CB7" w:rsidRPr="00EF350A" w14:paraId="3B8D1A87" w14:textId="77777777" w:rsidTr="007F03A3">
        <w:trPr>
          <w:trHeight w:val="257"/>
        </w:trPr>
        <w:tc>
          <w:tcPr>
            <w:tcW w:w="2689" w:type="dxa"/>
          </w:tcPr>
          <w:p w14:paraId="3F0E6981" w14:textId="77777777" w:rsidR="00906CB7" w:rsidRPr="00EF350A" w:rsidRDefault="00906CB7" w:rsidP="007F03A3">
            <w:pPr>
              <w:spacing w:before="0" w:after="0" w:line="248" w:lineRule="exact"/>
              <w:ind w:left="107"/>
              <w:jc w:val="center"/>
              <w:rPr>
                <w:rFonts w:cs="Segoe UI"/>
              </w:rPr>
            </w:pPr>
            <w:r w:rsidRPr="00EF350A">
              <w:rPr>
                <w:rFonts w:cs="Segoe UI"/>
              </w:rPr>
              <w:t>17</w:t>
            </w:r>
          </w:p>
        </w:tc>
        <w:tc>
          <w:tcPr>
            <w:tcW w:w="3118" w:type="dxa"/>
          </w:tcPr>
          <w:p w14:paraId="26F26157" w14:textId="77777777" w:rsidR="00906CB7" w:rsidRPr="00EF350A" w:rsidRDefault="00906CB7" w:rsidP="007F03A3">
            <w:pPr>
              <w:spacing w:before="0" w:after="0" w:line="248" w:lineRule="exact"/>
              <w:ind w:left="105"/>
              <w:jc w:val="center"/>
              <w:rPr>
                <w:rFonts w:cs="Segoe UI"/>
              </w:rPr>
            </w:pPr>
            <w:r w:rsidRPr="00EF350A">
              <w:rPr>
                <w:rFonts w:cs="Segoe UI"/>
              </w:rPr>
              <w:t>8.50</w:t>
            </w:r>
          </w:p>
        </w:tc>
      </w:tr>
      <w:tr w:rsidR="00906CB7" w:rsidRPr="00EF350A" w14:paraId="52B12DCF" w14:textId="77777777" w:rsidTr="007F03A3">
        <w:trPr>
          <w:trHeight w:val="257"/>
        </w:trPr>
        <w:tc>
          <w:tcPr>
            <w:tcW w:w="2689" w:type="dxa"/>
          </w:tcPr>
          <w:p w14:paraId="2F3F714E" w14:textId="77777777" w:rsidR="00906CB7" w:rsidRPr="00EF350A" w:rsidRDefault="00906CB7" w:rsidP="007F03A3">
            <w:pPr>
              <w:spacing w:before="0" w:after="0" w:line="248" w:lineRule="exact"/>
              <w:ind w:left="107"/>
              <w:jc w:val="center"/>
              <w:rPr>
                <w:rFonts w:cs="Segoe UI"/>
              </w:rPr>
            </w:pPr>
            <w:r w:rsidRPr="00EF350A">
              <w:rPr>
                <w:rFonts w:cs="Segoe UI"/>
              </w:rPr>
              <w:t>18</w:t>
            </w:r>
          </w:p>
        </w:tc>
        <w:tc>
          <w:tcPr>
            <w:tcW w:w="3118" w:type="dxa"/>
          </w:tcPr>
          <w:p w14:paraId="2FEA8305" w14:textId="77777777" w:rsidR="00906CB7" w:rsidRPr="00EF350A" w:rsidRDefault="00906CB7" w:rsidP="007F03A3">
            <w:pPr>
              <w:spacing w:before="0" w:after="0" w:line="248" w:lineRule="exact"/>
              <w:ind w:left="105"/>
              <w:jc w:val="center"/>
              <w:rPr>
                <w:rFonts w:cs="Segoe UI"/>
              </w:rPr>
            </w:pPr>
            <w:r w:rsidRPr="00EF350A">
              <w:rPr>
                <w:rFonts w:cs="Segoe UI"/>
              </w:rPr>
              <w:t>9</w:t>
            </w:r>
          </w:p>
        </w:tc>
      </w:tr>
      <w:tr w:rsidR="00906CB7" w:rsidRPr="00EF350A" w14:paraId="5ECA8740" w14:textId="77777777" w:rsidTr="007F03A3">
        <w:trPr>
          <w:trHeight w:val="257"/>
        </w:trPr>
        <w:tc>
          <w:tcPr>
            <w:tcW w:w="2689" w:type="dxa"/>
          </w:tcPr>
          <w:p w14:paraId="7237339D" w14:textId="77777777" w:rsidR="00906CB7" w:rsidRPr="00EF350A" w:rsidRDefault="00906CB7" w:rsidP="007F03A3">
            <w:pPr>
              <w:spacing w:before="0" w:after="0" w:line="248" w:lineRule="exact"/>
              <w:ind w:left="107"/>
              <w:jc w:val="center"/>
              <w:rPr>
                <w:rFonts w:cs="Segoe UI"/>
              </w:rPr>
            </w:pPr>
            <w:r w:rsidRPr="00EF350A">
              <w:rPr>
                <w:rFonts w:cs="Segoe UI"/>
              </w:rPr>
              <w:t>19</w:t>
            </w:r>
          </w:p>
        </w:tc>
        <w:tc>
          <w:tcPr>
            <w:tcW w:w="3118" w:type="dxa"/>
          </w:tcPr>
          <w:p w14:paraId="4AC410EF" w14:textId="77777777" w:rsidR="00906CB7" w:rsidRPr="00EF350A" w:rsidRDefault="00906CB7" w:rsidP="007F03A3">
            <w:pPr>
              <w:spacing w:before="0" w:after="0" w:line="248" w:lineRule="exact"/>
              <w:ind w:left="105"/>
              <w:jc w:val="center"/>
              <w:rPr>
                <w:rFonts w:cs="Segoe UI"/>
              </w:rPr>
            </w:pPr>
            <w:r w:rsidRPr="00EF350A">
              <w:rPr>
                <w:rFonts w:cs="Segoe UI"/>
              </w:rPr>
              <w:t>9.50</w:t>
            </w:r>
          </w:p>
        </w:tc>
      </w:tr>
      <w:tr w:rsidR="00906CB7" w:rsidRPr="00EF350A" w14:paraId="1C2912FD" w14:textId="77777777" w:rsidTr="007F03A3">
        <w:trPr>
          <w:trHeight w:val="257"/>
        </w:trPr>
        <w:tc>
          <w:tcPr>
            <w:tcW w:w="2689" w:type="dxa"/>
          </w:tcPr>
          <w:p w14:paraId="1AB387B5" w14:textId="77777777" w:rsidR="00906CB7" w:rsidRPr="00EF350A" w:rsidRDefault="00906CB7" w:rsidP="007F03A3">
            <w:pPr>
              <w:spacing w:before="0" w:after="0" w:line="249" w:lineRule="exact"/>
              <w:ind w:left="107"/>
              <w:jc w:val="center"/>
              <w:rPr>
                <w:rFonts w:cs="Segoe UI"/>
              </w:rPr>
            </w:pPr>
            <w:r w:rsidRPr="00EF350A">
              <w:rPr>
                <w:rFonts w:cs="Segoe UI"/>
              </w:rPr>
              <w:t>20</w:t>
            </w:r>
          </w:p>
        </w:tc>
        <w:tc>
          <w:tcPr>
            <w:tcW w:w="3118" w:type="dxa"/>
          </w:tcPr>
          <w:p w14:paraId="7469DBFB" w14:textId="77777777" w:rsidR="00906CB7" w:rsidRPr="00EF350A" w:rsidRDefault="00906CB7" w:rsidP="007F03A3">
            <w:pPr>
              <w:spacing w:before="0" w:after="0" w:line="249" w:lineRule="exact"/>
              <w:ind w:left="105"/>
              <w:jc w:val="center"/>
              <w:rPr>
                <w:rFonts w:cs="Segoe UI"/>
              </w:rPr>
            </w:pPr>
            <w:r w:rsidRPr="00EF350A">
              <w:rPr>
                <w:rFonts w:cs="Segoe UI"/>
              </w:rPr>
              <w:t>10</w:t>
            </w:r>
          </w:p>
        </w:tc>
      </w:tr>
    </w:tbl>
    <w:p w14:paraId="6ECA2F7A" w14:textId="77777777" w:rsidR="00906CB7" w:rsidRPr="00EF350A" w:rsidRDefault="00906CB7" w:rsidP="007310AC">
      <w:pPr>
        <w:rPr>
          <w:rFonts w:cs="Segoe UI"/>
          <w:b/>
          <w:sz w:val="24"/>
          <w:szCs w:val="24"/>
          <w:u w:val="single"/>
        </w:rPr>
      </w:pPr>
    </w:p>
    <w:p w14:paraId="5D8C44AB" w14:textId="77777777" w:rsidR="00906CB7" w:rsidRPr="00EF350A" w:rsidRDefault="00906CB7" w:rsidP="00906CB7">
      <w:pPr>
        <w:jc w:val="center"/>
        <w:rPr>
          <w:rFonts w:cs="Segoe UI"/>
          <w:b/>
          <w:sz w:val="24"/>
          <w:szCs w:val="24"/>
          <w:u w:val="single"/>
        </w:rPr>
      </w:pPr>
    </w:p>
    <w:p w14:paraId="69333CF2" w14:textId="77777777" w:rsidR="00906CB7" w:rsidRPr="00EF350A" w:rsidRDefault="00906CB7" w:rsidP="00906CB7">
      <w:pPr>
        <w:jc w:val="center"/>
        <w:rPr>
          <w:rFonts w:cs="Segoe UI"/>
          <w:b/>
          <w:sz w:val="24"/>
          <w:szCs w:val="24"/>
          <w:u w:val="single"/>
        </w:rPr>
      </w:pPr>
    </w:p>
    <w:p w14:paraId="6DB5EE2C" w14:textId="77777777" w:rsidR="00906CB7" w:rsidRPr="00EF350A" w:rsidRDefault="00906CB7" w:rsidP="00906CB7">
      <w:pPr>
        <w:jc w:val="center"/>
        <w:rPr>
          <w:rFonts w:cs="Segoe UI"/>
          <w:b/>
          <w:sz w:val="24"/>
          <w:szCs w:val="24"/>
          <w:u w:val="single"/>
        </w:rPr>
      </w:pPr>
    </w:p>
    <w:p w14:paraId="777EFB27" w14:textId="77777777" w:rsidR="005B75CC" w:rsidRPr="00EF350A" w:rsidRDefault="005B75CC" w:rsidP="005B75CC">
      <w:pPr>
        <w:pStyle w:val="Titolo"/>
        <w:rPr>
          <w:rFonts w:ascii="Segoe UI" w:hAnsi="Segoe UI" w:cs="Segoe UI"/>
          <w:w w:val="95"/>
          <w:sz w:val="16"/>
          <w:szCs w:val="16"/>
        </w:rPr>
      </w:pPr>
    </w:p>
    <w:p w14:paraId="5D75FA08" w14:textId="77777777" w:rsidR="005B75CC" w:rsidRPr="00EF350A" w:rsidRDefault="005B75CC" w:rsidP="005B75CC">
      <w:pPr>
        <w:pStyle w:val="Titolo"/>
        <w:rPr>
          <w:rFonts w:ascii="Segoe UI" w:hAnsi="Segoe UI" w:cs="Segoe UI"/>
          <w:w w:val="95"/>
          <w:sz w:val="16"/>
          <w:szCs w:val="16"/>
        </w:rPr>
      </w:pPr>
    </w:p>
    <w:p w14:paraId="1205F048" w14:textId="77777777" w:rsidR="005B75CC" w:rsidRPr="00EF350A" w:rsidRDefault="005B75CC" w:rsidP="005B75CC">
      <w:pPr>
        <w:pStyle w:val="Titolo"/>
        <w:rPr>
          <w:rFonts w:ascii="Segoe UI" w:hAnsi="Segoe UI" w:cs="Segoe UI"/>
          <w:w w:val="95"/>
          <w:sz w:val="16"/>
          <w:szCs w:val="16"/>
        </w:rPr>
      </w:pPr>
    </w:p>
    <w:p w14:paraId="08DFB8CD" w14:textId="77777777" w:rsidR="005B75CC" w:rsidRPr="00EF350A" w:rsidRDefault="005B75CC" w:rsidP="005B75CC">
      <w:pPr>
        <w:pStyle w:val="Titolo"/>
        <w:rPr>
          <w:w w:val="95"/>
        </w:rPr>
      </w:pPr>
    </w:p>
    <w:p w14:paraId="09C13E42" w14:textId="77777777" w:rsidR="005B75CC" w:rsidRPr="00EF350A" w:rsidRDefault="005B75CC" w:rsidP="005B75CC">
      <w:pPr>
        <w:pStyle w:val="Titolo"/>
        <w:rPr>
          <w:w w:val="95"/>
        </w:rPr>
      </w:pPr>
    </w:p>
    <w:p w14:paraId="557E1CC7" w14:textId="77777777" w:rsidR="00906CB7" w:rsidRPr="00EF350A" w:rsidRDefault="00906CB7">
      <w:pPr>
        <w:spacing w:before="0" w:after="160" w:line="259" w:lineRule="auto"/>
        <w:jc w:val="left"/>
        <w:rPr>
          <w:b/>
          <w:sz w:val="24"/>
        </w:rPr>
        <w:sectPr w:rsidR="00906CB7" w:rsidRPr="00EF350A" w:rsidSect="002540A2">
          <w:type w:val="evenPage"/>
          <w:pgSz w:w="11906" w:h="16838" w:code="9"/>
          <w:pgMar w:top="709" w:right="567" w:bottom="709" w:left="142" w:header="709" w:footer="709" w:gutter="0"/>
          <w:cols w:space="708"/>
          <w:docGrid w:linePitch="360"/>
        </w:sectPr>
      </w:pPr>
    </w:p>
    <w:p w14:paraId="6222DDFA" w14:textId="77777777" w:rsidR="00027161" w:rsidRDefault="00027161" w:rsidP="00027161">
      <w:pPr>
        <w:spacing w:before="0" w:after="0" w:line="240" w:lineRule="auto"/>
        <w:rPr>
          <w:rFonts w:cs="Segoe UI"/>
          <w:b/>
          <w:color w:val="0070C0"/>
          <w:sz w:val="24"/>
          <w:szCs w:val="24"/>
        </w:rPr>
      </w:pPr>
    </w:p>
    <w:p w14:paraId="6EAA97EF" w14:textId="77777777" w:rsidR="00027161" w:rsidRPr="001F40C9" w:rsidRDefault="00027161" w:rsidP="00027161">
      <w:pPr>
        <w:spacing w:before="0" w:after="0" w:line="240" w:lineRule="auto"/>
        <w:jc w:val="center"/>
        <w:rPr>
          <w:rFonts w:cs="Segoe UI"/>
          <w:b/>
          <w:sz w:val="24"/>
          <w:szCs w:val="24"/>
        </w:rPr>
      </w:pPr>
      <w:r w:rsidRPr="001F40C9">
        <w:rPr>
          <w:rFonts w:cs="Segoe UI"/>
          <w:b/>
          <w:sz w:val="24"/>
          <w:szCs w:val="24"/>
        </w:rPr>
        <w:t>1</w:t>
      </w:r>
      <w:r w:rsidR="00CB3A00">
        <w:rPr>
          <w:rFonts w:cs="Segoe UI"/>
          <w:b/>
          <w:sz w:val="24"/>
          <w:szCs w:val="24"/>
        </w:rPr>
        <w:t>8</w:t>
      </w:r>
      <w:r w:rsidRPr="001F40C9">
        <w:rPr>
          <w:rFonts w:cs="Segoe UI"/>
          <w:b/>
          <w:sz w:val="24"/>
          <w:szCs w:val="24"/>
        </w:rPr>
        <w:t>. ALLEGATI</w:t>
      </w:r>
    </w:p>
    <w:p w14:paraId="21939D0B" w14:textId="77777777" w:rsidR="00027161" w:rsidRPr="00D34C71" w:rsidRDefault="00027161" w:rsidP="00027161">
      <w:pPr>
        <w:suppressAutoHyphens/>
        <w:ind w:left="720"/>
        <w:contextualSpacing/>
        <w:jc w:val="left"/>
        <w:rPr>
          <w:rFonts w:cs="Segoe UI"/>
          <w:color w:val="0070C0"/>
          <w:kern w:val="3"/>
          <w:szCs w:val="24"/>
          <w:lang w:eastAsia="zh-CN"/>
        </w:rPr>
      </w:pPr>
    </w:p>
    <w:p w14:paraId="36FC7428" w14:textId="77777777" w:rsidR="00027161" w:rsidRPr="00525ED2" w:rsidRDefault="00027161" w:rsidP="00027161">
      <w:pPr>
        <w:suppressAutoHyphens/>
        <w:spacing w:line="360" w:lineRule="auto"/>
        <w:rPr>
          <w:rFonts w:cs="Segoe UI"/>
          <w:kern w:val="3"/>
          <w:szCs w:val="24"/>
          <w:lang w:eastAsia="zh-CN"/>
        </w:rPr>
      </w:pPr>
      <w:r w:rsidRPr="00525ED2">
        <w:rPr>
          <w:rFonts w:cs="Segoe UI"/>
          <w:kern w:val="3"/>
          <w:szCs w:val="24"/>
          <w:lang w:eastAsia="zh-CN"/>
        </w:rPr>
        <w:t>In busta chiusa per il Presidente</w:t>
      </w:r>
    </w:p>
    <w:p w14:paraId="0E00EF1D" w14:textId="77777777" w:rsidR="00027161" w:rsidRPr="00525ED2" w:rsidRDefault="00027161" w:rsidP="00112AD6">
      <w:pPr>
        <w:numPr>
          <w:ilvl w:val="0"/>
          <w:numId w:val="34"/>
        </w:numPr>
        <w:suppressAutoHyphens/>
        <w:spacing w:before="0" w:after="0" w:line="360" w:lineRule="auto"/>
        <w:contextualSpacing/>
        <w:jc w:val="left"/>
        <w:rPr>
          <w:rFonts w:cs="Segoe UI"/>
          <w:b/>
          <w:kern w:val="3"/>
          <w:szCs w:val="24"/>
          <w:lang w:eastAsia="zh-CN"/>
        </w:rPr>
      </w:pPr>
      <w:r w:rsidRPr="00525ED2">
        <w:rPr>
          <w:rFonts w:cs="Segoe UI"/>
          <w:kern w:val="3"/>
          <w:szCs w:val="24"/>
          <w:lang w:eastAsia="zh-CN"/>
        </w:rPr>
        <w:t xml:space="preserve">Schema </w:t>
      </w:r>
      <w:r w:rsidR="006F5AE1">
        <w:rPr>
          <w:rFonts w:cs="Segoe UI"/>
          <w:kern w:val="3"/>
          <w:szCs w:val="24"/>
          <w:lang w:eastAsia="zh-CN"/>
        </w:rPr>
        <w:t>FSL</w:t>
      </w:r>
    </w:p>
    <w:p w14:paraId="54E1D113" w14:textId="77777777" w:rsidR="00027161" w:rsidRPr="00525ED2" w:rsidRDefault="002A5D6E" w:rsidP="00112AD6">
      <w:pPr>
        <w:numPr>
          <w:ilvl w:val="0"/>
          <w:numId w:val="34"/>
        </w:numPr>
        <w:suppressAutoHyphens/>
        <w:spacing w:before="0" w:after="0" w:line="360" w:lineRule="auto"/>
        <w:contextualSpacing/>
        <w:jc w:val="left"/>
        <w:rPr>
          <w:rFonts w:cs="Segoe UI"/>
          <w:b/>
          <w:kern w:val="3"/>
          <w:szCs w:val="24"/>
          <w:lang w:eastAsia="zh-CN"/>
        </w:rPr>
      </w:pPr>
      <w:r>
        <w:rPr>
          <w:rFonts w:cs="Segoe UI"/>
          <w:kern w:val="3"/>
          <w:szCs w:val="24"/>
          <w:lang w:eastAsia="zh-CN"/>
        </w:rPr>
        <w:t>D</w:t>
      </w:r>
      <w:r w:rsidR="00027161" w:rsidRPr="00525ED2">
        <w:rPr>
          <w:rFonts w:cs="Segoe UI"/>
          <w:kern w:val="3"/>
          <w:szCs w:val="24"/>
          <w:lang w:eastAsia="zh-CN"/>
        </w:rPr>
        <w:t>ocumentazione integrativa per alunni con BES</w:t>
      </w:r>
      <w:r w:rsidR="003D0F26">
        <w:rPr>
          <w:rFonts w:cs="Segoe UI"/>
          <w:kern w:val="3"/>
          <w:szCs w:val="24"/>
          <w:lang w:eastAsia="zh-CN"/>
        </w:rPr>
        <w:t xml:space="preserve"> certificato</w:t>
      </w:r>
    </w:p>
    <w:p w14:paraId="761E9FD0" w14:textId="77777777" w:rsidR="00027161" w:rsidRPr="00525ED2" w:rsidRDefault="00027161" w:rsidP="00027161">
      <w:pPr>
        <w:suppressAutoHyphens/>
        <w:spacing w:before="0" w:after="0" w:line="360" w:lineRule="auto"/>
        <w:contextualSpacing/>
        <w:jc w:val="left"/>
        <w:rPr>
          <w:rFonts w:cs="Segoe UI"/>
          <w:kern w:val="3"/>
          <w:szCs w:val="24"/>
          <w:lang w:eastAsia="zh-CN"/>
        </w:rPr>
      </w:pPr>
    </w:p>
    <w:p w14:paraId="0FE5ED92" w14:textId="77777777" w:rsidR="00027161" w:rsidRPr="00525ED2" w:rsidRDefault="00027161" w:rsidP="00027161">
      <w:pPr>
        <w:suppressAutoHyphens/>
        <w:spacing w:before="0" w:after="0" w:line="360" w:lineRule="auto"/>
        <w:contextualSpacing/>
        <w:jc w:val="left"/>
        <w:rPr>
          <w:rFonts w:cs="Segoe UI"/>
          <w:kern w:val="3"/>
          <w:szCs w:val="24"/>
          <w:lang w:eastAsia="zh-CN"/>
        </w:rPr>
      </w:pPr>
      <w:r w:rsidRPr="00525ED2">
        <w:rPr>
          <w:rFonts w:cs="Segoe UI"/>
          <w:kern w:val="3"/>
          <w:szCs w:val="24"/>
          <w:lang w:eastAsia="zh-CN"/>
        </w:rPr>
        <w:t>ITALIANO due prove simulate:</w:t>
      </w:r>
    </w:p>
    <w:p w14:paraId="02D7A906" w14:textId="77777777" w:rsidR="00027161" w:rsidRPr="00525ED2" w:rsidRDefault="00027161" w:rsidP="00112AD6">
      <w:pPr>
        <w:pStyle w:val="Paragrafoelenco"/>
        <w:numPr>
          <w:ilvl w:val="0"/>
          <w:numId w:val="33"/>
        </w:numPr>
        <w:suppressAutoHyphens/>
        <w:spacing w:before="0" w:after="0" w:line="360" w:lineRule="auto"/>
        <w:jc w:val="left"/>
        <w:rPr>
          <w:rFonts w:cs="Segoe UI"/>
          <w:kern w:val="3"/>
          <w:szCs w:val="24"/>
          <w:lang w:eastAsia="zh-CN"/>
        </w:rPr>
      </w:pPr>
      <w:r w:rsidRPr="00525ED2">
        <w:rPr>
          <w:rFonts w:cs="Segoe UI"/>
          <w:kern w:val="3"/>
          <w:szCs w:val="24"/>
          <w:lang w:eastAsia="zh-CN"/>
        </w:rPr>
        <w:t>Una svolta in data 23/02/2026</w:t>
      </w:r>
    </w:p>
    <w:p w14:paraId="267BFA63" w14:textId="77777777" w:rsidR="00027161" w:rsidRPr="00525ED2" w:rsidRDefault="00027161" w:rsidP="00112AD6">
      <w:pPr>
        <w:pStyle w:val="Paragrafoelenco"/>
        <w:numPr>
          <w:ilvl w:val="0"/>
          <w:numId w:val="33"/>
        </w:numPr>
        <w:suppressAutoHyphens/>
        <w:spacing w:before="0" w:after="0" w:line="360" w:lineRule="auto"/>
        <w:jc w:val="left"/>
        <w:rPr>
          <w:rFonts w:cs="Segoe UI"/>
          <w:b/>
          <w:kern w:val="3"/>
          <w:szCs w:val="24"/>
          <w:lang w:eastAsia="zh-CN"/>
        </w:rPr>
      </w:pPr>
      <w:r w:rsidRPr="00525ED2">
        <w:rPr>
          <w:rFonts w:cs="Segoe UI"/>
          <w:kern w:val="3"/>
          <w:szCs w:val="24"/>
          <w:lang w:eastAsia="zh-CN"/>
        </w:rPr>
        <w:t>Una svolta in data 30/04/2026</w:t>
      </w:r>
    </w:p>
    <w:p w14:paraId="7D416C13" w14:textId="77777777" w:rsidR="003D0F26" w:rsidRDefault="003D0F26" w:rsidP="00027161">
      <w:pPr>
        <w:suppressAutoHyphens/>
        <w:spacing w:before="0" w:after="0" w:line="360" w:lineRule="auto"/>
        <w:jc w:val="left"/>
        <w:rPr>
          <w:rFonts w:cs="Segoe UI"/>
          <w:kern w:val="3"/>
          <w:szCs w:val="24"/>
          <w:lang w:eastAsia="zh-CN"/>
        </w:rPr>
      </w:pPr>
    </w:p>
    <w:p w14:paraId="51DC0A04" w14:textId="77777777" w:rsidR="00027161" w:rsidRPr="00525ED2" w:rsidRDefault="00357D27" w:rsidP="00027161">
      <w:pPr>
        <w:suppressAutoHyphens/>
        <w:spacing w:before="0" w:after="0" w:line="360" w:lineRule="auto"/>
        <w:jc w:val="left"/>
        <w:rPr>
          <w:rFonts w:cs="Segoe UI"/>
          <w:kern w:val="3"/>
          <w:szCs w:val="24"/>
          <w:lang w:eastAsia="zh-CN"/>
        </w:rPr>
      </w:pPr>
      <w:r>
        <w:rPr>
          <w:rFonts w:cs="Segoe UI"/>
          <w:kern w:val="3"/>
          <w:szCs w:val="24"/>
          <w:lang w:eastAsia="zh-CN"/>
        </w:rPr>
        <w:t>TEPSEE</w:t>
      </w:r>
      <w:r w:rsidR="00D87A88">
        <w:rPr>
          <w:rFonts w:cs="Segoe UI"/>
          <w:kern w:val="3"/>
          <w:szCs w:val="24"/>
          <w:lang w:eastAsia="zh-CN"/>
        </w:rPr>
        <w:t xml:space="preserve"> </w:t>
      </w:r>
      <w:r w:rsidR="00027161" w:rsidRPr="00525ED2">
        <w:rPr>
          <w:rFonts w:cs="Segoe UI"/>
          <w:kern w:val="3"/>
          <w:szCs w:val="24"/>
          <w:lang w:eastAsia="zh-CN"/>
        </w:rPr>
        <w:t xml:space="preserve"> </w:t>
      </w:r>
      <w:r w:rsidR="003D0F26">
        <w:rPr>
          <w:rFonts w:cs="Segoe UI"/>
          <w:kern w:val="3"/>
          <w:szCs w:val="24"/>
          <w:lang w:eastAsia="zh-CN"/>
        </w:rPr>
        <w:t>tre</w:t>
      </w:r>
      <w:r w:rsidR="00027161" w:rsidRPr="00525ED2">
        <w:rPr>
          <w:rFonts w:cs="Segoe UI"/>
          <w:kern w:val="3"/>
          <w:szCs w:val="24"/>
          <w:lang w:eastAsia="zh-CN"/>
        </w:rPr>
        <w:t xml:space="preserve"> prove simulate:</w:t>
      </w:r>
    </w:p>
    <w:p w14:paraId="017911B3" w14:textId="77777777" w:rsidR="00027161" w:rsidRPr="00525ED2" w:rsidRDefault="00027161" w:rsidP="00112AD6">
      <w:pPr>
        <w:pStyle w:val="Paragrafoelenco"/>
        <w:numPr>
          <w:ilvl w:val="0"/>
          <w:numId w:val="33"/>
        </w:numPr>
        <w:suppressAutoHyphens/>
        <w:spacing w:before="0" w:after="0" w:line="360" w:lineRule="auto"/>
        <w:jc w:val="left"/>
        <w:rPr>
          <w:rFonts w:cs="Segoe UI"/>
          <w:kern w:val="3"/>
          <w:szCs w:val="24"/>
          <w:lang w:eastAsia="zh-CN"/>
        </w:rPr>
      </w:pPr>
      <w:r w:rsidRPr="00525ED2">
        <w:rPr>
          <w:rFonts w:cs="Segoe UI"/>
          <w:kern w:val="3"/>
          <w:szCs w:val="24"/>
          <w:lang w:eastAsia="zh-CN"/>
        </w:rPr>
        <w:t>Una svolta in data 18/03/2026</w:t>
      </w:r>
    </w:p>
    <w:p w14:paraId="1CA8B621" w14:textId="77777777" w:rsidR="003415CD" w:rsidRDefault="00027161" w:rsidP="00112AD6">
      <w:pPr>
        <w:pStyle w:val="Paragrafoelenco"/>
        <w:numPr>
          <w:ilvl w:val="0"/>
          <w:numId w:val="33"/>
        </w:numPr>
        <w:suppressAutoHyphens/>
        <w:spacing w:before="0" w:after="0" w:line="360" w:lineRule="auto"/>
        <w:jc w:val="left"/>
        <w:rPr>
          <w:rFonts w:cs="Segoe UI"/>
          <w:kern w:val="3"/>
          <w:szCs w:val="24"/>
          <w:lang w:eastAsia="zh-CN"/>
        </w:rPr>
      </w:pPr>
      <w:r w:rsidRPr="00525ED2">
        <w:rPr>
          <w:rFonts w:cs="Segoe UI"/>
          <w:kern w:val="3"/>
          <w:szCs w:val="24"/>
          <w:lang w:eastAsia="zh-CN"/>
        </w:rPr>
        <w:t xml:space="preserve">Una svolta in data </w:t>
      </w:r>
      <w:r>
        <w:rPr>
          <w:rFonts w:cs="Segoe UI"/>
          <w:kern w:val="3"/>
          <w:szCs w:val="24"/>
          <w:lang w:eastAsia="zh-CN"/>
        </w:rPr>
        <w:t>08/04/202</w:t>
      </w:r>
      <w:r w:rsidR="004B4ADB">
        <w:rPr>
          <w:rFonts w:cs="Segoe UI"/>
          <w:kern w:val="3"/>
          <w:szCs w:val="24"/>
          <w:lang w:eastAsia="zh-CN"/>
        </w:rPr>
        <w:t>6</w:t>
      </w:r>
    </w:p>
    <w:p w14:paraId="0F5FC903" w14:textId="77777777" w:rsidR="004B4ADB" w:rsidRDefault="004B4ADB" w:rsidP="00112AD6">
      <w:pPr>
        <w:pStyle w:val="Paragrafoelenco"/>
        <w:numPr>
          <w:ilvl w:val="0"/>
          <w:numId w:val="33"/>
        </w:numPr>
        <w:suppressAutoHyphens/>
        <w:spacing w:before="0" w:after="0" w:line="360" w:lineRule="auto"/>
        <w:jc w:val="left"/>
        <w:rPr>
          <w:rFonts w:cs="Segoe UI"/>
          <w:kern w:val="3"/>
          <w:szCs w:val="24"/>
          <w:lang w:eastAsia="zh-CN"/>
        </w:rPr>
      </w:pPr>
      <w:r>
        <w:rPr>
          <w:rFonts w:cs="Segoe UI"/>
          <w:kern w:val="3"/>
          <w:szCs w:val="24"/>
          <w:lang w:eastAsia="zh-CN"/>
        </w:rPr>
        <w:t>Una svolta in data 08/05/2026</w:t>
      </w:r>
    </w:p>
    <w:p w14:paraId="68AF3FD5" w14:textId="77777777" w:rsidR="00027161" w:rsidRPr="00027161" w:rsidRDefault="00027161" w:rsidP="00027161">
      <w:pPr>
        <w:suppressAutoHyphens/>
        <w:spacing w:before="0" w:after="0" w:line="360" w:lineRule="auto"/>
        <w:jc w:val="left"/>
        <w:rPr>
          <w:rFonts w:cs="Segoe UI"/>
          <w:kern w:val="3"/>
          <w:szCs w:val="24"/>
          <w:lang w:eastAsia="zh-CN"/>
        </w:rPr>
        <w:sectPr w:rsidR="00027161" w:rsidRPr="00027161" w:rsidSect="00027161">
          <w:pgSz w:w="11906" w:h="16838" w:code="9"/>
          <w:pgMar w:top="1417" w:right="1134" w:bottom="1134" w:left="1134" w:header="709" w:footer="709" w:gutter="0"/>
          <w:cols w:space="720"/>
          <w:docGrid w:linePitch="299"/>
        </w:sectPr>
      </w:pPr>
    </w:p>
    <w:p w14:paraId="2630B85E" w14:textId="77777777" w:rsidR="00D66017" w:rsidRDefault="00D66017" w:rsidP="00D66017">
      <w:pPr>
        <w:pStyle w:val="Titolo21"/>
        <w:ind w:left="0"/>
        <w:jc w:val="center"/>
        <w:rPr>
          <w:bCs w:val="0"/>
          <w:color w:val="0070C0"/>
          <w:sz w:val="24"/>
          <w:szCs w:val="24"/>
        </w:rPr>
      </w:pPr>
    </w:p>
    <w:p w14:paraId="22F3C615" w14:textId="3A76FEE8" w:rsidR="00D66017" w:rsidRPr="00D66017" w:rsidRDefault="008B2112" w:rsidP="008B2112">
      <w:pPr>
        <w:pStyle w:val="Titolo21"/>
        <w:ind w:left="0"/>
        <w:jc w:val="center"/>
        <w:rPr>
          <w:b w:val="0"/>
          <w:bCs w:val="0"/>
          <w:sz w:val="24"/>
          <w:szCs w:val="24"/>
        </w:rPr>
      </w:pPr>
      <w:r w:rsidRPr="008B2112">
        <w:rPr>
          <w:bCs w:val="0"/>
          <w:sz w:val="24"/>
          <w:szCs w:val="24"/>
        </w:rPr>
        <w:drawing>
          <wp:inline distT="0" distB="0" distL="0" distR="0" wp14:anchorId="021DCAB9" wp14:editId="5C787E18">
            <wp:extent cx="6206765" cy="9128207"/>
            <wp:effectExtent l="0" t="0" r="0" b="0"/>
            <wp:docPr id="14169940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94082" name=""/>
                    <pic:cNvPicPr/>
                  </pic:nvPicPr>
                  <pic:blipFill>
                    <a:blip r:embed="rId22"/>
                    <a:stretch>
                      <a:fillRect/>
                    </a:stretch>
                  </pic:blipFill>
                  <pic:spPr>
                    <a:xfrm>
                      <a:off x="0" y="0"/>
                      <a:ext cx="6228116" cy="9159608"/>
                    </a:xfrm>
                    <a:prstGeom prst="rect">
                      <a:avLst/>
                    </a:prstGeom>
                  </pic:spPr>
                </pic:pic>
              </a:graphicData>
            </a:graphic>
          </wp:inline>
        </w:drawing>
      </w:r>
    </w:p>
    <w:sectPr w:rsidR="00D66017" w:rsidRPr="00D66017" w:rsidSect="002540A2">
      <w:pgSz w:w="11906" w:h="16838" w:code="9"/>
      <w:pgMar w:top="709"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89FE" w14:textId="77777777" w:rsidR="006D7B6A" w:rsidRDefault="006D7B6A" w:rsidP="00D2392D">
      <w:pPr>
        <w:spacing w:before="0" w:after="0" w:line="240" w:lineRule="auto"/>
      </w:pPr>
      <w:r>
        <w:separator/>
      </w:r>
    </w:p>
  </w:endnote>
  <w:endnote w:type="continuationSeparator" w:id="0">
    <w:p w14:paraId="5BAB4709" w14:textId="77777777" w:rsidR="006D7B6A" w:rsidRDefault="006D7B6A" w:rsidP="00D239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dugi">
    <w:altName w:val="Gadugi"/>
    <w:panose1 w:val="020B0502040204020203"/>
    <w:charset w:val="00"/>
    <w:family w:val="swiss"/>
    <w:pitch w:val="variable"/>
    <w:sig w:usb0="80000003" w:usb1="02000000" w:usb2="00003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IDFont+F3">
    <w:altName w:val="Yu Gothic"/>
    <w:panose1 w:val="00000000000000000000"/>
    <w:charset w:val="80"/>
    <w:family w:val="auto"/>
    <w:notTrueType/>
    <w:pitch w:val="default"/>
    <w:sig w:usb0="00000001" w:usb1="08070000" w:usb2="00000010" w:usb3="00000000" w:csb0="00020000" w:csb1="00000000"/>
  </w:font>
  <w:font w:name="CIDFont+F1">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546848"/>
      <w:docPartObj>
        <w:docPartGallery w:val="Page Numbers (Bottom of Page)"/>
        <w:docPartUnique/>
      </w:docPartObj>
    </w:sdtPr>
    <w:sdtContent>
      <w:p w14:paraId="41414D9E" w14:textId="77777777" w:rsidR="007310AC" w:rsidRDefault="0005740D">
        <w:pPr>
          <w:pStyle w:val="Pidipagina"/>
          <w:jc w:val="right"/>
        </w:pPr>
        <w:r>
          <w:fldChar w:fldCharType="begin"/>
        </w:r>
        <w:r>
          <w:instrText>PAGE   \* MERGEFORMAT</w:instrText>
        </w:r>
        <w:r>
          <w:fldChar w:fldCharType="separate"/>
        </w:r>
        <w:r>
          <w:rPr>
            <w:noProof/>
          </w:rPr>
          <w:t>42</w:t>
        </w:r>
        <w:r>
          <w:rPr>
            <w:noProof/>
          </w:rPr>
          <w:fldChar w:fldCharType="end"/>
        </w:r>
      </w:p>
    </w:sdtContent>
  </w:sdt>
  <w:p w14:paraId="014B7886" w14:textId="77777777" w:rsidR="007310AC" w:rsidRDefault="007310A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AB09" w14:textId="77777777" w:rsidR="007310AC" w:rsidRDefault="007310AC">
    <w:pPr>
      <w:pStyle w:val="Corpotes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B0B5" w14:textId="77777777" w:rsidR="007310AC" w:rsidRDefault="007310AC">
    <w:pPr>
      <w:pStyle w:val="Corpotes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73969"/>
      <w:docPartObj>
        <w:docPartGallery w:val="Page Numbers (Bottom of Page)"/>
        <w:docPartUnique/>
      </w:docPartObj>
    </w:sdtPr>
    <w:sdtContent>
      <w:p w14:paraId="5357BD51" w14:textId="77777777" w:rsidR="00FA5040" w:rsidRDefault="0005740D">
        <w:pPr>
          <w:pStyle w:val="Pidipagina"/>
          <w:jc w:val="right"/>
        </w:pPr>
        <w:r>
          <w:fldChar w:fldCharType="begin"/>
        </w:r>
        <w:r>
          <w:instrText xml:space="preserve"> PAGE   \* MERGEFORMAT </w:instrText>
        </w:r>
        <w:r>
          <w:fldChar w:fldCharType="separate"/>
        </w:r>
        <w:r>
          <w:rPr>
            <w:noProof/>
          </w:rPr>
          <w:t>50</w:t>
        </w:r>
        <w:r>
          <w:rPr>
            <w:noProof/>
          </w:rPr>
          <w:fldChar w:fldCharType="end"/>
        </w:r>
      </w:p>
    </w:sdtContent>
  </w:sdt>
  <w:p w14:paraId="6806A9DC" w14:textId="77777777" w:rsidR="007310AC" w:rsidRDefault="007310AC">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4923" w14:textId="77777777" w:rsidR="006D7B6A" w:rsidRDefault="006D7B6A" w:rsidP="00D2392D">
      <w:pPr>
        <w:spacing w:before="0" w:after="0" w:line="240" w:lineRule="auto"/>
      </w:pPr>
      <w:r>
        <w:separator/>
      </w:r>
    </w:p>
  </w:footnote>
  <w:footnote w:type="continuationSeparator" w:id="0">
    <w:p w14:paraId="173FF2AB" w14:textId="77777777" w:rsidR="006D7B6A" w:rsidRDefault="006D7B6A" w:rsidP="00D2392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9"/>
    <w:lvl w:ilvl="0">
      <w:numFmt w:val="bullet"/>
      <w:lvlText w:val=""/>
      <w:lvlJc w:val="left"/>
      <w:pPr>
        <w:tabs>
          <w:tab w:val="num" w:pos="0"/>
        </w:tabs>
        <w:ind w:left="720" w:hanging="360"/>
      </w:pPr>
      <w:rPr>
        <w:rFonts w:ascii="Symbol" w:hAnsi="Symbol" w:cs="Symbol"/>
        <w:sz w:val="20"/>
        <w:szCs w:val="8"/>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05"/>
    <w:multiLevelType w:val="multilevel"/>
    <w:tmpl w:val="00000005"/>
    <w:name w:val="WW8Num13"/>
    <w:lvl w:ilvl="0">
      <w:numFmt w:val="bullet"/>
      <w:lvlText w:val=""/>
      <w:lvlJc w:val="left"/>
      <w:pPr>
        <w:tabs>
          <w:tab w:val="num" w:pos="0"/>
        </w:tabs>
        <w:ind w:left="360" w:hanging="360"/>
      </w:pPr>
      <w:rPr>
        <w:rFonts w:ascii="Symbol" w:hAnsi="Symbol" w:cs="Symbol"/>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15:restartNumberingAfterBreak="0">
    <w:nsid w:val="00000007"/>
    <w:multiLevelType w:val="singleLevel"/>
    <w:tmpl w:val="00000007"/>
    <w:name w:val="WW8Num21"/>
    <w:lvl w:ilvl="0">
      <w:start w:val="1"/>
      <w:numFmt w:val="bullet"/>
      <w:lvlText w:val="-"/>
      <w:lvlJc w:val="left"/>
      <w:pPr>
        <w:tabs>
          <w:tab w:val="num" w:pos="0"/>
        </w:tabs>
        <w:ind w:left="720" w:hanging="360"/>
      </w:pPr>
      <w:rPr>
        <w:rFonts w:ascii="Times New Roman" w:hAnsi="Times New Roman" w:cs="Times New Roman" w:hint="default"/>
        <w:szCs w:val="24"/>
      </w:rPr>
    </w:lvl>
  </w:abstractNum>
  <w:abstractNum w:abstractNumId="5" w15:restartNumberingAfterBreak="0">
    <w:nsid w:val="00000009"/>
    <w:multiLevelType w:val="singleLevel"/>
    <w:tmpl w:val="00000009"/>
    <w:name w:val="WW8Num24"/>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A"/>
    <w:multiLevelType w:val="singleLevel"/>
    <w:tmpl w:val="0000000A"/>
    <w:name w:val="WW8Num25"/>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0B"/>
    <w:multiLevelType w:val="multilevel"/>
    <w:tmpl w:val="0000000B"/>
    <w:name w:val="WW8Num26"/>
    <w:lvl w:ilvl="0">
      <w:numFmt w:val="bullet"/>
      <w:lvlText w:val=""/>
      <w:lvlJc w:val="left"/>
      <w:pPr>
        <w:tabs>
          <w:tab w:val="num" w:pos="0"/>
        </w:tabs>
        <w:ind w:left="360" w:hanging="360"/>
      </w:pPr>
      <w:rPr>
        <w:rFonts w:ascii="Symbol" w:hAnsi="Symbol" w:cs="Symbol"/>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8" w15:restartNumberingAfterBreak="0">
    <w:nsid w:val="0000000C"/>
    <w:multiLevelType w:val="singleLevel"/>
    <w:tmpl w:val="0000000C"/>
    <w:name w:val="WW8Num32"/>
    <w:lvl w:ilvl="0">
      <w:start w:val="1"/>
      <w:numFmt w:val="bullet"/>
      <w:lvlText w:val="•"/>
      <w:lvlJc w:val="left"/>
      <w:pPr>
        <w:tabs>
          <w:tab w:val="num" w:pos="0"/>
        </w:tabs>
        <w:ind w:left="360" w:hanging="360"/>
      </w:pPr>
      <w:rPr>
        <w:rFonts w:ascii="Arial" w:hAnsi="Arial" w:cs="Arial"/>
        <w:b w:val="0"/>
        <w:i w:val="0"/>
        <w:strike w:val="0"/>
        <w:dstrike w:val="0"/>
        <w:color w:val="000000"/>
        <w:position w:val="0"/>
        <w:sz w:val="20"/>
        <w:szCs w:val="20"/>
        <w:u w:val="none" w:color="000000"/>
        <w:bdr w:val="none" w:sz="0" w:space="0" w:color="000000"/>
        <w:shd w:val="clear" w:color="auto" w:fill="auto"/>
        <w:vertAlign w:val="baseline"/>
      </w:rPr>
    </w:lvl>
  </w:abstractNum>
  <w:abstractNum w:abstractNumId="9" w15:restartNumberingAfterBreak="0">
    <w:nsid w:val="0000000D"/>
    <w:multiLevelType w:val="multilevel"/>
    <w:tmpl w:val="0000000D"/>
    <w:name w:val="WW8Num33"/>
    <w:lvl w:ilvl="0">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0E"/>
    <w:multiLevelType w:val="multilevel"/>
    <w:tmpl w:val="0000000E"/>
    <w:name w:val="WW8Num34"/>
    <w:lvl w:ilvl="0">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0F"/>
    <w:multiLevelType w:val="multilevel"/>
    <w:tmpl w:val="0000000F"/>
    <w:name w:val="WW8Num36"/>
    <w:lvl w:ilvl="0">
      <w:numFmt w:val="bullet"/>
      <w:lvlText w:val=""/>
      <w:lvlJc w:val="left"/>
      <w:pPr>
        <w:tabs>
          <w:tab w:val="num" w:pos="0"/>
        </w:tabs>
        <w:ind w:left="360" w:hanging="360"/>
      </w:pPr>
      <w:rPr>
        <w:rFonts w:ascii="Symbol" w:hAnsi="Symbol" w:cs="Symbol"/>
        <w:kern w:val="2"/>
        <w:szCs w:val="24"/>
        <w:lang w:eastAsia="zh-CN"/>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12" w15:restartNumberingAfterBreak="0">
    <w:nsid w:val="00000012"/>
    <w:multiLevelType w:val="multilevel"/>
    <w:tmpl w:val="00000012"/>
    <w:name w:val="WW8Num44"/>
    <w:lvl w:ilvl="0">
      <w:numFmt w:val="bullet"/>
      <w:lvlText w:val=""/>
      <w:lvlJc w:val="left"/>
      <w:pPr>
        <w:tabs>
          <w:tab w:val="num" w:pos="0"/>
        </w:tabs>
        <w:ind w:left="360" w:hanging="360"/>
      </w:pPr>
      <w:rPr>
        <w:rFonts w:ascii="Symbol" w:hAnsi="Symbol" w:cs="Symbol"/>
        <w:kern w:val="2"/>
        <w:szCs w:val="24"/>
        <w:lang w:eastAsia="zh-CN"/>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13" w15:restartNumberingAfterBreak="0">
    <w:nsid w:val="0000002E"/>
    <w:multiLevelType w:val="multilevel"/>
    <w:tmpl w:val="B6FC74CA"/>
    <w:name w:val="WW8Num4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hint="default"/>
        <w:sz w:val="16"/>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Marlett" w:hAnsi="Marlett"/>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Marlett" w:hAnsi="Marlett"/>
      </w:rPr>
    </w:lvl>
  </w:abstractNum>
  <w:abstractNum w:abstractNumId="14" w15:restartNumberingAfterBreak="0">
    <w:nsid w:val="00114AAD"/>
    <w:multiLevelType w:val="hybridMultilevel"/>
    <w:tmpl w:val="3282F18A"/>
    <w:lvl w:ilvl="0" w:tplc="E6ACE7E4">
      <w:numFmt w:val="bullet"/>
      <w:lvlText w:val="●"/>
      <w:lvlJc w:val="left"/>
      <w:pPr>
        <w:ind w:left="189" w:hanging="154"/>
      </w:pPr>
      <w:rPr>
        <w:rFonts w:ascii="Times New Roman" w:eastAsia="Times New Roman" w:hAnsi="Times New Roman" w:cs="Times New Roman" w:hint="default"/>
        <w:b w:val="0"/>
        <w:bCs w:val="0"/>
        <w:i w:val="0"/>
        <w:iCs w:val="0"/>
        <w:spacing w:val="0"/>
        <w:w w:val="99"/>
        <w:sz w:val="14"/>
        <w:szCs w:val="14"/>
        <w:lang w:val="it-IT" w:eastAsia="en-US" w:bidi="ar-SA"/>
      </w:rPr>
    </w:lvl>
    <w:lvl w:ilvl="1" w:tplc="AA143EF4">
      <w:numFmt w:val="bullet"/>
      <w:lvlText w:val="•"/>
      <w:lvlJc w:val="left"/>
      <w:pPr>
        <w:ind w:left="380" w:hanging="154"/>
      </w:pPr>
      <w:rPr>
        <w:rFonts w:hint="default"/>
        <w:lang w:val="it-IT" w:eastAsia="en-US" w:bidi="ar-SA"/>
      </w:rPr>
    </w:lvl>
    <w:lvl w:ilvl="2" w:tplc="75A4B5E6">
      <w:numFmt w:val="bullet"/>
      <w:lvlText w:val="•"/>
      <w:lvlJc w:val="left"/>
      <w:pPr>
        <w:ind w:left="581" w:hanging="154"/>
      </w:pPr>
      <w:rPr>
        <w:rFonts w:hint="default"/>
        <w:lang w:val="it-IT" w:eastAsia="en-US" w:bidi="ar-SA"/>
      </w:rPr>
    </w:lvl>
    <w:lvl w:ilvl="3" w:tplc="CDCE0D7E">
      <w:numFmt w:val="bullet"/>
      <w:lvlText w:val="•"/>
      <w:lvlJc w:val="left"/>
      <w:pPr>
        <w:ind w:left="782" w:hanging="154"/>
      </w:pPr>
      <w:rPr>
        <w:rFonts w:hint="default"/>
        <w:lang w:val="it-IT" w:eastAsia="en-US" w:bidi="ar-SA"/>
      </w:rPr>
    </w:lvl>
    <w:lvl w:ilvl="4" w:tplc="E1DC56D2">
      <w:numFmt w:val="bullet"/>
      <w:lvlText w:val="•"/>
      <w:lvlJc w:val="left"/>
      <w:pPr>
        <w:ind w:left="982" w:hanging="154"/>
      </w:pPr>
      <w:rPr>
        <w:rFonts w:hint="default"/>
        <w:lang w:val="it-IT" w:eastAsia="en-US" w:bidi="ar-SA"/>
      </w:rPr>
    </w:lvl>
    <w:lvl w:ilvl="5" w:tplc="39085FA6">
      <w:numFmt w:val="bullet"/>
      <w:lvlText w:val="•"/>
      <w:lvlJc w:val="left"/>
      <w:pPr>
        <w:ind w:left="1183" w:hanging="154"/>
      </w:pPr>
      <w:rPr>
        <w:rFonts w:hint="default"/>
        <w:lang w:val="it-IT" w:eastAsia="en-US" w:bidi="ar-SA"/>
      </w:rPr>
    </w:lvl>
    <w:lvl w:ilvl="6" w:tplc="DC4E5292">
      <w:numFmt w:val="bullet"/>
      <w:lvlText w:val="•"/>
      <w:lvlJc w:val="left"/>
      <w:pPr>
        <w:ind w:left="1384" w:hanging="154"/>
      </w:pPr>
      <w:rPr>
        <w:rFonts w:hint="default"/>
        <w:lang w:val="it-IT" w:eastAsia="en-US" w:bidi="ar-SA"/>
      </w:rPr>
    </w:lvl>
    <w:lvl w:ilvl="7" w:tplc="09FEC676">
      <w:numFmt w:val="bullet"/>
      <w:lvlText w:val="•"/>
      <w:lvlJc w:val="left"/>
      <w:pPr>
        <w:ind w:left="1584" w:hanging="154"/>
      </w:pPr>
      <w:rPr>
        <w:rFonts w:hint="default"/>
        <w:lang w:val="it-IT" w:eastAsia="en-US" w:bidi="ar-SA"/>
      </w:rPr>
    </w:lvl>
    <w:lvl w:ilvl="8" w:tplc="23D635C8">
      <w:numFmt w:val="bullet"/>
      <w:lvlText w:val="•"/>
      <w:lvlJc w:val="left"/>
      <w:pPr>
        <w:ind w:left="1785" w:hanging="154"/>
      </w:pPr>
      <w:rPr>
        <w:rFonts w:hint="default"/>
        <w:lang w:val="it-IT" w:eastAsia="en-US" w:bidi="ar-SA"/>
      </w:rPr>
    </w:lvl>
  </w:abstractNum>
  <w:abstractNum w:abstractNumId="15" w15:restartNumberingAfterBreak="0">
    <w:nsid w:val="00A32123"/>
    <w:multiLevelType w:val="hybridMultilevel"/>
    <w:tmpl w:val="C7884B4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0224423D"/>
    <w:multiLevelType w:val="hybridMultilevel"/>
    <w:tmpl w:val="B99C1FCA"/>
    <w:lvl w:ilvl="0" w:tplc="DE946306">
      <w:numFmt w:val="bullet"/>
      <w:lvlText w:val="●"/>
      <w:lvlJc w:val="left"/>
      <w:pPr>
        <w:ind w:left="34" w:hanging="140"/>
      </w:pPr>
      <w:rPr>
        <w:rFonts w:ascii="Times New Roman" w:eastAsia="Times New Roman" w:hAnsi="Times New Roman" w:cs="Times New Roman" w:hint="default"/>
        <w:b w:val="0"/>
        <w:bCs w:val="0"/>
        <w:i w:val="0"/>
        <w:iCs w:val="0"/>
        <w:spacing w:val="0"/>
        <w:w w:val="105"/>
        <w:sz w:val="12"/>
        <w:szCs w:val="12"/>
        <w:lang w:val="it-IT" w:eastAsia="en-US" w:bidi="ar-SA"/>
      </w:rPr>
    </w:lvl>
    <w:lvl w:ilvl="1" w:tplc="5D9240A8">
      <w:numFmt w:val="bullet"/>
      <w:lvlText w:val="•"/>
      <w:lvlJc w:val="left"/>
      <w:pPr>
        <w:ind w:left="235" w:hanging="140"/>
      </w:pPr>
      <w:rPr>
        <w:rFonts w:hint="default"/>
        <w:lang w:val="it-IT" w:eastAsia="en-US" w:bidi="ar-SA"/>
      </w:rPr>
    </w:lvl>
    <w:lvl w:ilvl="2" w:tplc="C5D28CFA">
      <w:numFmt w:val="bullet"/>
      <w:lvlText w:val="•"/>
      <w:lvlJc w:val="left"/>
      <w:pPr>
        <w:ind w:left="431" w:hanging="140"/>
      </w:pPr>
      <w:rPr>
        <w:rFonts w:hint="default"/>
        <w:lang w:val="it-IT" w:eastAsia="en-US" w:bidi="ar-SA"/>
      </w:rPr>
    </w:lvl>
    <w:lvl w:ilvl="3" w:tplc="BE7C3E58">
      <w:numFmt w:val="bullet"/>
      <w:lvlText w:val="•"/>
      <w:lvlJc w:val="left"/>
      <w:pPr>
        <w:ind w:left="627" w:hanging="140"/>
      </w:pPr>
      <w:rPr>
        <w:rFonts w:hint="default"/>
        <w:lang w:val="it-IT" w:eastAsia="en-US" w:bidi="ar-SA"/>
      </w:rPr>
    </w:lvl>
    <w:lvl w:ilvl="4" w:tplc="2444B35A">
      <w:numFmt w:val="bullet"/>
      <w:lvlText w:val="•"/>
      <w:lvlJc w:val="left"/>
      <w:pPr>
        <w:ind w:left="823" w:hanging="140"/>
      </w:pPr>
      <w:rPr>
        <w:rFonts w:hint="default"/>
        <w:lang w:val="it-IT" w:eastAsia="en-US" w:bidi="ar-SA"/>
      </w:rPr>
    </w:lvl>
    <w:lvl w:ilvl="5" w:tplc="070233F2">
      <w:numFmt w:val="bullet"/>
      <w:lvlText w:val="•"/>
      <w:lvlJc w:val="left"/>
      <w:pPr>
        <w:ind w:left="1019" w:hanging="140"/>
      </w:pPr>
      <w:rPr>
        <w:rFonts w:hint="default"/>
        <w:lang w:val="it-IT" w:eastAsia="en-US" w:bidi="ar-SA"/>
      </w:rPr>
    </w:lvl>
    <w:lvl w:ilvl="6" w:tplc="13B6717E">
      <w:numFmt w:val="bullet"/>
      <w:lvlText w:val="•"/>
      <w:lvlJc w:val="left"/>
      <w:pPr>
        <w:ind w:left="1215" w:hanging="140"/>
      </w:pPr>
      <w:rPr>
        <w:rFonts w:hint="default"/>
        <w:lang w:val="it-IT" w:eastAsia="en-US" w:bidi="ar-SA"/>
      </w:rPr>
    </w:lvl>
    <w:lvl w:ilvl="7" w:tplc="839C77AC">
      <w:numFmt w:val="bullet"/>
      <w:lvlText w:val="•"/>
      <w:lvlJc w:val="left"/>
      <w:pPr>
        <w:ind w:left="1411" w:hanging="140"/>
      </w:pPr>
      <w:rPr>
        <w:rFonts w:hint="default"/>
        <w:lang w:val="it-IT" w:eastAsia="en-US" w:bidi="ar-SA"/>
      </w:rPr>
    </w:lvl>
    <w:lvl w:ilvl="8" w:tplc="60565024">
      <w:numFmt w:val="bullet"/>
      <w:lvlText w:val="•"/>
      <w:lvlJc w:val="left"/>
      <w:pPr>
        <w:ind w:left="1607" w:hanging="140"/>
      </w:pPr>
      <w:rPr>
        <w:rFonts w:hint="default"/>
        <w:lang w:val="it-IT" w:eastAsia="en-US" w:bidi="ar-SA"/>
      </w:rPr>
    </w:lvl>
  </w:abstractNum>
  <w:abstractNum w:abstractNumId="17" w15:restartNumberingAfterBreak="0">
    <w:nsid w:val="093B526A"/>
    <w:multiLevelType w:val="hybridMultilevel"/>
    <w:tmpl w:val="01708DFE"/>
    <w:lvl w:ilvl="0" w:tplc="6DF6E00A">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0A7A1045"/>
    <w:multiLevelType w:val="hybridMultilevel"/>
    <w:tmpl w:val="D69217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0B0E39A5"/>
    <w:multiLevelType w:val="hybridMultilevel"/>
    <w:tmpl w:val="80B4EBA0"/>
    <w:lvl w:ilvl="0" w:tplc="06D800CA">
      <w:numFmt w:val="bullet"/>
      <w:lvlText w:val="●"/>
      <w:lvlJc w:val="left"/>
      <w:pPr>
        <w:ind w:left="35" w:hanging="146"/>
      </w:pPr>
      <w:rPr>
        <w:rFonts w:ascii="Times New Roman" w:eastAsia="Times New Roman" w:hAnsi="Times New Roman" w:cs="Times New Roman" w:hint="default"/>
        <w:b w:val="0"/>
        <w:bCs w:val="0"/>
        <w:i w:val="0"/>
        <w:iCs w:val="0"/>
        <w:spacing w:val="0"/>
        <w:w w:val="99"/>
        <w:sz w:val="14"/>
        <w:szCs w:val="14"/>
        <w:lang w:val="it-IT" w:eastAsia="en-US" w:bidi="ar-SA"/>
      </w:rPr>
    </w:lvl>
    <w:lvl w:ilvl="1" w:tplc="A1C6CC54">
      <w:numFmt w:val="bullet"/>
      <w:lvlText w:val="•"/>
      <w:lvlJc w:val="left"/>
      <w:pPr>
        <w:ind w:left="254" w:hanging="146"/>
      </w:pPr>
      <w:rPr>
        <w:rFonts w:hint="default"/>
        <w:lang w:val="it-IT" w:eastAsia="en-US" w:bidi="ar-SA"/>
      </w:rPr>
    </w:lvl>
    <w:lvl w:ilvl="2" w:tplc="42D69F0C">
      <w:numFmt w:val="bullet"/>
      <w:lvlText w:val="•"/>
      <w:lvlJc w:val="left"/>
      <w:pPr>
        <w:ind w:left="469" w:hanging="146"/>
      </w:pPr>
      <w:rPr>
        <w:rFonts w:hint="default"/>
        <w:lang w:val="it-IT" w:eastAsia="en-US" w:bidi="ar-SA"/>
      </w:rPr>
    </w:lvl>
    <w:lvl w:ilvl="3" w:tplc="3FFE618E">
      <w:numFmt w:val="bullet"/>
      <w:lvlText w:val="•"/>
      <w:lvlJc w:val="left"/>
      <w:pPr>
        <w:ind w:left="684" w:hanging="146"/>
      </w:pPr>
      <w:rPr>
        <w:rFonts w:hint="default"/>
        <w:lang w:val="it-IT" w:eastAsia="en-US" w:bidi="ar-SA"/>
      </w:rPr>
    </w:lvl>
    <w:lvl w:ilvl="4" w:tplc="DE3E6E04">
      <w:numFmt w:val="bullet"/>
      <w:lvlText w:val="•"/>
      <w:lvlJc w:val="left"/>
      <w:pPr>
        <w:ind w:left="898" w:hanging="146"/>
      </w:pPr>
      <w:rPr>
        <w:rFonts w:hint="default"/>
        <w:lang w:val="it-IT" w:eastAsia="en-US" w:bidi="ar-SA"/>
      </w:rPr>
    </w:lvl>
    <w:lvl w:ilvl="5" w:tplc="2F34415A">
      <w:numFmt w:val="bullet"/>
      <w:lvlText w:val="•"/>
      <w:lvlJc w:val="left"/>
      <w:pPr>
        <w:ind w:left="1113" w:hanging="146"/>
      </w:pPr>
      <w:rPr>
        <w:rFonts w:hint="default"/>
        <w:lang w:val="it-IT" w:eastAsia="en-US" w:bidi="ar-SA"/>
      </w:rPr>
    </w:lvl>
    <w:lvl w:ilvl="6" w:tplc="99446B86">
      <w:numFmt w:val="bullet"/>
      <w:lvlText w:val="•"/>
      <w:lvlJc w:val="left"/>
      <w:pPr>
        <w:ind w:left="1328" w:hanging="146"/>
      </w:pPr>
      <w:rPr>
        <w:rFonts w:hint="default"/>
        <w:lang w:val="it-IT" w:eastAsia="en-US" w:bidi="ar-SA"/>
      </w:rPr>
    </w:lvl>
    <w:lvl w:ilvl="7" w:tplc="5704C976">
      <w:numFmt w:val="bullet"/>
      <w:lvlText w:val="•"/>
      <w:lvlJc w:val="left"/>
      <w:pPr>
        <w:ind w:left="1542" w:hanging="146"/>
      </w:pPr>
      <w:rPr>
        <w:rFonts w:hint="default"/>
        <w:lang w:val="it-IT" w:eastAsia="en-US" w:bidi="ar-SA"/>
      </w:rPr>
    </w:lvl>
    <w:lvl w:ilvl="8" w:tplc="5A5AA398">
      <w:numFmt w:val="bullet"/>
      <w:lvlText w:val="•"/>
      <w:lvlJc w:val="left"/>
      <w:pPr>
        <w:ind w:left="1757" w:hanging="146"/>
      </w:pPr>
      <w:rPr>
        <w:rFonts w:hint="default"/>
        <w:lang w:val="it-IT" w:eastAsia="en-US" w:bidi="ar-SA"/>
      </w:rPr>
    </w:lvl>
  </w:abstractNum>
  <w:abstractNum w:abstractNumId="20" w15:restartNumberingAfterBreak="0">
    <w:nsid w:val="0DE40BBC"/>
    <w:multiLevelType w:val="hybridMultilevel"/>
    <w:tmpl w:val="D896AC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0E1D2C61"/>
    <w:multiLevelType w:val="multilevel"/>
    <w:tmpl w:val="7AD0E2A6"/>
    <w:styleLink w:val="WW8Num23"/>
    <w:lvl w:ilvl="0">
      <w:numFmt w:val="bullet"/>
      <w:lvlText w:val=""/>
      <w:lvlJc w:val="left"/>
      <w:pPr>
        <w:ind w:left="360" w:hanging="360"/>
      </w:pPr>
      <w:rPr>
        <w:rFonts w:ascii="Symbol" w:hAnsi="Symbol" w:cs="Symbol"/>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2" w15:restartNumberingAfterBreak="0">
    <w:nsid w:val="0FB00D16"/>
    <w:multiLevelType w:val="hybridMultilevel"/>
    <w:tmpl w:val="844A7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91735FB"/>
    <w:multiLevelType w:val="hybridMultilevel"/>
    <w:tmpl w:val="1320089E"/>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1AAB4A5F"/>
    <w:multiLevelType w:val="hybridMultilevel"/>
    <w:tmpl w:val="E0C811FE"/>
    <w:lvl w:ilvl="0" w:tplc="8A6019F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AEF6D48"/>
    <w:multiLevelType w:val="hybridMultilevel"/>
    <w:tmpl w:val="828000E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1C7D3144"/>
    <w:multiLevelType w:val="hybridMultilevel"/>
    <w:tmpl w:val="7786AAD2"/>
    <w:lvl w:ilvl="0" w:tplc="726026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01B707A"/>
    <w:multiLevelType w:val="hybridMultilevel"/>
    <w:tmpl w:val="853A66D4"/>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22972C1F"/>
    <w:multiLevelType w:val="hybridMultilevel"/>
    <w:tmpl w:val="96BE7F96"/>
    <w:lvl w:ilvl="0" w:tplc="23D4DC7C">
      <w:numFmt w:val="bullet"/>
      <w:lvlText w:val="●"/>
      <w:lvlJc w:val="left"/>
      <w:pPr>
        <w:ind w:left="34" w:hanging="140"/>
      </w:pPr>
      <w:rPr>
        <w:rFonts w:ascii="Times New Roman" w:eastAsia="Times New Roman" w:hAnsi="Times New Roman" w:cs="Times New Roman" w:hint="default"/>
        <w:b w:val="0"/>
        <w:bCs w:val="0"/>
        <w:i w:val="0"/>
        <w:iCs w:val="0"/>
        <w:spacing w:val="0"/>
        <w:w w:val="105"/>
        <w:sz w:val="12"/>
        <w:szCs w:val="12"/>
        <w:lang w:val="it-IT" w:eastAsia="en-US" w:bidi="ar-SA"/>
      </w:rPr>
    </w:lvl>
    <w:lvl w:ilvl="1" w:tplc="25742A86">
      <w:numFmt w:val="bullet"/>
      <w:lvlText w:val="•"/>
      <w:lvlJc w:val="left"/>
      <w:pPr>
        <w:ind w:left="235" w:hanging="140"/>
      </w:pPr>
      <w:rPr>
        <w:rFonts w:hint="default"/>
        <w:lang w:val="it-IT" w:eastAsia="en-US" w:bidi="ar-SA"/>
      </w:rPr>
    </w:lvl>
    <w:lvl w:ilvl="2" w:tplc="DC4CD8DE">
      <w:numFmt w:val="bullet"/>
      <w:lvlText w:val="•"/>
      <w:lvlJc w:val="left"/>
      <w:pPr>
        <w:ind w:left="431" w:hanging="140"/>
      </w:pPr>
      <w:rPr>
        <w:rFonts w:hint="default"/>
        <w:lang w:val="it-IT" w:eastAsia="en-US" w:bidi="ar-SA"/>
      </w:rPr>
    </w:lvl>
    <w:lvl w:ilvl="3" w:tplc="4DCC002E">
      <w:numFmt w:val="bullet"/>
      <w:lvlText w:val="•"/>
      <w:lvlJc w:val="left"/>
      <w:pPr>
        <w:ind w:left="627" w:hanging="140"/>
      </w:pPr>
      <w:rPr>
        <w:rFonts w:hint="default"/>
        <w:lang w:val="it-IT" w:eastAsia="en-US" w:bidi="ar-SA"/>
      </w:rPr>
    </w:lvl>
    <w:lvl w:ilvl="4" w:tplc="504CDA9A">
      <w:numFmt w:val="bullet"/>
      <w:lvlText w:val="•"/>
      <w:lvlJc w:val="left"/>
      <w:pPr>
        <w:ind w:left="823" w:hanging="140"/>
      </w:pPr>
      <w:rPr>
        <w:rFonts w:hint="default"/>
        <w:lang w:val="it-IT" w:eastAsia="en-US" w:bidi="ar-SA"/>
      </w:rPr>
    </w:lvl>
    <w:lvl w:ilvl="5" w:tplc="004E2C6A">
      <w:numFmt w:val="bullet"/>
      <w:lvlText w:val="•"/>
      <w:lvlJc w:val="left"/>
      <w:pPr>
        <w:ind w:left="1019" w:hanging="140"/>
      </w:pPr>
      <w:rPr>
        <w:rFonts w:hint="default"/>
        <w:lang w:val="it-IT" w:eastAsia="en-US" w:bidi="ar-SA"/>
      </w:rPr>
    </w:lvl>
    <w:lvl w:ilvl="6" w:tplc="6450B3A4">
      <w:numFmt w:val="bullet"/>
      <w:lvlText w:val="•"/>
      <w:lvlJc w:val="left"/>
      <w:pPr>
        <w:ind w:left="1215" w:hanging="140"/>
      </w:pPr>
      <w:rPr>
        <w:rFonts w:hint="default"/>
        <w:lang w:val="it-IT" w:eastAsia="en-US" w:bidi="ar-SA"/>
      </w:rPr>
    </w:lvl>
    <w:lvl w:ilvl="7" w:tplc="2BE8E624">
      <w:numFmt w:val="bullet"/>
      <w:lvlText w:val="•"/>
      <w:lvlJc w:val="left"/>
      <w:pPr>
        <w:ind w:left="1411" w:hanging="140"/>
      </w:pPr>
      <w:rPr>
        <w:rFonts w:hint="default"/>
        <w:lang w:val="it-IT" w:eastAsia="en-US" w:bidi="ar-SA"/>
      </w:rPr>
    </w:lvl>
    <w:lvl w:ilvl="8" w:tplc="8460DC2A">
      <w:numFmt w:val="bullet"/>
      <w:lvlText w:val="•"/>
      <w:lvlJc w:val="left"/>
      <w:pPr>
        <w:ind w:left="1607" w:hanging="140"/>
      </w:pPr>
      <w:rPr>
        <w:rFonts w:hint="default"/>
        <w:lang w:val="it-IT" w:eastAsia="en-US" w:bidi="ar-SA"/>
      </w:rPr>
    </w:lvl>
  </w:abstractNum>
  <w:abstractNum w:abstractNumId="29" w15:restartNumberingAfterBreak="0">
    <w:nsid w:val="23BA4A6D"/>
    <w:multiLevelType w:val="hybridMultilevel"/>
    <w:tmpl w:val="F2DCA1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73C5A95"/>
    <w:multiLevelType w:val="hybridMultilevel"/>
    <w:tmpl w:val="C10A4ABA"/>
    <w:lvl w:ilvl="0" w:tplc="0410000F">
      <w:start w:val="1"/>
      <w:numFmt w:val="decimal"/>
      <w:lvlText w:val="%1."/>
      <w:lvlJc w:val="left"/>
      <w:pPr>
        <w:ind w:left="360" w:hanging="360"/>
      </w:pPr>
    </w:lvl>
    <w:lvl w:ilvl="1" w:tplc="4F12B550">
      <w:start w:val="1"/>
      <w:numFmt w:val="lowerLetter"/>
      <w:lvlText w:val="%2."/>
      <w:lvlJc w:val="left"/>
      <w:pPr>
        <w:ind w:left="1080" w:hanging="360"/>
      </w:pPr>
      <w:rPr>
        <w:rFonts w:hint="default"/>
        <w:b/>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274121A2"/>
    <w:multiLevelType w:val="hybridMultilevel"/>
    <w:tmpl w:val="098C7B8E"/>
    <w:lvl w:ilvl="0" w:tplc="59C07A02">
      <w:numFmt w:val="bullet"/>
      <w:lvlText w:val="●"/>
      <w:lvlJc w:val="left"/>
      <w:pPr>
        <w:ind w:left="33" w:hanging="141"/>
      </w:pPr>
      <w:rPr>
        <w:rFonts w:ascii="Times New Roman" w:eastAsia="Times New Roman" w:hAnsi="Times New Roman" w:cs="Times New Roman" w:hint="default"/>
        <w:b w:val="0"/>
        <w:bCs w:val="0"/>
        <w:i w:val="0"/>
        <w:iCs w:val="0"/>
        <w:spacing w:val="0"/>
        <w:w w:val="105"/>
        <w:sz w:val="12"/>
        <w:szCs w:val="12"/>
        <w:lang w:val="it-IT" w:eastAsia="en-US" w:bidi="ar-SA"/>
      </w:rPr>
    </w:lvl>
    <w:lvl w:ilvl="1" w:tplc="FCCA87A2">
      <w:numFmt w:val="bullet"/>
      <w:lvlText w:val="•"/>
      <w:lvlJc w:val="left"/>
      <w:pPr>
        <w:ind w:left="236" w:hanging="141"/>
      </w:pPr>
      <w:rPr>
        <w:rFonts w:hint="default"/>
        <w:lang w:val="it-IT" w:eastAsia="en-US" w:bidi="ar-SA"/>
      </w:rPr>
    </w:lvl>
    <w:lvl w:ilvl="2" w:tplc="F282E558">
      <w:numFmt w:val="bullet"/>
      <w:lvlText w:val="•"/>
      <w:lvlJc w:val="left"/>
      <w:pPr>
        <w:ind w:left="432" w:hanging="141"/>
      </w:pPr>
      <w:rPr>
        <w:rFonts w:hint="default"/>
        <w:lang w:val="it-IT" w:eastAsia="en-US" w:bidi="ar-SA"/>
      </w:rPr>
    </w:lvl>
    <w:lvl w:ilvl="3" w:tplc="24D0ACDE">
      <w:numFmt w:val="bullet"/>
      <w:lvlText w:val="•"/>
      <w:lvlJc w:val="left"/>
      <w:pPr>
        <w:ind w:left="628" w:hanging="141"/>
      </w:pPr>
      <w:rPr>
        <w:rFonts w:hint="default"/>
        <w:lang w:val="it-IT" w:eastAsia="en-US" w:bidi="ar-SA"/>
      </w:rPr>
    </w:lvl>
    <w:lvl w:ilvl="4" w:tplc="4E12795E">
      <w:numFmt w:val="bullet"/>
      <w:lvlText w:val="•"/>
      <w:lvlJc w:val="left"/>
      <w:pPr>
        <w:ind w:left="825" w:hanging="141"/>
      </w:pPr>
      <w:rPr>
        <w:rFonts w:hint="default"/>
        <w:lang w:val="it-IT" w:eastAsia="en-US" w:bidi="ar-SA"/>
      </w:rPr>
    </w:lvl>
    <w:lvl w:ilvl="5" w:tplc="B1CA3D6E">
      <w:numFmt w:val="bullet"/>
      <w:lvlText w:val="•"/>
      <w:lvlJc w:val="left"/>
      <w:pPr>
        <w:ind w:left="1021" w:hanging="141"/>
      </w:pPr>
      <w:rPr>
        <w:rFonts w:hint="default"/>
        <w:lang w:val="it-IT" w:eastAsia="en-US" w:bidi="ar-SA"/>
      </w:rPr>
    </w:lvl>
    <w:lvl w:ilvl="6" w:tplc="F9548EF2">
      <w:numFmt w:val="bullet"/>
      <w:lvlText w:val="•"/>
      <w:lvlJc w:val="left"/>
      <w:pPr>
        <w:ind w:left="1217" w:hanging="141"/>
      </w:pPr>
      <w:rPr>
        <w:rFonts w:hint="default"/>
        <w:lang w:val="it-IT" w:eastAsia="en-US" w:bidi="ar-SA"/>
      </w:rPr>
    </w:lvl>
    <w:lvl w:ilvl="7" w:tplc="828008F0">
      <w:numFmt w:val="bullet"/>
      <w:lvlText w:val="•"/>
      <w:lvlJc w:val="left"/>
      <w:pPr>
        <w:ind w:left="1414" w:hanging="141"/>
      </w:pPr>
      <w:rPr>
        <w:rFonts w:hint="default"/>
        <w:lang w:val="it-IT" w:eastAsia="en-US" w:bidi="ar-SA"/>
      </w:rPr>
    </w:lvl>
    <w:lvl w:ilvl="8" w:tplc="2758E256">
      <w:numFmt w:val="bullet"/>
      <w:lvlText w:val="•"/>
      <w:lvlJc w:val="left"/>
      <w:pPr>
        <w:ind w:left="1610" w:hanging="141"/>
      </w:pPr>
      <w:rPr>
        <w:rFonts w:hint="default"/>
        <w:lang w:val="it-IT" w:eastAsia="en-US" w:bidi="ar-SA"/>
      </w:rPr>
    </w:lvl>
  </w:abstractNum>
  <w:abstractNum w:abstractNumId="32" w15:restartNumberingAfterBreak="0">
    <w:nsid w:val="28DE118D"/>
    <w:multiLevelType w:val="hybridMultilevel"/>
    <w:tmpl w:val="CCD49C26"/>
    <w:lvl w:ilvl="0" w:tplc="F79A8178">
      <w:start w:val="1"/>
      <w:numFmt w:val="decimal"/>
      <w:lvlText w:val="%1."/>
      <w:lvlJc w:val="left"/>
      <w:pPr>
        <w:ind w:left="833" w:hanging="360"/>
      </w:pPr>
      <w:rPr>
        <w:b/>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33" w15:restartNumberingAfterBreak="0">
    <w:nsid w:val="2C0032EB"/>
    <w:multiLevelType w:val="hybridMultilevel"/>
    <w:tmpl w:val="4D844D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2DE91248"/>
    <w:multiLevelType w:val="hybridMultilevel"/>
    <w:tmpl w:val="1312D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E093CE0"/>
    <w:multiLevelType w:val="hybridMultilevel"/>
    <w:tmpl w:val="4D924D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2F201F4D"/>
    <w:multiLevelType w:val="hybridMultilevel"/>
    <w:tmpl w:val="F580B10A"/>
    <w:lvl w:ilvl="0" w:tplc="589852FA">
      <w:numFmt w:val="bullet"/>
      <w:lvlText w:val="●"/>
      <w:lvlJc w:val="left"/>
      <w:pPr>
        <w:ind w:left="34" w:hanging="140"/>
      </w:pPr>
      <w:rPr>
        <w:rFonts w:ascii="Times New Roman" w:eastAsia="Times New Roman" w:hAnsi="Times New Roman" w:cs="Times New Roman" w:hint="default"/>
        <w:b w:val="0"/>
        <w:bCs w:val="0"/>
        <w:i w:val="0"/>
        <w:iCs w:val="0"/>
        <w:spacing w:val="0"/>
        <w:w w:val="105"/>
        <w:sz w:val="12"/>
        <w:szCs w:val="12"/>
        <w:lang w:val="it-IT" w:eastAsia="en-US" w:bidi="ar-SA"/>
      </w:rPr>
    </w:lvl>
    <w:lvl w:ilvl="1" w:tplc="C8CE2968">
      <w:numFmt w:val="bullet"/>
      <w:lvlText w:val="•"/>
      <w:lvlJc w:val="left"/>
      <w:pPr>
        <w:ind w:left="235" w:hanging="140"/>
      </w:pPr>
      <w:rPr>
        <w:rFonts w:hint="default"/>
        <w:lang w:val="it-IT" w:eastAsia="en-US" w:bidi="ar-SA"/>
      </w:rPr>
    </w:lvl>
    <w:lvl w:ilvl="2" w:tplc="FECEE268">
      <w:numFmt w:val="bullet"/>
      <w:lvlText w:val="•"/>
      <w:lvlJc w:val="left"/>
      <w:pPr>
        <w:ind w:left="431" w:hanging="140"/>
      </w:pPr>
      <w:rPr>
        <w:rFonts w:hint="default"/>
        <w:lang w:val="it-IT" w:eastAsia="en-US" w:bidi="ar-SA"/>
      </w:rPr>
    </w:lvl>
    <w:lvl w:ilvl="3" w:tplc="44DC35D6">
      <w:numFmt w:val="bullet"/>
      <w:lvlText w:val="•"/>
      <w:lvlJc w:val="left"/>
      <w:pPr>
        <w:ind w:left="627" w:hanging="140"/>
      </w:pPr>
      <w:rPr>
        <w:rFonts w:hint="default"/>
        <w:lang w:val="it-IT" w:eastAsia="en-US" w:bidi="ar-SA"/>
      </w:rPr>
    </w:lvl>
    <w:lvl w:ilvl="4" w:tplc="A00EEAEA">
      <w:numFmt w:val="bullet"/>
      <w:lvlText w:val="•"/>
      <w:lvlJc w:val="left"/>
      <w:pPr>
        <w:ind w:left="823" w:hanging="140"/>
      </w:pPr>
      <w:rPr>
        <w:rFonts w:hint="default"/>
        <w:lang w:val="it-IT" w:eastAsia="en-US" w:bidi="ar-SA"/>
      </w:rPr>
    </w:lvl>
    <w:lvl w:ilvl="5" w:tplc="BDE6AEB4">
      <w:numFmt w:val="bullet"/>
      <w:lvlText w:val="•"/>
      <w:lvlJc w:val="left"/>
      <w:pPr>
        <w:ind w:left="1019" w:hanging="140"/>
      </w:pPr>
      <w:rPr>
        <w:rFonts w:hint="default"/>
        <w:lang w:val="it-IT" w:eastAsia="en-US" w:bidi="ar-SA"/>
      </w:rPr>
    </w:lvl>
    <w:lvl w:ilvl="6" w:tplc="BA1EA644">
      <w:numFmt w:val="bullet"/>
      <w:lvlText w:val="•"/>
      <w:lvlJc w:val="left"/>
      <w:pPr>
        <w:ind w:left="1215" w:hanging="140"/>
      </w:pPr>
      <w:rPr>
        <w:rFonts w:hint="default"/>
        <w:lang w:val="it-IT" w:eastAsia="en-US" w:bidi="ar-SA"/>
      </w:rPr>
    </w:lvl>
    <w:lvl w:ilvl="7" w:tplc="309636F4">
      <w:numFmt w:val="bullet"/>
      <w:lvlText w:val="•"/>
      <w:lvlJc w:val="left"/>
      <w:pPr>
        <w:ind w:left="1411" w:hanging="140"/>
      </w:pPr>
      <w:rPr>
        <w:rFonts w:hint="default"/>
        <w:lang w:val="it-IT" w:eastAsia="en-US" w:bidi="ar-SA"/>
      </w:rPr>
    </w:lvl>
    <w:lvl w:ilvl="8" w:tplc="7CE867DC">
      <w:numFmt w:val="bullet"/>
      <w:lvlText w:val="•"/>
      <w:lvlJc w:val="left"/>
      <w:pPr>
        <w:ind w:left="1607" w:hanging="140"/>
      </w:pPr>
      <w:rPr>
        <w:rFonts w:hint="default"/>
        <w:lang w:val="it-IT" w:eastAsia="en-US" w:bidi="ar-SA"/>
      </w:rPr>
    </w:lvl>
  </w:abstractNum>
  <w:abstractNum w:abstractNumId="37" w15:restartNumberingAfterBreak="0">
    <w:nsid w:val="2F952983"/>
    <w:multiLevelType w:val="hybridMultilevel"/>
    <w:tmpl w:val="7354CC02"/>
    <w:lvl w:ilvl="0" w:tplc="C9540DF6">
      <w:start w:val="1"/>
      <w:numFmt w:val="bullet"/>
      <w:lvlText w:val=""/>
      <w:lvlJc w:val="left"/>
      <w:pPr>
        <w:ind w:left="1232" w:hanging="360"/>
      </w:pPr>
      <w:rPr>
        <w:rFonts w:ascii="Symbol" w:hAnsi="Symbol" w:hint="default"/>
      </w:rPr>
    </w:lvl>
    <w:lvl w:ilvl="1" w:tplc="04100003" w:tentative="1">
      <w:start w:val="1"/>
      <w:numFmt w:val="bullet"/>
      <w:lvlText w:val="o"/>
      <w:lvlJc w:val="left"/>
      <w:pPr>
        <w:ind w:left="1952" w:hanging="360"/>
      </w:pPr>
      <w:rPr>
        <w:rFonts w:ascii="Courier New" w:hAnsi="Courier New" w:cs="Courier New" w:hint="default"/>
      </w:rPr>
    </w:lvl>
    <w:lvl w:ilvl="2" w:tplc="04100005" w:tentative="1">
      <w:start w:val="1"/>
      <w:numFmt w:val="bullet"/>
      <w:lvlText w:val=""/>
      <w:lvlJc w:val="left"/>
      <w:pPr>
        <w:ind w:left="2672" w:hanging="360"/>
      </w:pPr>
      <w:rPr>
        <w:rFonts w:ascii="Wingdings" w:hAnsi="Wingdings" w:hint="default"/>
      </w:rPr>
    </w:lvl>
    <w:lvl w:ilvl="3" w:tplc="04100001" w:tentative="1">
      <w:start w:val="1"/>
      <w:numFmt w:val="bullet"/>
      <w:lvlText w:val=""/>
      <w:lvlJc w:val="left"/>
      <w:pPr>
        <w:ind w:left="3392" w:hanging="360"/>
      </w:pPr>
      <w:rPr>
        <w:rFonts w:ascii="Symbol" w:hAnsi="Symbol" w:hint="default"/>
      </w:rPr>
    </w:lvl>
    <w:lvl w:ilvl="4" w:tplc="04100003" w:tentative="1">
      <w:start w:val="1"/>
      <w:numFmt w:val="bullet"/>
      <w:lvlText w:val="o"/>
      <w:lvlJc w:val="left"/>
      <w:pPr>
        <w:ind w:left="4112" w:hanging="360"/>
      </w:pPr>
      <w:rPr>
        <w:rFonts w:ascii="Courier New" w:hAnsi="Courier New" w:cs="Courier New" w:hint="default"/>
      </w:rPr>
    </w:lvl>
    <w:lvl w:ilvl="5" w:tplc="04100005" w:tentative="1">
      <w:start w:val="1"/>
      <w:numFmt w:val="bullet"/>
      <w:lvlText w:val=""/>
      <w:lvlJc w:val="left"/>
      <w:pPr>
        <w:ind w:left="4832" w:hanging="360"/>
      </w:pPr>
      <w:rPr>
        <w:rFonts w:ascii="Wingdings" w:hAnsi="Wingdings" w:hint="default"/>
      </w:rPr>
    </w:lvl>
    <w:lvl w:ilvl="6" w:tplc="04100001" w:tentative="1">
      <w:start w:val="1"/>
      <w:numFmt w:val="bullet"/>
      <w:lvlText w:val=""/>
      <w:lvlJc w:val="left"/>
      <w:pPr>
        <w:ind w:left="5552" w:hanging="360"/>
      </w:pPr>
      <w:rPr>
        <w:rFonts w:ascii="Symbol" w:hAnsi="Symbol" w:hint="default"/>
      </w:rPr>
    </w:lvl>
    <w:lvl w:ilvl="7" w:tplc="04100003" w:tentative="1">
      <w:start w:val="1"/>
      <w:numFmt w:val="bullet"/>
      <w:lvlText w:val="o"/>
      <w:lvlJc w:val="left"/>
      <w:pPr>
        <w:ind w:left="6272" w:hanging="360"/>
      </w:pPr>
      <w:rPr>
        <w:rFonts w:ascii="Courier New" w:hAnsi="Courier New" w:cs="Courier New" w:hint="default"/>
      </w:rPr>
    </w:lvl>
    <w:lvl w:ilvl="8" w:tplc="04100005" w:tentative="1">
      <w:start w:val="1"/>
      <w:numFmt w:val="bullet"/>
      <w:lvlText w:val=""/>
      <w:lvlJc w:val="left"/>
      <w:pPr>
        <w:ind w:left="6992" w:hanging="360"/>
      </w:pPr>
      <w:rPr>
        <w:rFonts w:ascii="Wingdings" w:hAnsi="Wingdings" w:hint="default"/>
      </w:rPr>
    </w:lvl>
  </w:abstractNum>
  <w:abstractNum w:abstractNumId="38" w15:restartNumberingAfterBreak="0">
    <w:nsid w:val="31252615"/>
    <w:multiLevelType w:val="hybridMultilevel"/>
    <w:tmpl w:val="70F00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2C02F06"/>
    <w:multiLevelType w:val="hybridMultilevel"/>
    <w:tmpl w:val="50206D18"/>
    <w:lvl w:ilvl="0" w:tplc="88C09BFE">
      <w:numFmt w:val="bullet"/>
      <w:lvlText w:val="●"/>
      <w:lvlJc w:val="left"/>
      <w:pPr>
        <w:ind w:left="33" w:hanging="141"/>
      </w:pPr>
      <w:rPr>
        <w:rFonts w:ascii="Times New Roman" w:eastAsia="Times New Roman" w:hAnsi="Times New Roman" w:cs="Times New Roman" w:hint="default"/>
        <w:b w:val="0"/>
        <w:bCs w:val="0"/>
        <w:i w:val="0"/>
        <w:iCs w:val="0"/>
        <w:spacing w:val="0"/>
        <w:w w:val="105"/>
        <w:sz w:val="12"/>
        <w:szCs w:val="12"/>
        <w:lang w:val="it-IT" w:eastAsia="en-US" w:bidi="ar-SA"/>
      </w:rPr>
    </w:lvl>
    <w:lvl w:ilvl="1" w:tplc="D12E7274">
      <w:numFmt w:val="bullet"/>
      <w:lvlText w:val="•"/>
      <w:lvlJc w:val="left"/>
      <w:pPr>
        <w:ind w:left="236" w:hanging="141"/>
      </w:pPr>
      <w:rPr>
        <w:rFonts w:hint="default"/>
        <w:lang w:val="it-IT" w:eastAsia="en-US" w:bidi="ar-SA"/>
      </w:rPr>
    </w:lvl>
    <w:lvl w:ilvl="2" w:tplc="4CA26400">
      <w:numFmt w:val="bullet"/>
      <w:lvlText w:val="•"/>
      <w:lvlJc w:val="left"/>
      <w:pPr>
        <w:ind w:left="432" w:hanging="141"/>
      </w:pPr>
      <w:rPr>
        <w:rFonts w:hint="default"/>
        <w:lang w:val="it-IT" w:eastAsia="en-US" w:bidi="ar-SA"/>
      </w:rPr>
    </w:lvl>
    <w:lvl w:ilvl="3" w:tplc="D6983688">
      <w:numFmt w:val="bullet"/>
      <w:lvlText w:val="•"/>
      <w:lvlJc w:val="left"/>
      <w:pPr>
        <w:ind w:left="628" w:hanging="141"/>
      </w:pPr>
      <w:rPr>
        <w:rFonts w:hint="default"/>
        <w:lang w:val="it-IT" w:eastAsia="en-US" w:bidi="ar-SA"/>
      </w:rPr>
    </w:lvl>
    <w:lvl w:ilvl="4" w:tplc="51F80104">
      <w:numFmt w:val="bullet"/>
      <w:lvlText w:val="•"/>
      <w:lvlJc w:val="left"/>
      <w:pPr>
        <w:ind w:left="825" w:hanging="141"/>
      </w:pPr>
      <w:rPr>
        <w:rFonts w:hint="default"/>
        <w:lang w:val="it-IT" w:eastAsia="en-US" w:bidi="ar-SA"/>
      </w:rPr>
    </w:lvl>
    <w:lvl w:ilvl="5" w:tplc="37C4D9D8">
      <w:numFmt w:val="bullet"/>
      <w:lvlText w:val="•"/>
      <w:lvlJc w:val="left"/>
      <w:pPr>
        <w:ind w:left="1021" w:hanging="141"/>
      </w:pPr>
      <w:rPr>
        <w:rFonts w:hint="default"/>
        <w:lang w:val="it-IT" w:eastAsia="en-US" w:bidi="ar-SA"/>
      </w:rPr>
    </w:lvl>
    <w:lvl w:ilvl="6" w:tplc="D55E120C">
      <w:numFmt w:val="bullet"/>
      <w:lvlText w:val="•"/>
      <w:lvlJc w:val="left"/>
      <w:pPr>
        <w:ind w:left="1217" w:hanging="141"/>
      </w:pPr>
      <w:rPr>
        <w:rFonts w:hint="default"/>
        <w:lang w:val="it-IT" w:eastAsia="en-US" w:bidi="ar-SA"/>
      </w:rPr>
    </w:lvl>
    <w:lvl w:ilvl="7" w:tplc="A9385988">
      <w:numFmt w:val="bullet"/>
      <w:lvlText w:val="•"/>
      <w:lvlJc w:val="left"/>
      <w:pPr>
        <w:ind w:left="1414" w:hanging="141"/>
      </w:pPr>
      <w:rPr>
        <w:rFonts w:hint="default"/>
        <w:lang w:val="it-IT" w:eastAsia="en-US" w:bidi="ar-SA"/>
      </w:rPr>
    </w:lvl>
    <w:lvl w:ilvl="8" w:tplc="2B9C5B76">
      <w:numFmt w:val="bullet"/>
      <w:lvlText w:val="•"/>
      <w:lvlJc w:val="left"/>
      <w:pPr>
        <w:ind w:left="1610" w:hanging="141"/>
      </w:pPr>
      <w:rPr>
        <w:rFonts w:hint="default"/>
        <w:lang w:val="it-IT" w:eastAsia="en-US" w:bidi="ar-SA"/>
      </w:rPr>
    </w:lvl>
  </w:abstractNum>
  <w:abstractNum w:abstractNumId="40" w15:restartNumberingAfterBreak="0">
    <w:nsid w:val="34130D5B"/>
    <w:multiLevelType w:val="multilevel"/>
    <w:tmpl w:val="3D008FB6"/>
    <w:styleLink w:val="WW8Num29"/>
    <w:lvl w:ilvl="0">
      <w:numFmt w:val="bullet"/>
      <w:lvlText w:val=""/>
      <w:lvlJc w:val="left"/>
      <w:pPr>
        <w:ind w:left="360" w:hanging="360"/>
      </w:pPr>
      <w:rPr>
        <w:rFonts w:ascii="Symbol" w:hAnsi="Symbol" w:cs="Symbol"/>
        <w:lang w:eastAsia="it-I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1" w15:restartNumberingAfterBreak="0">
    <w:nsid w:val="35843A25"/>
    <w:multiLevelType w:val="hybridMultilevel"/>
    <w:tmpl w:val="876EEF0A"/>
    <w:lvl w:ilvl="0" w:tplc="95AEA26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5D8697E"/>
    <w:multiLevelType w:val="hybridMultilevel"/>
    <w:tmpl w:val="A82A06A2"/>
    <w:lvl w:ilvl="0" w:tplc="6DF6E00A">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3A551BE2"/>
    <w:multiLevelType w:val="hybridMultilevel"/>
    <w:tmpl w:val="C176736C"/>
    <w:lvl w:ilvl="0" w:tplc="C9540DF6">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44" w15:restartNumberingAfterBreak="0">
    <w:nsid w:val="3AA51115"/>
    <w:multiLevelType w:val="hybridMultilevel"/>
    <w:tmpl w:val="5C72DD9E"/>
    <w:lvl w:ilvl="0" w:tplc="8B42CD04">
      <w:numFmt w:val="bullet"/>
      <w:lvlText w:val="●"/>
      <w:lvlJc w:val="left"/>
      <w:pPr>
        <w:ind w:left="33" w:hanging="141"/>
      </w:pPr>
      <w:rPr>
        <w:rFonts w:ascii="Times New Roman" w:eastAsia="Times New Roman" w:hAnsi="Times New Roman" w:cs="Times New Roman" w:hint="default"/>
        <w:b w:val="0"/>
        <w:bCs w:val="0"/>
        <w:i w:val="0"/>
        <w:iCs w:val="0"/>
        <w:spacing w:val="0"/>
        <w:w w:val="105"/>
        <w:sz w:val="12"/>
        <w:szCs w:val="12"/>
        <w:lang w:val="it-IT" w:eastAsia="en-US" w:bidi="ar-SA"/>
      </w:rPr>
    </w:lvl>
    <w:lvl w:ilvl="1" w:tplc="89923AC2">
      <w:numFmt w:val="bullet"/>
      <w:lvlText w:val="•"/>
      <w:lvlJc w:val="left"/>
      <w:pPr>
        <w:ind w:left="236" w:hanging="141"/>
      </w:pPr>
      <w:rPr>
        <w:rFonts w:hint="default"/>
        <w:lang w:val="it-IT" w:eastAsia="en-US" w:bidi="ar-SA"/>
      </w:rPr>
    </w:lvl>
    <w:lvl w:ilvl="2" w:tplc="9DCE5CF0">
      <w:numFmt w:val="bullet"/>
      <w:lvlText w:val="•"/>
      <w:lvlJc w:val="left"/>
      <w:pPr>
        <w:ind w:left="432" w:hanging="141"/>
      </w:pPr>
      <w:rPr>
        <w:rFonts w:hint="default"/>
        <w:lang w:val="it-IT" w:eastAsia="en-US" w:bidi="ar-SA"/>
      </w:rPr>
    </w:lvl>
    <w:lvl w:ilvl="3" w:tplc="DCDC99DE">
      <w:numFmt w:val="bullet"/>
      <w:lvlText w:val="•"/>
      <w:lvlJc w:val="left"/>
      <w:pPr>
        <w:ind w:left="628" w:hanging="141"/>
      </w:pPr>
      <w:rPr>
        <w:rFonts w:hint="default"/>
        <w:lang w:val="it-IT" w:eastAsia="en-US" w:bidi="ar-SA"/>
      </w:rPr>
    </w:lvl>
    <w:lvl w:ilvl="4" w:tplc="6DFCE3A6">
      <w:numFmt w:val="bullet"/>
      <w:lvlText w:val="•"/>
      <w:lvlJc w:val="left"/>
      <w:pPr>
        <w:ind w:left="825" w:hanging="141"/>
      </w:pPr>
      <w:rPr>
        <w:rFonts w:hint="default"/>
        <w:lang w:val="it-IT" w:eastAsia="en-US" w:bidi="ar-SA"/>
      </w:rPr>
    </w:lvl>
    <w:lvl w:ilvl="5" w:tplc="E0A6E926">
      <w:numFmt w:val="bullet"/>
      <w:lvlText w:val="•"/>
      <w:lvlJc w:val="left"/>
      <w:pPr>
        <w:ind w:left="1021" w:hanging="141"/>
      </w:pPr>
      <w:rPr>
        <w:rFonts w:hint="default"/>
        <w:lang w:val="it-IT" w:eastAsia="en-US" w:bidi="ar-SA"/>
      </w:rPr>
    </w:lvl>
    <w:lvl w:ilvl="6" w:tplc="03F416A8">
      <w:numFmt w:val="bullet"/>
      <w:lvlText w:val="•"/>
      <w:lvlJc w:val="left"/>
      <w:pPr>
        <w:ind w:left="1217" w:hanging="141"/>
      </w:pPr>
      <w:rPr>
        <w:rFonts w:hint="default"/>
        <w:lang w:val="it-IT" w:eastAsia="en-US" w:bidi="ar-SA"/>
      </w:rPr>
    </w:lvl>
    <w:lvl w:ilvl="7" w:tplc="90662932">
      <w:numFmt w:val="bullet"/>
      <w:lvlText w:val="•"/>
      <w:lvlJc w:val="left"/>
      <w:pPr>
        <w:ind w:left="1414" w:hanging="141"/>
      </w:pPr>
      <w:rPr>
        <w:rFonts w:hint="default"/>
        <w:lang w:val="it-IT" w:eastAsia="en-US" w:bidi="ar-SA"/>
      </w:rPr>
    </w:lvl>
    <w:lvl w:ilvl="8" w:tplc="C1F68624">
      <w:numFmt w:val="bullet"/>
      <w:lvlText w:val="•"/>
      <w:lvlJc w:val="left"/>
      <w:pPr>
        <w:ind w:left="1610" w:hanging="141"/>
      </w:pPr>
      <w:rPr>
        <w:rFonts w:hint="default"/>
        <w:lang w:val="it-IT" w:eastAsia="en-US" w:bidi="ar-SA"/>
      </w:rPr>
    </w:lvl>
  </w:abstractNum>
  <w:abstractNum w:abstractNumId="45" w15:restartNumberingAfterBreak="0">
    <w:nsid w:val="3B5A252B"/>
    <w:multiLevelType w:val="hybridMultilevel"/>
    <w:tmpl w:val="46DCEB04"/>
    <w:lvl w:ilvl="0" w:tplc="A05A03D6">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6" w15:restartNumberingAfterBreak="0">
    <w:nsid w:val="3CCA4801"/>
    <w:multiLevelType w:val="hybridMultilevel"/>
    <w:tmpl w:val="BBD43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CFB3157"/>
    <w:multiLevelType w:val="hybridMultilevel"/>
    <w:tmpl w:val="9B6ADD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193711E"/>
    <w:multiLevelType w:val="hybridMultilevel"/>
    <w:tmpl w:val="A5DA12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42D36107"/>
    <w:multiLevelType w:val="hybridMultilevel"/>
    <w:tmpl w:val="0E983FA6"/>
    <w:lvl w:ilvl="0" w:tplc="32CE8D82">
      <w:numFmt w:val="bullet"/>
      <w:lvlText w:val="-"/>
      <w:lvlJc w:val="left"/>
      <w:pPr>
        <w:ind w:left="830" w:hanging="360"/>
      </w:pPr>
      <w:rPr>
        <w:rFonts w:ascii="Arial MT" w:eastAsia="Arial MT" w:hAnsi="Arial MT" w:cs="Arial MT" w:hint="default"/>
        <w:b w:val="0"/>
        <w:bCs w:val="0"/>
        <w:i w:val="0"/>
        <w:iCs w:val="0"/>
        <w:spacing w:val="0"/>
        <w:w w:val="100"/>
        <w:sz w:val="20"/>
        <w:szCs w:val="20"/>
        <w:lang w:val="it-IT" w:eastAsia="en-US" w:bidi="ar-SA"/>
      </w:rPr>
    </w:lvl>
    <w:lvl w:ilvl="1" w:tplc="17081270">
      <w:numFmt w:val="bullet"/>
      <w:lvlText w:val="•"/>
      <w:lvlJc w:val="left"/>
      <w:pPr>
        <w:ind w:left="1081" w:hanging="360"/>
      </w:pPr>
      <w:rPr>
        <w:rFonts w:hint="default"/>
        <w:lang w:val="it-IT" w:eastAsia="en-US" w:bidi="ar-SA"/>
      </w:rPr>
    </w:lvl>
    <w:lvl w:ilvl="2" w:tplc="8ECC94BA">
      <w:numFmt w:val="bullet"/>
      <w:lvlText w:val="•"/>
      <w:lvlJc w:val="left"/>
      <w:pPr>
        <w:ind w:left="1322" w:hanging="360"/>
      </w:pPr>
      <w:rPr>
        <w:rFonts w:hint="default"/>
        <w:lang w:val="it-IT" w:eastAsia="en-US" w:bidi="ar-SA"/>
      </w:rPr>
    </w:lvl>
    <w:lvl w:ilvl="3" w:tplc="37589B64">
      <w:numFmt w:val="bullet"/>
      <w:lvlText w:val="•"/>
      <w:lvlJc w:val="left"/>
      <w:pPr>
        <w:ind w:left="1563" w:hanging="360"/>
      </w:pPr>
      <w:rPr>
        <w:rFonts w:hint="default"/>
        <w:lang w:val="it-IT" w:eastAsia="en-US" w:bidi="ar-SA"/>
      </w:rPr>
    </w:lvl>
    <w:lvl w:ilvl="4" w:tplc="F3E2CCFA">
      <w:numFmt w:val="bullet"/>
      <w:lvlText w:val="•"/>
      <w:lvlJc w:val="left"/>
      <w:pPr>
        <w:ind w:left="1804" w:hanging="360"/>
      </w:pPr>
      <w:rPr>
        <w:rFonts w:hint="default"/>
        <w:lang w:val="it-IT" w:eastAsia="en-US" w:bidi="ar-SA"/>
      </w:rPr>
    </w:lvl>
    <w:lvl w:ilvl="5" w:tplc="09E85124">
      <w:numFmt w:val="bullet"/>
      <w:lvlText w:val="•"/>
      <w:lvlJc w:val="left"/>
      <w:pPr>
        <w:ind w:left="2045" w:hanging="360"/>
      </w:pPr>
      <w:rPr>
        <w:rFonts w:hint="default"/>
        <w:lang w:val="it-IT" w:eastAsia="en-US" w:bidi="ar-SA"/>
      </w:rPr>
    </w:lvl>
    <w:lvl w:ilvl="6" w:tplc="38D6FC5A">
      <w:numFmt w:val="bullet"/>
      <w:lvlText w:val="•"/>
      <w:lvlJc w:val="left"/>
      <w:pPr>
        <w:ind w:left="2286" w:hanging="360"/>
      </w:pPr>
      <w:rPr>
        <w:rFonts w:hint="default"/>
        <w:lang w:val="it-IT" w:eastAsia="en-US" w:bidi="ar-SA"/>
      </w:rPr>
    </w:lvl>
    <w:lvl w:ilvl="7" w:tplc="8E0A9434">
      <w:numFmt w:val="bullet"/>
      <w:lvlText w:val="•"/>
      <w:lvlJc w:val="left"/>
      <w:pPr>
        <w:ind w:left="2527" w:hanging="360"/>
      </w:pPr>
      <w:rPr>
        <w:rFonts w:hint="default"/>
        <w:lang w:val="it-IT" w:eastAsia="en-US" w:bidi="ar-SA"/>
      </w:rPr>
    </w:lvl>
    <w:lvl w:ilvl="8" w:tplc="0ED20718">
      <w:numFmt w:val="bullet"/>
      <w:lvlText w:val="•"/>
      <w:lvlJc w:val="left"/>
      <w:pPr>
        <w:ind w:left="2768" w:hanging="360"/>
      </w:pPr>
      <w:rPr>
        <w:rFonts w:hint="default"/>
        <w:lang w:val="it-IT" w:eastAsia="en-US" w:bidi="ar-SA"/>
      </w:rPr>
    </w:lvl>
  </w:abstractNum>
  <w:abstractNum w:abstractNumId="50" w15:restartNumberingAfterBreak="0">
    <w:nsid w:val="4A2D77AA"/>
    <w:multiLevelType w:val="hybridMultilevel"/>
    <w:tmpl w:val="2BBC2264"/>
    <w:lvl w:ilvl="0" w:tplc="D11490DC">
      <w:numFmt w:val="bullet"/>
      <w:lvlText w:val="●"/>
      <w:lvlJc w:val="left"/>
      <w:pPr>
        <w:ind w:left="174" w:hanging="141"/>
      </w:pPr>
      <w:rPr>
        <w:rFonts w:ascii="Times New Roman" w:eastAsia="Times New Roman" w:hAnsi="Times New Roman" w:cs="Times New Roman" w:hint="default"/>
        <w:b w:val="0"/>
        <w:bCs w:val="0"/>
        <w:i w:val="0"/>
        <w:iCs w:val="0"/>
        <w:spacing w:val="0"/>
        <w:w w:val="105"/>
        <w:sz w:val="12"/>
        <w:szCs w:val="12"/>
        <w:lang w:val="it-IT" w:eastAsia="en-US" w:bidi="ar-SA"/>
      </w:rPr>
    </w:lvl>
    <w:lvl w:ilvl="1" w:tplc="B24A7844">
      <w:numFmt w:val="bullet"/>
      <w:lvlText w:val="•"/>
      <w:lvlJc w:val="left"/>
      <w:pPr>
        <w:ind w:left="362" w:hanging="141"/>
      </w:pPr>
      <w:rPr>
        <w:rFonts w:hint="default"/>
        <w:lang w:val="it-IT" w:eastAsia="en-US" w:bidi="ar-SA"/>
      </w:rPr>
    </w:lvl>
    <w:lvl w:ilvl="2" w:tplc="6BCE4B6A">
      <w:numFmt w:val="bullet"/>
      <w:lvlText w:val="•"/>
      <w:lvlJc w:val="left"/>
      <w:pPr>
        <w:ind w:left="544" w:hanging="141"/>
      </w:pPr>
      <w:rPr>
        <w:rFonts w:hint="default"/>
        <w:lang w:val="it-IT" w:eastAsia="en-US" w:bidi="ar-SA"/>
      </w:rPr>
    </w:lvl>
    <w:lvl w:ilvl="3" w:tplc="9F343992">
      <w:numFmt w:val="bullet"/>
      <w:lvlText w:val="•"/>
      <w:lvlJc w:val="left"/>
      <w:pPr>
        <w:ind w:left="726" w:hanging="141"/>
      </w:pPr>
      <w:rPr>
        <w:rFonts w:hint="default"/>
        <w:lang w:val="it-IT" w:eastAsia="en-US" w:bidi="ar-SA"/>
      </w:rPr>
    </w:lvl>
    <w:lvl w:ilvl="4" w:tplc="1E5C21A6">
      <w:numFmt w:val="bullet"/>
      <w:lvlText w:val="•"/>
      <w:lvlJc w:val="left"/>
      <w:pPr>
        <w:ind w:left="909" w:hanging="141"/>
      </w:pPr>
      <w:rPr>
        <w:rFonts w:hint="default"/>
        <w:lang w:val="it-IT" w:eastAsia="en-US" w:bidi="ar-SA"/>
      </w:rPr>
    </w:lvl>
    <w:lvl w:ilvl="5" w:tplc="4DC044AA">
      <w:numFmt w:val="bullet"/>
      <w:lvlText w:val="•"/>
      <w:lvlJc w:val="left"/>
      <w:pPr>
        <w:ind w:left="1091" w:hanging="141"/>
      </w:pPr>
      <w:rPr>
        <w:rFonts w:hint="default"/>
        <w:lang w:val="it-IT" w:eastAsia="en-US" w:bidi="ar-SA"/>
      </w:rPr>
    </w:lvl>
    <w:lvl w:ilvl="6" w:tplc="9A460EAE">
      <w:numFmt w:val="bullet"/>
      <w:lvlText w:val="•"/>
      <w:lvlJc w:val="left"/>
      <w:pPr>
        <w:ind w:left="1273" w:hanging="141"/>
      </w:pPr>
      <w:rPr>
        <w:rFonts w:hint="default"/>
        <w:lang w:val="it-IT" w:eastAsia="en-US" w:bidi="ar-SA"/>
      </w:rPr>
    </w:lvl>
    <w:lvl w:ilvl="7" w:tplc="644E7A12">
      <w:numFmt w:val="bullet"/>
      <w:lvlText w:val="•"/>
      <w:lvlJc w:val="left"/>
      <w:pPr>
        <w:ind w:left="1456" w:hanging="141"/>
      </w:pPr>
      <w:rPr>
        <w:rFonts w:hint="default"/>
        <w:lang w:val="it-IT" w:eastAsia="en-US" w:bidi="ar-SA"/>
      </w:rPr>
    </w:lvl>
    <w:lvl w:ilvl="8" w:tplc="A5AE9822">
      <w:numFmt w:val="bullet"/>
      <w:lvlText w:val="•"/>
      <w:lvlJc w:val="left"/>
      <w:pPr>
        <w:ind w:left="1638" w:hanging="141"/>
      </w:pPr>
      <w:rPr>
        <w:rFonts w:hint="default"/>
        <w:lang w:val="it-IT" w:eastAsia="en-US" w:bidi="ar-SA"/>
      </w:rPr>
    </w:lvl>
  </w:abstractNum>
  <w:abstractNum w:abstractNumId="51" w15:restartNumberingAfterBreak="0">
    <w:nsid w:val="4A527A23"/>
    <w:multiLevelType w:val="hybridMultilevel"/>
    <w:tmpl w:val="BE1A8DB6"/>
    <w:lvl w:ilvl="0" w:tplc="C9540DF6">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52" w15:restartNumberingAfterBreak="0">
    <w:nsid w:val="4B4A1886"/>
    <w:multiLevelType w:val="hybridMultilevel"/>
    <w:tmpl w:val="EDCA21DE"/>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3" w15:restartNumberingAfterBreak="0">
    <w:nsid w:val="4B88633C"/>
    <w:multiLevelType w:val="hybridMultilevel"/>
    <w:tmpl w:val="A0042C3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4C7017C9"/>
    <w:multiLevelType w:val="multilevel"/>
    <w:tmpl w:val="5BC89F1A"/>
    <w:styleLink w:val="WW8Num2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51155AB0"/>
    <w:multiLevelType w:val="hybridMultilevel"/>
    <w:tmpl w:val="634E33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3A240B2"/>
    <w:multiLevelType w:val="multilevel"/>
    <w:tmpl w:val="4DBECA42"/>
    <w:styleLink w:val="WW8Num17"/>
    <w:lvl w:ilvl="0">
      <w:numFmt w:val="bullet"/>
      <w:lvlText w:val=""/>
      <w:lvlJc w:val="left"/>
      <w:pPr>
        <w:ind w:left="360" w:hanging="360"/>
      </w:pPr>
      <w:rPr>
        <w:rFonts w:ascii="Symbol" w:hAnsi="Symbol" w:cs="Symbol"/>
        <w:szCs w:val="24"/>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7" w15:restartNumberingAfterBreak="0">
    <w:nsid w:val="53C14AF4"/>
    <w:multiLevelType w:val="hybridMultilevel"/>
    <w:tmpl w:val="795667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15:restartNumberingAfterBreak="0">
    <w:nsid w:val="5488224C"/>
    <w:multiLevelType w:val="hybridMultilevel"/>
    <w:tmpl w:val="C784B79A"/>
    <w:lvl w:ilvl="0" w:tplc="2A904F30">
      <w:numFmt w:val="bullet"/>
      <w:lvlText w:val="●"/>
      <w:lvlJc w:val="left"/>
      <w:pPr>
        <w:ind w:left="35" w:hanging="154"/>
      </w:pPr>
      <w:rPr>
        <w:rFonts w:ascii="Times New Roman" w:eastAsia="Times New Roman" w:hAnsi="Times New Roman" w:cs="Times New Roman" w:hint="default"/>
        <w:b w:val="0"/>
        <w:bCs w:val="0"/>
        <w:i w:val="0"/>
        <w:iCs w:val="0"/>
        <w:spacing w:val="0"/>
        <w:w w:val="99"/>
        <w:sz w:val="14"/>
        <w:szCs w:val="14"/>
        <w:lang w:val="it-IT" w:eastAsia="en-US" w:bidi="ar-SA"/>
      </w:rPr>
    </w:lvl>
    <w:lvl w:ilvl="1" w:tplc="695EB4F4">
      <w:numFmt w:val="bullet"/>
      <w:lvlText w:val="•"/>
      <w:lvlJc w:val="left"/>
      <w:pPr>
        <w:ind w:left="254" w:hanging="154"/>
      </w:pPr>
      <w:rPr>
        <w:rFonts w:hint="default"/>
        <w:lang w:val="it-IT" w:eastAsia="en-US" w:bidi="ar-SA"/>
      </w:rPr>
    </w:lvl>
    <w:lvl w:ilvl="2" w:tplc="7B10A764">
      <w:numFmt w:val="bullet"/>
      <w:lvlText w:val="•"/>
      <w:lvlJc w:val="left"/>
      <w:pPr>
        <w:ind w:left="469" w:hanging="154"/>
      </w:pPr>
      <w:rPr>
        <w:rFonts w:hint="default"/>
        <w:lang w:val="it-IT" w:eastAsia="en-US" w:bidi="ar-SA"/>
      </w:rPr>
    </w:lvl>
    <w:lvl w:ilvl="3" w:tplc="563A6B48">
      <w:numFmt w:val="bullet"/>
      <w:lvlText w:val="•"/>
      <w:lvlJc w:val="left"/>
      <w:pPr>
        <w:ind w:left="684" w:hanging="154"/>
      </w:pPr>
      <w:rPr>
        <w:rFonts w:hint="default"/>
        <w:lang w:val="it-IT" w:eastAsia="en-US" w:bidi="ar-SA"/>
      </w:rPr>
    </w:lvl>
    <w:lvl w:ilvl="4" w:tplc="017C3294">
      <w:numFmt w:val="bullet"/>
      <w:lvlText w:val="•"/>
      <w:lvlJc w:val="left"/>
      <w:pPr>
        <w:ind w:left="898" w:hanging="154"/>
      </w:pPr>
      <w:rPr>
        <w:rFonts w:hint="default"/>
        <w:lang w:val="it-IT" w:eastAsia="en-US" w:bidi="ar-SA"/>
      </w:rPr>
    </w:lvl>
    <w:lvl w:ilvl="5" w:tplc="A45262D4">
      <w:numFmt w:val="bullet"/>
      <w:lvlText w:val="•"/>
      <w:lvlJc w:val="left"/>
      <w:pPr>
        <w:ind w:left="1113" w:hanging="154"/>
      </w:pPr>
      <w:rPr>
        <w:rFonts w:hint="default"/>
        <w:lang w:val="it-IT" w:eastAsia="en-US" w:bidi="ar-SA"/>
      </w:rPr>
    </w:lvl>
    <w:lvl w:ilvl="6" w:tplc="C4CA10FE">
      <w:numFmt w:val="bullet"/>
      <w:lvlText w:val="•"/>
      <w:lvlJc w:val="left"/>
      <w:pPr>
        <w:ind w:left="1328" w:hanging="154"/>
      </w:pPr>
      <w:rPr>
        <w:rFonts w:hint="default"/>
        <w:lang w:val="it-IT" w:eastAsia="en-US" w:bidi="ar-SA"/>
      </w:rPr>
    </w:lvl>
    <w:lvl w:ilvl="7" w:tplc="64B2598C">
      <w:numFmt w:val="bullet"/>
      <w:lvlText w:val="•"/>
      <w:lvlJc w:val="left"/>
      <w:pPr>
        <w:ind w:left="1542" w:hanging="154"/>
      </w:pPr>
      <w:rPr>
        <w:rFonts w:hint="default"/>
        <w:lang w:val="it-IT" w:eastAsia="en-US" w:bidi="ar-SA"/>
      </w:rPr>
    </w:lvl>
    <w:lvl w:ilvl="8" w:tplc="DA86CF94">
      <w:numFmt w:val="bullet"/>
      <w:lvlText w:val="•"/>
      <w:lvlJc w:val="left"/>
      <w:pPr>
        <w:ind w:left="1757" w:hanging="154"/>
      </w:pPr>
      <w:rPr>
        <w:rFonts w:hint="default"/>
        <w:lang w:val="it-IT" w:eastAsia="en-US" w:bidi="ar-SA"/>
      </w:rPr>
    </w:lvl>
  </w:abstractNum>
  <w:abstractNum w:abstractNumId="59" w15:restartNumberingAfterBreak="0">
    <w:nsid w:val="58F618D7"/>
    <w:multiLevelType w:val="hybridMultilevel"/>
    <w:tmpl w:val="6156BB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0" w15:restartNumberingAfterBreak="0">
    <w:nsid w:val="59113338"/>
    <w:multiLevelType w:val="hybridMultilevel"/>
    <w:tmpl w:val="8F649330"/>
    <w:lvl w:ilvl="0" w:tplc="7FB4BF82">
      <w:numFmt w:val="bullet"/>
      <w:lvlText w:val="-"/>
      <w:lvlJc w:val="left"/>
      <w:pPr>
        <w:ind w:left="1270" w:hanging="360"/>
      </w:pPr>
      <w:rPr>
        <w:rFonts w:ascii="Arial" w:eastAsia="Times New Roman" w:hAnsi="Arial" w:cs="Arial" w:hint="default"/>
      </w:rPr>
    </w:lvl>
    <w:lvl w:ilvl="1" w:tplc="04100003" w:tentative="1">
      <w:start w:val="1"/>
      <w:numFmt w:val="bullet"/>
      <w:lvlText w:val="o"/>
      <w:lvlJc w:val="left"/>
      <w:pPr>
        <w:ind w:left="1990" w:hanging="360"/>
      </w:pPr>
      <w:rPr>
        <w:rFonts w:ascii="Courier New" w:hAnsi="Courier New" w:cs="Courier New" w:hint="default"/>
      </w:rPr>
    </w:lvl>
    <w:lvl w:ilvl="2" w:tplc="04100005" w:tentative="1">
      <w:start w:val="1"/>
      <w:numFmt w:val="bullet"/>
      <w:lvlText w:val=""/>
      <w:lvlJc w:val="left"/>
      <w:pPr>
        <w:ind w:left="2710" w:hanging="360"/>
      </w:pPr>
      <w:rPr>
        <w:rFonts w:ascii="Wingdings" w:hAnsi="Wingdings" w:hint="default"/>
      </w:rPr>
    </w:lvl>
    <w:lvl w:ilvl="3" w:tplc="04100001" w:tentative="1">
      <w:start w:val="1"/>
      <w:numFmt w:val="bullet"/>
      <w:lvlText w:val=""/>
      <w:lvlJc w:val="left"/>
      <w:pPr>
        <w:ind w:left="3430" w:hanging="360"/>
      </w:pPr>
      <w:rPr>
        <w:rFonts w:ascii="Symbol" w:hAnsi="Symbol" w:hint="default"/>
      </w:rPr>
    </w:lvl>
    <w:lvl w:ilvl="4" w:tplc="04100003" w:tentative="1">
      <w:start w:val="1"/>
      <w:numFmt w:val="bullet"/>
      <w:lvlText w:val="o"/>
      <w:lvlJc w:val="left"/>
      <w:pPr>
        <w:ind w:left="4150" w:hanging="360"/>
      </w:pPr>
      <w:rPr>
        <w:rFonts w:ascii="Courier New" w:hAnsi="Courier New" w:cs="Courier New" w:hint="default"/>
      </w:rPr>
    </w:lvl>
    <w:lvl w:ilvl="5" w:tplc="04100005" w:tentative="1">
      <w:start w:val="1"/>
      <w:numFmt w:val="bullet"/>
      <w:lvlText w:val=""/>
      <w:lvlJc w:val="left"/>
      <w:pPr>
        <w:ind w:left="4870" w:hanging="360"/>
      </w:pPr>
      <w:rPr>
        <w:rFonts w:ascii="Wingdings" w:hAnsi="Wingdings" w:hint="default"/>
      </w:rPr>
    </w:lvl>
    <w:lvl w:ilvl="6" w:tplc="04100001" w:tentative="1">
      <w:start w:val="1"/>
      <w:numFmt w:val="bullet"/>
      <w:lvlText w:val=""/>
      <w:lvlJc w:val="left"/>
      <w:pPr>
        <w:ind w:left="5590" w:hanging="360"/>
      </w:pPr>
      <w:rPr>
        <w:rFonts w:ascii="Symbol" w:hAnsi="Symbol" w:hint="default"/>
      </w:rPr>
    </w:lvl>
    <w:lvl w:ilvl="7" w:tplc="04100003" w:tentative="1">
      <w:start w:val="1"/>
      <w:numFmt w:val="bullet"/>
      <w:lvlText w:val="o"/>
      <w:lvlJc w:val="left"/>
      <w:pPr>
        <w:ind w:left="6310" w:hanging="360"/>
      </w:pPr>
      <w:rPr>
        <w:rFonts w:ascii="Courier New" w:hAnsi="Courier New" w:cs="Courier New" w:hint="default"/>
      </w:rPr>
    </w:lvl>
    <w:lvl w:ilvl="8" w:tplc="04100005" w:tentative="1">
      <w:start w:val="1"/>
      <w:numFmt w:val="bullet"/>
      <w:lvlText w:val=""/>
      <w:lvlJc w:val="left"/>
      <w:pPr>
        <w:ind w:left="7030" w:hanging="360"/>
      </w:pPr>
      <w:rPr>
        <w:rFonts w:ascii="Wingdings" w:hAnsi="Wingdings" w:hint="default"/>
      </w:rPr>
    </w:lvl>
  </w:abstractNum>
  <w:abstractNum w:abstractNumId="61" w15:restartNumberingAfterBreak="0">
    <w:nsid w:val="59D336AE"/>
    <w:multiLevelType w:val="hybridMultilevel"/>
    <w:tmpl w:val="F8EAC750"/>
    <w:lvl w:ilvl="0" w:tplc="6DF6E00A">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2" w15:restartNumberingAfterBreak="0">
    <w:nsid w:val="5F1F6783"/>
    <w:multiLevelType w:val="hybridMultilevel"/>
    <w:tmpl w:val="A276FDB8"/>
    <w:lvl w:ilvl="0" w:tplc="27401764">
      <w:numFmt w:val="bullet"/>
      <w:lvlText w:val="●"/>
      <w:lvlJc w:val="left"/>
      <w:pPr>
        <w:ind w:left="35" w:hanging="154"/>
      </w:pPr>
      <w:rPr>
        <w:rFonts w:ascii="Times New Roman" w:eastAsia="Times New Roman" w:hAnsi="Times New Roman" w:cs="Times New Roman" w:hint="default"/>
        <w:b w:val="0"/>
        <w:bCs w:val="0"/>
        <w:i w:val="0"/>
        <w:iCs w:val="0"/>
        <w:spacing w:val="0"/>
        <w:w w:val="99"/>
        <w:sz w:val="14"/>
        <w:szCs w:val="14"/>
        <w:lang w:val="it-IT" w:eastAsia="en-US" w:bidi="ar-SA"/>
      </w:rPr>
    </w:lvl>
    <w:lvl w:ilvl="1" w:tplc="CE448B6E">
      <w:numFmt w:val="bullet"/>
      <w:lvlText w:val="•"/>
      <w:lvlJc w:val="left"/>
      <w:pPr>
        <w:ind w:left="254" w:hanging="154"/>
      </w:pPr>
      <w:rPr>
        <w:rFonts w:hint="default"/>
        <w:lang w:val="it-IT" w:eastAsia="en-US" w:bidi="ar-SA"/>
      </w:rPr>
    </w:lvl>
    <w:lvl w:ilvl="2" w:tplc="6588966C">
      <w:numFmt w:val="bullet"/>
      <w:lvlText w:val="•"/>
      <w:lvlJc w:val="left"/>
      <w:pPr>
        <w:ind w:left="469" w:hanging="154"/>
      </w:pPr>
      <w:rPr>
        <w:rFonts w:hint="default"/>
        <w:lang w:val="it-IT" w:eastAsia="en-US" w:bidi="ar-SA"/>
      </w:rPr>
    </w:lvl>
    <w:lvl w:ilvl="3" w:tplc="191487EE">
      <w:numFmt w:val="bullet"/>
      <w:lvlText w:val="•"/>
      <w:lvlJc w:val="left"/>
      <w:pPr>
        <w:ind w:left="684" w:hanging="154"/>
      </w:pPr>
      <w:rPr>
        <w:rFonts w:hint="default"/>
        <w:lang w:val="it-IT" w:eastAsia="en-US" w:bidi="ar-SA"/>
      </w:rPr>
    </w:lvl>
    <w:lvl w:ilvl="4" w:tplc="5D30674A">
      <w:numFmt w:val="bullet"/>
      <w:lvlText w:val="•"/>
      <w:lvlJc w:val="left"/>
      <w:pPr>
        <w:ind w:left="898" w:hanging="154"/>
      </w:pPr>
      <w:rPr>
        <w:rFonts w:hint="default"/>
        <w:lang w:val="it-IT" w:eastAsia="en-US" w:bidi="ar-SA"/>
      </w:rPr>
    </w:lvl>
    <w:lvl w:ilvl="5" w:tplc="E856AE0C">
      <w:numFmt w:val="bullet"/>
      <w:lvlText w:val="•"/>
      <w:lvlJc w:val="left"/>
      <w:pPr>
        <w:ind w:left="1113" w:hanging="154"/>
      </w:pPr>
      <w:rPr>
        <w:rFonts w:hint="default"/>
        <w:lang w:val="it-IT" w:eastAsia="en-US" w:bidi="ar-SA"/>
      </w:rPr>
    </w:lvl>
    <w:lvl w:ilvl="6" w:tplc="B17683FC">
      <w:numFmt w:val="bullet"/>
      <w:lvlText w:val="•"/>
      <w:lvlJc w:val="left"/>
      <w:pPr>
        <w:ind w:left="1328" w:hanging="154"/>
      </w:pPr>
      <w:rPr>
        <w:rFonts w:hint="default"/>
        <w:lang w:val="it-IT" w:eastAsia="en-US" w:bidi="ar-SA"/>
      </w:rPr>
    </w:lvl>
    <w:lvl w:ilvl="7" w:tplc="E160C322">
      <w:numFmt w:val="bullet"/>
      <w:lvlText w:val="•"/>
      <w:lvlJc w:val="left"/>
      <w:pPr>
        <w:ind w:left="1542" w:hanging="154"/>
      </w:pPr>
      <w:rPr>
        <w:rFonts w:hint="default"/>
        <w:lang w:val="it-IT" w:eastAsia="en-US" w:bidi="ar-SA"/>
      </w:rPr>
    </w:lvl>
    <w:lvl w:ilvl="8" w:tplc="A7B08A0A">
      <w:numFmt w:val="bullet"/>
      <w:lvlText w:val="•"/>
      <w:lvlJc w:val="left"/>
      <w:pPr>
        <w:ind w:left="1757" w:hanging="154"/>
      </w:pPr>
      <w:rPr>
        <w:rFonts w:hint="default"/>
        <w:lang w:val="it-IT" w:eastAsia="en-US" w:bidi="ar-SA"/>
      </w:rPr>
    </w:lvl>
  </w:abstractNum>
  <w:abstractNum w:abstractNumId="63" w15:restartNumberingAfterBreak="0">
    <w:nsid w:val="61442E76"/>
    <w:multiLevelType w:val="hybridMultilevel"/>
    <w:tmpl w:val="F64C453A"/>
    <w:lvl w:ilvl="0" w:tplc="B7B04AC0">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4" w15:restartNumberingAfterBreak="0">
    <w:nsid w:val="6203681B"/>
    <w:multiLevelType w:val="hybridMultilevel"/>
    <w:tmpl w:val="23AE14E8"/>
    <w:lvl w:ilvl="0" w:tplc="6E983AA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23F550F"/>
    <w:multiLevelType w:val="hybridMultilevel"/>
    <w:tmpl w:val="918AE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62B05856"/>
    <w:multiLevelType w:val="hybridMultilevel"/>
    <w:tmpl w:val="375E5D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2B17DB8"/>
    <w:multiLevelType w:val="multilevel"/>
    <w:tmpl w:val="0DD87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C605DB"/>
    <w:multiLevelType w:val="hybridMultilevel"/>
    <w:tmpl w:val="C01EC4F0"/>
    <w:lvl w:ilvl="0" w:tplc="E872F842">
      <w:numFmt w:val="bullet"/>
      <w:lvlText w:val="●"/>
      <w:lvlJc w:val="left"/>
      <w:pPr>
        <w:ind w:left="33" w:hanging="141"/>
      </w:pPr>
      <w:rPr>
        <w:rFonts w:ascii="Times New Roman" w:eastAsia="Times New Roman" w:hAnsi="Times New Roman" w:cs="Times New Roman" w:hint="default"/>
        <w:b w:val="0"/>
        <w:bCs w:val="0"/>
        <w:i w:val="0"/>
        <w:iCs w:val="0"/>
        <w:spacing w:val="0"/>
        <w:w w:val="105"/>
        <w:sz w:val="12"/>
        <w:szCs w:val="12"/>
        <w:lang w:val="it-IT" w:eastAsia="en-US" w:bidi="ar-SA"/>
      </w:rPr>
    </w:lvl>
    <w:lvl w:ilvl="1" w:tplc="C21C5846">
      <w:numFmt w:val="bullet"/>
      <w:lvlText w:val="•"/>
      <w:lvlJc w:val="left"/>
      <w:pPr>
        <w:ind w:left="236" w:hanging="141"/>
      </w:pPr>
      <w:rPr>
        <w:rFonts w:hint="default"/>
        <w:lang w:val="it-IT" w:eastAsia="en-US" w:bidi="ar-SA"/>
      </w:rPr>
    </w:lvl>
    <w:lvl w:ilvl="2" w:tplc="D292EB52">
      <w:numFmt w:val="bullet"/>
      <w:lvlText w:val="•"/>
      <w:lvlJc w:val="left"/>
      <w:pPr>
        <w:ind w:left="432" w:hanging="141"/>
      </w:pPr>
      <w:rPr>
        <w:rFonts w:hint="default"/>
        <w:lang w:val="it-IT" w:eastAsia="en-US" w:bidi="ar-SA"/>
      </w:rPr>
    </w:lvl>
    <w:lvl w:ilvl="3" w:tplc="6B5646EC">
      <w:numFmt w:val="bullet"/>
      <w:lvlText w:val="•"/>
      <w:lvlJc w:val="left"/>
      <w:pPr>
        <w:ind w:left="628" w:hanging="141"/>
      </w:pPr>
      <w:rPr>
        <w:rFonts w:hint="default"/>
        <w:lang w:val="it-IT" w:eastAsia="en-US" w:bidi="ar-SA"/>
      </w:rPr>
    </w:lvl>
    <w:lvl w:ilvl="4" w:tplc="28605586">
      <w:numFmt w:val="bullet"/>
      <w:lvlText w:val="•"/>
      <w:lvlJc w:val="left"/>
      <w:pPr>
        <w:ind w:left="825" w:hanging="141"/>
      </w:pPr>
      <w:rPr>
        <w:rFonts w:hint="default"/>
        <w:lang w:val="it-IT" w:eastAsia="en-US" w:bidi="ar-SA"/>
      </w:rPr>
    </w:lvl>
    <w:lvl w:ilvl="5" w:tplc="63147ECA">
      <w:numFmt w:val="bullet"/>
      <w:lvlText w:val="•"/>
      <w:lvlJc w:val="left"/>
      <w:pPr>
        <w:ind w:left="1021" w:hanging="141"/>
      </w:pPr>
      <w:rPr>
        <w:rFonts w:hint="default"/>
        <w:lang w:val="it-IT" w:eastAsia="en-US" w:bidi="ar-SA"/>
      </w:rPr>
    </w:lvl>
    <w:lvl w:ilvl="6" w:tplc="6AD277EA">
      <w:numFmt w:val="bullet"/>
      <w:lvlText w:val="•"/>
      <w:lvlJc w:val="left"/>
      <w:pPr>
        <w:ind w:left="1217" w:hanging="141"/>
      </w:pPr>
      <w:rPr>
        <w:rFonts w:hint="default"/>
        <w:lang w:val="it-IT" w:eastAsia="en-US" w:bidi="ar-SA"/>
      </w:rPr>
    </w:lvl>
    <w:lvl w:ilvl="7" w:tplc="C6342FBC">
      <w:numFmt w:val="bullet"/>
      <w:lvlText w:val="•"/>
      <w:lvlJc w:val="left"/>
      <w:pPr>
        <w:ind w:left="1414" w:hanging="141"/>
      </w:pPr>
      <w:rPr>
        <w:rFonts w:hint="default"/>
        <w:lang w:val="it-IT" w:eastAsia="en-US" w:bidi="ar-SA"/>
      </w:rPr>
    </w:lvl>
    <w:lvl w:ilvl="8" w:tplc="890E5532">
      <w:numFmt w:val="bullet"/>
      <w:lvlText w:val="•"/>
      <w:lvlJc w:val="left"/>
      <w:pPr>
        <w:ind w:left="1610" w:hanging="141"/>
      </w:pPr>
      <w:rPr>
        <w:rFonts w:hint="default"/>
        <w:lang w:val="it-IT" w:eastAsia="en-US" w:bidi="ar-SA"/>
      </w:rPr>
    </w:lvl>
  </w:abstractNum>
  <w:abstractNum w:abstractNumId="69" w15:restartNumberingAfterBreak="0">
    <w:nsid w:val="668E222C"/>
    <w:multiLevelType w:val="multilevel"/>
    <w:tmpl w:val="5C1ACD08"/>
    <w:styleLink w:val="WW8Num18"/>
    <w:lvl w:ilvl="0">
      <w:numFmt w:val="bullet"/>
      <w:lvlText w:val=""/>
      <w:lvlJc w:val="left"/>
      <w:pPr>
        <w:ind w:left="360" w:hanging="360"/>
      </w:pPr>
      <w:rPr>
        <w:rFonts w:ascii="Symbol" w:hAnsi="Symbol" w:cs="Symbol"/>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70" w15:restartNumberingAfterBreak="0">
    <w:nsid w:val="69745FC9"/>
    <w:multiLevelType w:val="hybridMultilevel"/>
    <w:tmpl w:val="CD7483E4"/>
    <w:lvl w:ilvl="0" w:tplc="6DF6E00A">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1" w15:restartNumberingAfterBreak="0">
    <w:nsid w:val="6AB201B0"/>
    <w:multiLevelType w:val="hybridMultilevel"/>
    <w:tmpl w:val="0816B368"/>
    <w:lvl w:ilvl="0" w:tplc="4E849D10">
      <w:numFmt w:val="bullet"/>
      <w:lvlText w:val="-"/>
      <w:lvlJc w:val="left"/>
      <w:pPr>
        <w:ind w:left="1270" w:hanging="360"/>
      </w:pPr>
      <w:rPr>
        <w:rFonts w:ascii="Arial" w:eastAsia="Times New Roman" w:hAnsi="Arial" w:cs="Arial" w:hint="default"/>
      </w:rPr>
    </w:lvl>
    <w:lvl w:ilvl="1" w:tplc="04100003" w:tentative="1">
      <w:start w:val="1"/>
      <w:numFmt w:val="bullet"/>
      <w:lvlText w:val="o"/>
      <w:lvlJc w:val="left"/>
      <w:pPr>
        <w:ind w:left="1990" w:hanging="360"/>
      </w:pPr>
      <w:rPr>
        <w:rFonts w:ascii="Courier New" w:hAnsi="Courier New" w:cs="Courier New" w:hint="default"/>
      </w:rPr>
    </w:lvl>
    <w:lvl w:ilvl="2" w:tplc="04100005" w:tentative="1">
      <w:start w:val="1"/>
      <w:numFmt w:val="bullet"/>
      <w:lvlText w:val=""/>
      <w:lvlJc w:val="left"/>
      <w:pPr>
        <w:ind w:left="2710" w:hanging="360"/>
      </w:pPr>
      <w:rPr>
        <w:rFonts w:ascii="Wingdings" w:hAnsi="Wingdings" w:hint="default"/>
      </w:rPr>
    </w:lvl>
    <w:lvl w:ilvl="3" w:tplc="04100001" w:tentative="1">
      <w:start w:val="1"/>
      <w:numFmt w:val="bullet"/>
      <w:lvlText w:val=""/>
      <w:lvlJc w:val="left"/>
      <w:pPr>
        <w:ind w:left="3430" w:hanging="360"/>
      </w:pPr>
      <w:rPr>
        <w:rFonts w:ascii="Symbol" w:hAnsi="Symbol" w:hint="default"/>
      </w:rPr>
    </w:lvl>
    <w:lvl w:ilvl="4" w:tplc="04100003" w:tentative="1">
      <w:start w:val="1"/>
      <w:numFmt w:val="bullet"/>
      <w:lvlText w:val="o"/>
      <w:lvlJc w:val="left"/>
      <w:pPr>
        <w:ind w:left="4150" w:hanging="360"/>
      </w:pPr>
      <w:rPr>
        <w:rFonts w:ascii="Courier New" w:hAnsi="Courier New" w:cs="Courier New" w:hint="default"/>
      </w:rPr>
    </w:lvl>
    <w:lvl w:ilvl="5" w:tplc="04100005" w:tentative="1">
      <w:start w:val="1"/>
      <w:numFmt w:val="bullet"/>
      <w:lvlText w:val=""/>
      <w:lvlJc w:val="left"/>
      <w:pPr>
        <w:ind w:left="4870" w:hanging="360"/>
      </w:pPr>
      <w:rPr>
        <w:rFonts w:ascii="Wingdings" w:hAnsi="Wingdings" w:hint="default"/>
      </w:rPr>
    </w:lvl>
    <w:lvl w:ilvl="6" w:tplc="04100001" w:tentative="1">
      <w:start w:val="1"/>
      <w:numFmt w:val="bullet"/>
      <w:lvlText w:val=""/>
      <w:lvlJc w:val="left"/>
      <w:pPr>
        <w:ind w:left="5590" w:hanging="360"/>
      </w:pPr>
      <w:rPr>
        <w:rFonts w:ascii="Symbol" w:hAnsi="Symbol" w:hint="default"/>
      </w:rPr>
    </w:lvl>
    <w:lvl w:ilvl="7" w:tplc="04100003" w:tentative="1">
      <w:start w:val="1"/>
      <w:numFmt w:val="bullet"/>
      <w:lvlText w:val="o"/>
      <w:lvlJc w:val="left"/>
      <w:pPr>
        <w:ind w:left="6310" w:hanging="360"/>
      </w:pPr>
      <w:rPr>
        <w:rFonts w:ascii="Courier New" w:hAnsi="Courier New" w:cs="Courier New" w:hint="default"/>
      </w:rPr>
    </w:lvl>
    <w:lvl w:ilvl="8" w:tplc="04100005" w:tentative="1">
      <w:start w:val="1"/>
      <w:numFmt w:val="bullet"/>
      <w:lvlText w:val=""/>
      <w:lvlJc w:val="left"/>
      <w:pPr>
        <w:ind w:left="7030" w:hanging="360"/>
      </w:pPr>
      <w:rPr>
        <w:rFonts w:ascii="Wingdings" w:hAnsi="Wingdings" w:hint="default"/>
      </w:rPr>
    </w:lvl>
  </w:abstractNum>
  <w:abstractNum w:abstractNumId="72" w15:restartNumberingAfterBreak="0">
    <w:nsid w:val="6C9F5BA9"/>
    <w:multiLevelType w:val="hybridMultilevel"/>
    <w:tmpl w:val="799E0D80"/>
    <w:lvl w:ilvl="0" w:tplc="6E30BF2C">
      <w:numFmt w:val="bullet"/>
      <w:lvlText w:val="●"/>
      <w:lvlJc w:val="left"/>
      <w:pPr>
        <w:ind w:left="33" w:hanging="134"/>
      </w:pPr>
      <w:rPr>
        <w:rFonts w:ascii="Times New Roman" w:eastAsia="Times New Roman" w:hAnsi="Times New Roman" w:cs="Times New Roman" w:hint="default"/>
        <w:b w:val="0"/>
        <w:bCs w:val="0"/>
        <w:i w:val="0"/>
        <w:iCs w:val="0"/>
        <w:spacing w:val="0"/>
        <w:w w:val="105"/>
        <w:sz w:val="12"/>
        <w:szCs w:val="12"/>
        <w:lang w:val="it-IT" w:eastAsia="en-US" w:bidi="ar-SA"/>
      </w:rPr>
    </w:lvl>
    <w:lvl w:ilvl="1" w:tplc="A60E1766">
      <w:numFmt w:val="bullet"/>
      <w:lvlText w:val="•"/>
      <w:lvlJc w:val="left"/>
      <w:pPr>
        <w:ind w:left="236" w:hanging="134"/>
      </w:pPr>
      <w:rPr>
        <w:rFonts w:hint="default"/>
        <w:lang w:val="it-IT" w:eastAsia="en-US" w:bidi="ar-SA"/>
      </w:rPr>
    </w:lvl>
    <w:lvl w:ilvl="2" w:tplc="1498755E">
      <w:numFmt w:val="bullet"/>
      <w:lvlText w:val="•"/>
      <w:lvlJc w:val="left"/>
      <w:pPr>
        <w:ind w:left="432" w:hanging="134"/>
      </w:pPr>
      <w:rPr>
        <w:rFonts w:hint="default"/>
        <w:lang w:val="it-IT" w:eastAsia="en-US" w:bidi="ar-SA"/>
      </w:rPr>
    </w:lvl>
    <w:lvl w:ilvl="3" w:tplc="2CEA7D08">
      <w:numFmt w:val="bullet"/>
      <w:lvlText w:val="•"/>
      <w:lvlJc w:val="left"/>
      <w:pPr>
        <w:ind w:left="628" w:hanging="134"/>
      </w:pPr>
      <w:rPr>
        <w:rFonts w:hint="default"/>
        <w:lang w:val="it-IT" w:eastAsia="en-US" w:bidi="ar-SA"/>
      </w:rPr>
    </w:lvl>
    <w:lvl w:ilvl="4" w:tplc="F8244128">
      <w:numFmt w:val="bullet"/>
      <w:lvlText w:val="•"/>
      <w:lvlJc w:val="left"/>
      <w:pPr>
        <w:ind w:left="825" w:hanging="134"/>
      </w:pPr>
      <w:rPr>
        <w:rFonts w:hint="default"/>
        <w:lang w:val="it-IT" w:eastAsia="en-US" w:bidi="ar-SA"/>
      </w:rPr>
    </w:lvl>
    <w:lvl w:ilvl="5" w:tplc="FE92CD72">
      <w:numFmt w:val="bullet"/>
      <w:lvlText w:val="•"/>
      <w:lvlJc w:val="left"/>
      <w:pPr>
        <w:ind w:left="1021" w:hanging="134"/>
      </w:pPr>
      <w:rPr>
        <w:rFonts w:hint="default"/>
        <w:lang w:val="it-IT" w:eastAsia="en-US" w:bidi="ar-SA"/>
      </w:rPr>
    </w:lvl>
    <w:lvl w:ilvl="6" w:tplc="43F8EC04">
      <w:numFmt w:val="bullet"/>
      <w:lvlText w:val="•"/>
      <w:lvlJc w:val="left"/>
      <w:pPr>
        <w:ind w:left="1217" w:hanging="134"/>
      </w:pPr>
      <w:rPr>
        <w:rFonts w:hint="default"/>
        <w:lang w:val="it-IT" w:eastAsia="en-US" w:bidi="ar-SA"/>
      </w:rPr>
    </w:lvl>
    <w:lvl w:ilvl="7" w:tplc="017898BE">
      <w:numFmt w:val="bullet"/>
      <w:lvlText w:val="•"/>
      <w:lvlJc w:val="left"/>
      <w:pPr>
        <w:ind w:left="1414" w:hanging="134"/>
      </w:pPr>
      <w:rPr>
        <w:rFonts w:hint="default"/>
        <w:lang w:val="it-IT" w:eastAsia="en-US" w:bidi="ar-SA"/>
      </w:rPr>
    </w:lvl>
    <w:lvl w:ilvl="8" w:tplc="1C0A31B6">
      <w:numFmt w:val="bullet"/>
      <w:lvlText w:val="•"/>
      <w:lvlJc w:val="left"/>
      <w:pPr>
        <w:ind w:left="1610" w:hanging="134"/>
      </w:pPr>
      <w:rPr>
        <w:rFonts w:hint="default"/>
        <w:lang w:val="it-IT" w:eastAsia="en-US" w:bidi="ar-SA"/>
      </w:rPr>
    </w:lvl>
  </w:abstractNum>
  <w:abstractNum w:abstractNumId="73" w15:restartNumberingAfterBreak="0">
    <w:nsid w:val="6CB369A3"/>
    <w:multiLevelType w:val="hybridMultilevel"/>
    <w:tmpl w:val="CCCE7FC8"/>
    <w:lvl w:ilvl="0" w:tplc="8C5ABDFA">
      <w:numFmt w:val="bullet"/>
      <w:lvlText w:val="-"/>
      <w:lvlJc w:val="left"/>
      <w:pPr>
        <w:ind w:left="1270" w:hanging="360"/>
      </w:pPr>
      <w:rPr>
        <w:rFonts w:ascii="Arial" w:eastAsia="Times New Roman" w:hAnsi="Arial" w:cs="Arial" w:hint="default"/>
        <w:b w:val="0"/>
      </w:rPr>
    </w:lvl>
    <w:lvl w:ilvl="1" w:tplc="04100003" w:tentative="1">
      <w:start w:val="1"/>
      <w:numFmt w:val="bullet"/>
      <w:lvlText w:val="o"/>
      <w:lvlJc w:val="left"/>
      <w:pPr>
        <w:ind w:left="1990" w:hanging="360"/>
      </w:pPr>
      <w:rPr>
        <w:rFonts w:ascii="Courier New" w:hAnsi="Courier New" w:cs="Courier New" w:hint="default"/>
      </w:rPr>
    </w:lvl>
    <w:lvl w:ilvl="2" w:tplc="04100005" w:tentative="1">
      <w:start w:val="1"/>
      <w:numFmt w:val="bullet"/>
      <w:lvlText w:val=""/>
      <w:lvlJc w:val="left"/>
      <w:pPr>
        <w:ind w:left="2710" w:hanging="360"/>
      </w:pPr>
      <w:rPr>
        <w:rFonts w:ascii="Wingdings" w:hAnsi="Wingdings" w:hint="default"/>
      </w:rPr>
    </w:lvl>
    <w:lvl w:ilvl="3" w:tplc="04100001" w:tentative="1">
      <w:start w:val="1"/>
      <w:numFmt w:val="bullet"/>
      <w:lvlText w:val=""/>
      <w:lvlJc w:val="left"/>
      <w:pPr>
        <w:ind w:left="3430" w:hanging="360"/>
      </w:pPr>
      <w:rPr>
        <w:rFonts w:ascii="Symbol" w:hAnsi="Symbol" w:hint="default"/>
      </w:rPr>
    </w:lvl>
    <w:lvl w:ilvl="4" w:tplc="04100003" w:tentative="1">
      <w:start w:val="1"/>
      <w:numFmt w:val="bullet"/>
      <w:lvlText w:val="o"/>
      <w:lvlJc w:val="left"/>
      <w:pPr>
        <w:ind w:left="4150" w:hanging="360"/>
      </w:pPr>
      <w:rPr>
        <w:rFonts w:ascii="Courier New" w:hAnsi="Courier New" w:cs="Courier New" w:hint="default"/>
      </w:rPr>
    </w:lvl>
    <w:lvl w:ilvl="5" w:tplc="04100005" w:tentative="1">
      <w:start w:val="1"/>
      <w:numFmt w:val="bullet"/>
      <w:lvlText w:val=""/>
      <w:lvlJc w:val="left"/>
      <w:pPr>
        <w:ind w:left="4870" w:hanging="360"/>
      </w:pPr>
      <w:rPr>
        <w:rFonts w:ascii="Wingdings" w:hAnsi="Wingdings" w:hint="default"/>
      </w:rPr>
    </w:lvl>
    <w:lvl w:ilvl="6" w:tplc="04100001" w:tentative="1">
      <w:start w:val="1"/>
      <w:numFmt w:val="bullet"/>
      <w:lvlText w:val=""/>
      <w:lvlJc w:val="left"/>
      <w:pPr>
        <w:ind w:left="5590" w:hanging="360"/>
      </w:pPr>
      <w:rPr>
        <w:rFonts w:ascii="Symbol" w:hAnsi="Symbol" w:hint="default"/>
      </w:rPr>
    </w:lvl>
    <w:lvl w:ilvl="7" w:tplc="04100003" w:tentative="1">
      <w:start w:val="1"/>
      <w:numFmt w:val="bullet"/>
      <w:lvlText w:val="o"/>
      <w:lvlJc w:val="left"/>
      <w:pPr>
        <w:ind w:left="6310" w:hanging="360"/>
      </w:pPr>
      <w:rPr>
        <w:rFonts w:ascii="Courier New" w:hAnsi="Courier New" w:cs="Courier New" w:hint="default"/>
      </w:rPr>
    </w:lvl>
    <w:lvl w:ilvl="8" w:tplc="04100005" w:tentative="1">
      <w:start w:val="1"/>
      <w:numFmt w:val="bullet"/>
      <w:lvlText w:val=""/>
      <w:lvlJc w:val="left"/>
      <w:pPr>
        <w:ind w:left="7030" w:hanging="360"/>
      </w:pPr>
      <w:rPr>
        <w:rFonts w:ascii="Wingdings" w:hAnsi="Wingdings" w:hint="default"/>
      </w:rPr>
    </w:lvl>
  </w:abstractNum>
  <w:abstractNum w:abstractNumId="74" w15:restartNumberingAfterBreak="0">
    <w:nsid w:val="6CED001A"/>
    <w:multiLevelType w:val="hybridMultilevel"/>
    <w:tmpl w:val="43F2E5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6D5C3645"/>
    <w:multiLevelType w:val="hybridMultilevel"/>
    <w:tmpl w:val="DA325C16"/>
    <w:lvl w:ilvl="0" w:tplc="C9540DF6">
      <w:start w:val="1"/>
      <w:numFmt w:val="bullet"/>
      <w:lvlText w:val=""/>
      <w:lvlJc w:val="left"/>
      <w:pPr>
        <w:ind w:left="9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6EAE5549"/>
    <w:multiLevelType w:val="hybridMultilevel"/>
    <w:tmpl w:val="AFD29062"/>
    <w:lvl w:ilvl="0" w:tplc="CB4A4F7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7" w15:restartNumberingAfterBreak="0">
    <w:nsid w:val="6F283211"/>
    <w:multiLevelType w:val="hybridMultilevel"/>
    <w:tmpl w:val="FC108558"/>
    <w:lvl w:ilvl="0" w:tplc="F7E0D70E">
      <w:numFmt w:val="bullet"/>
      <w:lvlText w:val="●"/>
      <w:lvlJc w:val="left"/>
      <w:pPr>
        <w:ind w:left="34" w:hanging="134"/>
      </w:pPr>
      <w:rPr>
        <w:rFonts w:ascii="Times New Roman" w:eastAsia="Times New Roman" w:hAnsi="Times New Roman" w:cs="Times New Roman" w:hint="default"/>
        <w:b w:val="0"/>
        <w:bCs w:val="0"/>
        <w:i w:val="0"/>
        <w:iCs w:val="0"/>
        <w:spacing w:val="0"/>
        <w:w w:val="105"/>
        <w:sz w:val="12"/>
        <w:szCs w:val="12"/>
        <w:lang w:val="it-IT" w:eastAsia="en-US" w:bidi="ar-SA"/>
      </w:rPr>
    </w:lvl>
    <w:lvl w:ilvl="1" w:tplc="E3523B06">
      <w:numFmt w:val="bullet"/>
      <w:lvlText w:val="•"/>
      <w:lvlJc w:val="left"/>
      <w:pPr>
        <w:ind w:left="235" w:hanging="134"/>
      </w:pPr>
      <w:rPr>
        <w:rFonts w:hint="default"/>
        <w:lang w:val="it-IT" w:eastAsia="en-US" w:bidi="ar-SA"/>
      </w:rPr>
    </w:lvl>
    <w:lvl w:ilvl="2" w:tplc="D9C28C3E">
      <w:numFmt w:val="bullet"/>
      <w:lvlText w:val="•"/>
      <w:lvlJc w:val="left"/>
      <w:pPr>
        <w:ind w:left="431" w:hanging="134"/>
      </w:pPr>
      <w:rPr>
        <w:rFonts w:hint="default"/>
        <w:lang w:val="it-IT" w:eastAsia="en-US" w:bidi="ar-SA"/>
      </w:rPr>
    </w:lvl>
    <w:lvl w:ilvl="3" w:tplc="A95E1416">
      <w:numFmt w:val="bullet"/>
      <w:lvlText w:val="•"/>
      <w:lvlJc w:val="left"/>
      <w:pPr>
        <w:ind w:left="627" w:hanging="134"/>
      </w:pPr>
      <w:rPr>
        <w:rFonts w:hint="default"/>
        <w:lang w:val="it-IT" w:eastAsia="en-US" w:bidi="ar-SA"/>
      </w:rPr>
    </w:lvl>
    <w:lvl w:ilvl="4" w:tplc="0E02E9A0">
      <w:numFmt w:val="bullet"/>
      <w:lvlText w:val="•"/>
      <w:lvlJc w:val="left"/>
      <w:pPr>
        <w:ind w:left="823" w:hanging="134"/>
      </w:pPr>
      <w:rPr>
        <w:rFonts w:hint="default"/>
        <w:lang w:val="it-IT" w:eastAsia="en-US" w:bidi="ar-SA"/>
      </w:rPr>
    </w:lvl>
    <w:lvl w:ilvl="5" w:tplc="5C1E5774">
      <w:numFmt w:val="bullet"/>
      <w:lvlText w:val="•"/>
      <w:lvlJc w:val="left"/>
      <w:pPr>
        <w:ind w:left="1019" w:hanging="134"/>
      </w:pPr>
      <w:rPr>
        <w:rFonts w:hint="default"/>
        <w:lang w:val="it-IT" w:eastAsia="en-US" w:bidi="ar-SA"/>
      </w:rPr>
    </w:lvl>
    <w:lvl w:ilvl="6" w:tplc="74AEB672">
      <w:numFmt w:val="bullet"/>
      <w:lvlText w:val="•"/>
      <w:lvlJc w:val="left"/>
      <w:pPr>
        <w:ind w:left="1215" w:hanging="134"/>
      </w:pPr>
      <w:rPr>
        <w:rFonts w:hint="default"/>
        <w:lang w:val="it-IT" w:eastAsia="en-US" w:bidi="ar-SA"/>
      </w:rPr>
    </w:lvl>
    <w:lvl w:ilvl="7" w:tplc="E88A9C7A">
      <w:numFmt w:val="bullet"/>
      <w:lvlText w:val="•"/>
      <w:lvlJc w:val="left"/>
      <w:pPr>
        <w:ind w:left="1411" w:hanging="134"/>
      </w:pPr>
      <w:rPr>
        <w:rFonts w:hint="default"/>
        <w:lang w:val="it-IT" w:eastAsia="en-US" w:bidi="ar-SA"/>
      </w:rPr>
    </w:lvl>
    <w:lvl w:ilvl="8" w:tplc="9DE02806">
      <w:numFmt w:val="bullet"/>
      <w:lvlText w:val="•"/>
      <w:lvlJc w:val="left"/>
      <w:pPr>
        <w:ind w:left="1607" w:hanging="134"/>
      </w:pPr>
      <w:rPr>
        <w:rFonts w:hint="default"/>
        <w:lang w:val="it-IT" w:eastAsia="en-US" w:bidi="ar-SA"/>
      </w:rPr>
    </w:lvl>
  </w:abstractNum>
  <w:abstractNum w:abstractNumId="78" w15:restartNumberingAfterBreak="0">
    <w:nsid w:val="717019F3"/>
    <w:multiLevelType w:val="hybridMultilevel"/>
    <w:tmpl w:val="4D60CFD6"/>
    <w:lvl w:ilvl="0" w:tplc="C9540DF6">
      <w:start w:val="1"/>
      <w:numFmt w:val="bullet"/>
      <w:lvlText w:val=""/>
      <w:lvlJc w:val="left"/>
      <w:pPr>
        <w:ind w:left="1238" w:hanging="360"/>
      </w:pPr>
      <w:rPr>
        <w:rFonts w:ascii="Symbol" w:hAnsi="Symbol" w:hint="default"/>
      </w:rPr>
    </w:lvl>
    <w:lvl w:ilvl="1" w:tplc="04100003" w:tentative="1">
      <w:start w:val="1"/>
      <w:numFmt w:val="bullet"/>
      <w:lvlText w:val="o"/>
      <w:lvlJc w:val="left"/>
      <w:pPr>
        <w:ind w:left="1958" w:hanging="360"/>
      </w:pPr>
      <w:rPr>
        <w:rFonts w:ascii="Courier New" w:hAnsi="Courier New" w:cs="Courier New" w:hint="default"/>
      </w:rPr>
    </w:lvl>
    <w:lvl w:ilvl="2" w:tplc="04100005" w:tentative="1">
      <w:start w:val="1"/>
      <w:numFmt w:val="bullet"/>
      <w:lvlText w:val=""/>
      <w:lvlJc w:val="left"/>
      <w:pPr>
        <w:ind w:left="2678" w:hanging="360"/>
      </w:pPr>
      <w:rPr>
        <w:rFonts w:ascii="Wingdings" w:hAnsi="Wingdings" w:hint="default"/>
      </w:rPr>
    </w:lvl>
    <w:lvl w:ilvl="3" w:tplc="04100001" w:tentative="1">
      <w:start w:val="1"/>
      <w:numFmt w:val="bullet"/>
      <w:lvlText w:val=""/>
      <w:lvlJc w:val="left"/>
      <w:pPr>
        <w:ind w:left="3398" w:hanging="360"/>
      </w:pPr>
      <w:rPr>
        <w:rFonts w:ascii="Symbol" w:hAnsi="Symbol" w:hint="default"/>
      </w:rPr>
    </w:lvl>
    <w:lvl w:ilvl="4" w:tplc="04100003" w:tentative="1">
      <w:start w:val="1"/>
      <w:numFmt w:val="bullet"/>
      <w:lvlText w:val="o"/>
      <w:lvlJc w:val="left"/>
      <w:pPr>
        <w:ind w:left="4118" w:hanging="360"/>
      </w:pPr>
      <w:rPr>
        <w:rFonts w:ascii="Courier New" w:hAnsi="Courier New" w:cs="Courier New" w:hint="default"/>
      </w:rPr>
    </w:lvl>
    <w:lvl w:ilvl="5" w:tplc="04100005" w:tentative="1">
      <w:start w:val="1"/>
      <w:numFmt w:val="bullet"/>
      <w:lvlText w:val=""/>
      <w:lvlJc w:val="left"/>
      <w:pPr>
        <w:ind w:left="4838" w:hanging="360"/>
      </w:pPr>
      <w:rPr>
        <w:rFonts w:ascii="Wingdings" w:hAnsi="Wingdings" w:hint="default"/>
      </w:rPr>
    </w:lvl>
    <w:lvl w:ilvl="6" w:tplc="04100001" w:tentative="1">
      <w:start w:val="1"/>
      <w:numFmt w:val="bullet"/>
      <w:lvlText w:val=""/>
      <w:lvlJc w:val="left"/>
      <w:pPr>
        <w:ind w:left="5558" w:hanging="360"/>
      </w:pPr>
      <w:rPr>
        <w:rFonts w:ascii="Symbol" w:hAnsi="Symbol" w:hint="default"/>
      </w:rPr>
    </w:lvl>
    <w:lvl w:ilvl="7" w:tplc="04100003" w:tentative="1">
      <w:start w:val="1"/>
      <w:numFmt w:val="bullet"/>
      <w:lvlText w:val="o"/>
      <w:lvlJc w:val="left"/>
      <w:pPr>
        <w:ind w:left="6278" w:hanging="360"/>
      </w:pPr>
      <w:rPr>
        <w:rFonts w:ascii="Courier New" w:hAnsi="Courier New" w:cs="Courier New" w:hint="default"/>
      </w:rPr>
    </w:lvl>
    <w:lvl w:ilvl="8" w:tplc="04100005" w:tentative="1">
      <w:start w:val="1"/>
      <w:numFmt w:val="bullet"/>
      <w:lvlText w:val=""/>
      <w:lvlJc w:val="left"/>
      <w:pPr>
        <w:ind w:left="6998" w:hanging="360"/>
      </w:pPr>
      <w:rPr>
        <w:rFonts w:ascii="Wingdings" w:hAnsi="Wingdings" w:hint="default"/>
      </w:rPr>
    </w:lvl>
  </w:abstractNum>
  <w:abstractNum w:abstractNumId="79" w15:restartNumberingAfterBreak="0">
    <w:nsid w:val="71D1292B"/>
    <w:multiLevelType w:val="multilevel"/>
    <w:tmpl w:val="33C6B9EA"/>
    <w:styleLink w:val="WW8Num21"/>
    <w:lvl w:ilvl="0">
      <w:numFmt w:val="bullet"/>
      <w:lvlText w:val=""/>
      <w:lvlJc w:val="left"/>
      <w:pPr>
        <w:ind w:left="360" w:hanging="360"/>
      </w:pPr>
      <w:rPr>
        <w:rFonts w:ascii="Symbol" w:hAnsi="Symbol" w:cs="Symbol"/>
        <w:color w:val="auto"/>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38E6BF2"/>
    <w:multiLevelType w:val="hybridMultilevel"/>
    <w:tmpl w:val="A4F247C2"/>
    <w:lvl w:ilvl="0" w:tplc="068A2C94">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74676662"/>
    <w:multiLevelType w:val="hybridMultilevel"/>
    <w:tmpl w:val="31BC8206"/>
    <w:lvl w:ilvl="0" w:tplc="98CC68EE">
      <w:numFmt w:val="bullet"/>
      <w:lvlText w:val="●"/>
      <w:lvlJc w:val="left"/>
      <w:pPr>
        <w:ind w:left="174" w:hanging="140"/>
      </w:pPr>
      <w:rPr>
        <w:rFonts w:ascii="Times New Roman" w:eastAsia="Times New Roman" w:hAnsi="Times New Roman" w:cs="Times New Roman" w:hint="default"/>
        <w:b w:val="0"/>
        <w:bCs w:val="0"/>
        <w:i w:val="0"/>
        <w:iCs w:val="0"/>
        <w:spacing w:val="0"/>
        <w:w w:val="105"/>
        <w:sz w:val="12"/>
        <w:szCs w:val="12"/>
        <w:lang w:val="it-IT" w:eastAsia="en-US" w:bidi="ar-SA"/>
      </w:rPr>
    </w:lvl>
    <w:lvl w:ilvl="1" w:tplc="D91EF5BA">
      <w:numFmt w:val="bullet"/>
      <w:lvlText w:val="•"/>
      <w:lvlJc w:val="left"/>
      <w:pPr>
        <w:ind w:left="361" w:hanging="140"/>
      </w:pPr>
      <w:rPr>
        <w:rFonts w:hint="default"/>
        <w:lang w:val="it-IT" w:eastAsia="en-US" w:bidi="ar-SA"/>
      </w:rPr>
    </w:lvl>
    <w:lvl w:ilvl="2" w:tplc="806C4DA0">
      <w:numFmt w:val="bullet"/>
      <w:lvlText w:val="•"/>
      <w:lvlJc w:val="left"/>
      <w:pPr>
        <w:ind w:left="543" w:hanging="140"/>
      </w:pPr>
      <w:rPr>
        <w:rFonts w:hint="default"/>
        <w:lang w:val="it-IT" w:eastAsia="en-US" w:bidi="ar-SA"/>
      </w:rPr>
    </w:lvl>
    <w:lvl w:ilvl="3" w:tplc="84DC5ACA">
      <w:numFmt w:val="bullet"/>
      <w:lvlText w:val="•"/>
      <w:lvlJc w:val="left"/>
      <w:pPr>
        <w:ind w:left="725" w:hanging="140"/>
      </w:pPr>
      <w:rPr>
        <w:rFonts w:hint="default"/>
        <w:lang w:val="it-IT" w:eastAsia="en-US" w:bidi="ar-SA"/>
      </w:rPr>
    </w:lvl>
    <w:lvl w:ilvl="4" w:tplc="8E48C48A">
      <w:numFmt w:val="bullet"/>
      <w:lvlText w:val="•"/>
      <w:lvlJc w:val="left"/>
      <w:pPr>
        <w:ind w:left="907" w:hanging="140"/>
      </w:pPr>
      <w:rPr>
        <w:rFonts w:hint="default"/>
        <w:lang w:val="it-IT" w:eastAsia="en-US" w:bidi="ar-SA"/>
      </w:rPr>
    </w:lvl>
    <w:lvl w:ilvl="5" w:tplc="80EC83F4">
      <w:numFmt w:val="bullet"/>
      <w:lvlText w:val="•"/>
      <w:lvlJc w:val="left"/>
      <w:pPr>
        <w:ind w:left="1089" w:hanging="140"/>
      </w:pPr>
      <w:rPr>
        <w:rFonts w:hint="default"/>
        <w:lang w:val="it-IT" w:eastAsia="en-US" w:bidi="ar-SA"/>
      </w:rPr>
    </w:lvl>
    <w:lvl w:ilvl="6" w:tplc="C77C7426">
      <w:numFmt w:val="bullet"/>
      <w:lvlText w:val="•"/>
      <w:lvlJc w:val="left"/>
      <w:pPr>
        <w:ind w:left="1271" w:hanging="140"/>
      </w:pPr>
      <w:rPr>
        <w:rFonts w:hint="default"/>
        <w:lang w:val="it-IT" w:eastAsia="en-US" w:bidi="ar-SA"/>
      </w:rPr>
    </w:lvl>
    <w:lvl w:ilvl="7" w:tplc="344E1954">
      <w:numFmt w:val="bullet"/>
      <w:lvlText w:val="•"/>
      <w:lvlJc w:val="left"/>
      <w:pPr>
        <w:ind w:left="1453" w:hanging="140"/>
      </w:pPr>
      <w:rPr>
        <w:rFonts w:hint="default"/>
        <w:lang w:val="it-IT" w:eastAsia="en-US" w:bidi="ar-SA"/>
      </w:rPr>
    </w:lvl>
    <w:lvl w:ilvl="8" w:tplc="222AF324">
      <w:numFmt w:val="bullet"/>
      <w:lvlText w:val="•"/>
      <w:lvlJc w:val="left"/>
      <w:pPr>
        <w:ind w:left="1635" w:hanging="140"/>
      </w:pPr>
      <w:rPr>
        <w:rFonts w:hint="default"/>
        <w:lang w:val="it-IT" w:eastAsia="en-US" w:bidi="ar-SA"/>
      </w:rPr>
    </w:lvl>
  </w:abstractNum>
  <w:abstractNum w:abstractNumId="82" w15:restartNumberingAfterBreak="0">
    <w:nsid w:val="74F11699"/>
    <w:multiLevelType w:val="hybridMultilevel"/>
    <w:tmpl w:val="40FC7AA4"/>
    <w:lvl w:ilvl="0" w:tplc="6DF6E00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75440617"/>
    <w:multiLevelType w:val="hybridMultilevel"/>
    <w:tmpl w:val="A8624ACA"/>
    <w:lvl w:ilvl="0" w:tplc="B038E216">
      <w:numFmt w:val="bullet"/>
      <w:lvlText w:val="●"/>
      <w:lvlJc w:val="left"/>
      <w:pPr>
        <w:ind w:left="33" w:hanging="141"/>
      </w:pPr>
      <w:rPr>
        <w:rFonts w:ascii="Times New Roman" w:eastAsia="Times New Roman" w:hAnsi="Times New Roman" w:cs="Times New Roman" w:hint="default"/>
        <w:b w:val="0"/>
        <w:bCs w:val="0"/>
        <w:i w:val="0"/>
        <w:iCs w:val="0"/>
        <w:spacing w:val="0"/>
        <w:w w:val="105"/>
        <w:sz w:val="12"/>
        <w:szCs w:val="12"/>
        <w:lang w:val="it-IT" w:eastAsia="en-US" w:bidi="ar-SA"/>
      </w:rPr>
    </w:lvl>
    <w:lvl w:ilvl="1" w:tplc="F08AA3E4">
      <w:numFmt w:val="bullet"/>
      <w:lvlText w:val="•"/>
      <w:lvlJc w:val="left"/>
      <w:pPr>
        <w:ind w:left="236" w:hanging="141"/>
      </w:pPr>
      <w:rPr>
        <w:rFonts w:hint="default"/>
        <w:lang w:val="it-IT" w:eastAsia="en-US" w:bidi="ar-SA"/>
      </w:rPr>
    </w:lvl>
    <w:lvl w:ilvl="2" w:tplc="128834F0">
      <w:numFmt w:val="bullet"/>
      <w:lvlText w:val="•"/>
      <w:lvlJc w:val="left"/>
      <w:pPr>
        <w:ind w:left="432" w:hanging="141"/>
      </w:pPr>
      <w:rPr>
        <w:rFonts w:hint="default"/>
        <w:lang w:val="it-IT" w:eastAsia="en-US" w:bidi="ar-SA"/>
      </w:rPr>
    </w:lvl>
    <w:lvl w:ilvl="3" w:tplc="41B66D76">
      <w:numFmt w:val="bullet"/>
      <w:lvlText w:val="•"/>
      <w:lvlJc w:val="left"/>
      <w:pPr>
        <w:ind w:left="628" w:hanging="141"/>
      </w:pPr>
      <w:rPr>
        <w:rFonts w:hint="default"/>
        <w:lang w:val="it-IT" w:eastAsia="en-US" w:bidi="ar-SA"/>
      </w:rPr>
    </w:lvl>
    <w:lvl w:ilvl="4" w:tplc="DDC4254A">
      <w:numFmt w:val="bullet"/>
      <w:lvlText w:val="•"/>
      <w:lvlJc w:val="left"/>
      <w:pPr>
        <w:ind w:left="825" w:hanging="141"/>
      </w:pPr>
      <w:rPr>
        <w:rFonts w:hint="default"/>
        <w:lang w:val="it-IT" w:eastAsia="en-US" w:bidi="ar-SA"/>
      </w:rPr>
    </w:lvl>
    <w:lvl w:ilvl="5" w:tplc="00120422">
      <w:numFmt w:val="bullet"/>
      <w:lvlText w:val="•"/>
      <w:lvlJc w:val="left"/>
      <w:pPr>
        <w:ind w:left="1021" w:hanging="141"/>
      </w:pPr>
      <w:rPr>
        <w:rFonts w:hint="default"/>
        <w:lang w:val="it-IT" w:eastAsia="en-US" w:bidi="ar-SA"/>
      </w:rPr>
    </w:lvl>
    <w:lvl w:ilvl="6" w:tplc="D97628A6">
      <w:numFmt w:val="bullet"/>
      <w:lvlText w:val="•"/>
      <w:lvlJc w:val="left"/>
      <w:pPr>
        <w:ind w:left="1217" w:hanging="141"/>
      </w:pPr>
      <w:rPr>
        <w:rFonts w:hint="default"/>
        <w:lang w:val="it-IT" w:eastAsia="en-US" w:bidi="ar-SA"/>
      </w:rPr>
    </w:lvl>
    <w:lvl w:ilvl="7" w:tplc="BACCD834">
      <w:numFmt w:val="bullet"/>
      <w:lvlText w:val="•"/>
      <w:lvlJc w:val="left"/>
      <w:pPr>
        <w:ind w:left="1414" w:hanging="141"/>
      </w:pPr>
      <w:rPr>
        <w:rFonts w:hint="default"/>
        <w:lang w:val="it-IT" w:eastAsia="en-US" w:bidi="ar-SA"/>
      </w:rPr>
    </w:lvl>
    <w:lvl w:ilvl="8" w:tplc="0022671A">
      <w:numFmt w:val="bullet"/>
      <w:lvlText w:val="•"/>
      <w:lvlJc w:val="left"/>
      <w:pPr>
        <w:ind w:left="1610" w:hanging="141"/>
      </w:pPr>
      <w:rPr>
        <w:rFonts w:hint="default"/>
        <w:lang w:val="it-IT" w:eastAsia="en-US" w:bidi="ar-SA"/>
      </w:rPr>
    </w:lvl>
  </w:abstractNum>
  <w:abstractNum w:abstractNumId="84" w15:restartNumberingAfterBreak="0">
    <w:nsid w:val="76D51410"/>
    <w:multiLevelType w:val="hybridMultilevel"/>
    <w:tmpl w:val="DEA629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7B6B1C3E"/>
    <w:multiLevelType w:val="hybridMultilevel"/>
    <w:tmpl w:val="16400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7B7E6C87"/>
    <w:multiLevelType w:val="hybridMultilevel"/>
    <w:tmpl w:val="6FC08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7B8152BD"/>
    <w:multiLevelType w:val="hybridMultilevel"/>
    <w:tmpl w:val="DE52A950"/>
    <w:lvl w:ilvl="0" w:tplc="16F86CFA">
      <w:numFmt w:val="bullet"/>
      <w:lvlText w:val="●"/>
      <w:lvlJc w:val="left"/>
      <w:pPr>
        <w:ind w:left="35" w:hanging="154"/>
      </w:pPr>
      <w:rPr>
        <w:rFonts w:ascii="Times New Roman" w:eastAsia="Times New Roman" w:hAnsi="Times New Roman" w:cs="Times New Roman" w:hint="default"/>
        <w:b w:val="0"/>
        <w:bCs w:val="0"/>
        <w:i w:val="0"/>
        <w:iCs w:val="0"/>
        <w:spacing w:val="0"/>
        <w:w w:val="99"/>
        <w:sz w:val="14"/>
        <w:szCs w:val="14"/>
        <w:lang w:val="it-IT" w:eastAsia="en-US" w:bidi="ar-SA"/>
      </w:rPr>
    </w:lvl>
    <w:lvl w:ilvl="1" w:tplc="1AD0FC80">
      <w:numFmt w:val="bullet"/>
      <w:lvlText w:val="•"/>
      <w:lvlJc w:val="left"/>
      <w:pPr>
        <w:ind w:left="254" w:hanging="154"/>
      </w:pPr>
      <w:rPr>
        <w:rFonts w:hint="default"/>
        <w:lang w:val="it-IT" w:eastAsia="en-US" w:bidi="ar-SA"/>
      </w:rPr>
    </w:lvl>
    <w:lvl w:ilvl="2" w:tplc="4F94693C">
      <w:numFmt w:val="bullet"/>
      <w:lvlText w:val="•"/>
      <w:lvlJc w:val="left"/>
      <w:pPr>
        <w:ind w:left="469" w:hanging="154"/>
      </w:pPr>
      <w:rPr>
        <w:rFonts w:hint="default"/>
        <w:lang w:val="it-IT" w:eastAsia="en-US" w:bidi="ar-SA"/>
      </w:rPr>
    </w:lvl>
    <w:lvl w:ilvl="3" w:tplc="BF523A5C">
      <w:numFmt w:val="bullet"/>
      <w:lvlText w:val="•"/>
      <w:lvlJc w:val="left"/>
      <w:pPr>
        <w:ind w:left="684" w:hanging="154"/>
      </w:pPr>
      <w:rPr>
        <w:rFonts w:hint="default"/>
        <w:lang w:val="it-IT" w:eastAsia="en-US" w:bidi="ar-SA"/>
      </w:rPr>
    </w:lvl>
    <w:lvl w:ilvl="4" w:tplc="35B487EA">
      <w:numFmt w:val="bullet"/>
      <w:lvlText w:val="•"/>
      <w:lvlJc w:val="left"/>
      <w:pPr>
        <w:ind w:left="898" w:hanging="154"/>
      </w:pPr>
      <w:rPr>
        <w:rFonts w:hint="default"/>
        <w:lang w:val="it-IT" w:eastAsia="en-US" w:bidi="ar-SA"/>
      </w:rPr>
    </w:lvl>
    <w:lvl w:ilvl="5" w:tplc="BBB6C786">
      <w:numFmt w:val="bullet"/>
      <w:lvlText w:val="•"/>
      <w:lvlJc w:val="left"/>
      <w:pPr>
        <w:ind w:left="1113" w:hanging="154"/>
      </w:pPr>
      <w:rPr>
        <w:rFonts w:hint="default"/>
        <w:lang w:val="it-IT" w:eastAsia="en-US" w:bidi="ar-SA"/>
      </w:rPr>
    </w:lvl>
    <w:lvl w:ilvl="6" w:tplc="FFD8C4E4">
      <w:numFmt w:val="bullet"/>
      <w:lvlText w:val="•"/>
      <w:lvlJc w:val="left"/>
      <w:pPr>
        <w:ind w:left="1328" w:hanging="154"/>
      </w:pPr>
      <w:rPr>
        <w:rFonts w:hint="default"/>
        <w:lang w:val="it-IT" w:eastAsia="en-US" w:bidi="ar-SA"/>
      </w:rPr>
    </w:lvl>
    <w:lvl w:ilvl="7" w:tplc="F0B4ADB0">
      <w:numFmt w:val="bullet"/>
      <w:lvlText w:val="•"/>
      <w:lvlJc w:val="left"/>
      <w:pPr>
        <w:ind w:left="1542" w:hanging="154"/>
      </w:pPr>
      <w:rPr>
        <w:rFonts w:hint="default"/>
        <w:lang w:val="it-IT" w:eastAsia="en-US" w:bidi="ar-SA"/>
      </w:rPr>
    </w:lvl>
    <w:lvl w:ilvl="8" w:tplc="C268AF6E">
      <w:numFmt w:val="bullet"/>
      <w:lvlText w:val="•"/>
      <w:lvlJc w:val="left"/>
      <w:pPr>
        <w:ind w:left="1757" w:hanging="154"/>
      </w:pPr>
      <w:rPr>
        <w:rFonts w:hint="default"/>
        <w:lang w:val="it-IT" w:eastAsia="en-US" w:bidi="ar-SA"/>
      </w:rPr>
    </w:lvl>
  </w:abstractNum>
  <w:abstractNum w:abstractNumId="88" w15:restartNumberingAfterBreak="0">
    <w:nsid w:val="7C2E5130"/>
    <w:multiLevelType w:val="hybridMultilevel"/>
    <w:tmpl w:val="C30428CE"/>
    <w:lvl w:ilvl="0" w:tplc="C9540DF6">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89" w15:restartNumberingAfterBreak="0">
    <w:nsid w:val="7E821C93"/>
    <w:multiLevelType w:val="hybridMultilevel"/>
    <w:tmpl w:val="B2585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0336856">
    <w:abstractNumId w:val="24"/>
  </w:num>
  <w:num w:numId="2" w16cid:durableId="1600064170">
    <w:abstractNumId w:val="79"/>
  </w:num>
  <w:num w:numId="3" w16cid:durableId="196280426">
    <w:abstractNumId w:val="54"/>
  </w:num>
  <w:num w:numId="4" w16cid:durableId="547759688">
    <w:abstractNumId w:val="69"/>
  </w:num>
  <w:num w:numId="5" w16cid:durableId="199972152">
    <w:abstractNumId w:val="40"/>
  </w:num>
  <w:num w:numId="6" w16cid:durableId="1970043117">
    <w:abstractNumId w:val="56"/>
  </w:num>
  <w:num w:numId="7" w16cid:durableId="1079014880">
    <w:abstractNumId w:val="66"/>
  </w:num>
  <w:num w:numId="8" w16cid:durableId="744110307">
    <w:abstractNumId w:val="64"/>
  </w:num>
  <w:num w:numId="9" w16cid:durableId="194000198">
    <w:abstractNumId w:val="4"/>
  </w:num>
  <w:num w:numId="10" w16cid:durableId="972179272">
    <w:abstractNumId w:val="6"/>
  </w:num>
  <w:num w:numId="11" w16cid:durableId="213543742">
    <w:abstractNumId w:val="84"/>
  </w:num>
  <w:num w:numId="12" w16cid:durableId="1927574685">
    <w:abstractNumId w:val="33"/>
  </w:num>
  <w:num w:numId="13" w16cid:durableId="1485245977">
    <w:abstractNumId w:val="65"/>
  </w:num>
  <w:num w:numId="14" w16cid:durableId="118231619">
    <w:abstractNumId w:val="52"/>
  </w:num>
  <w:num w:numId="15" w16cid:durableId="2053263170">
    <w:abstractNumId w:val="30"/>
  </w:num>
  <w:num w:numId="16" w16cid:durableId="415635047">
    <w:abstractNumId w:val="55"/>
  </w:num>
  <w:num w:numId="17" w16cid:durableId="1348214550">
    <w:abstractNumId w:val="34"/>
  </w:num>
  <w:num w:numId="18" w16cid:durableId="1667585201">
    <w:abstractNumId w:val="86"/>
  </w:num>
  <w:num w:numId="19" w16cid:durableId="515728718">
    <w:abstractNumId w:val="85"/>
  </w:num>
  <w:num w:numId="20" w16cid:durableId="319239475">
    <w:abstractNumId w:val="46"/>
  </w:num>
  <w:num w:numId="21" w16cid:durableId="776828208">
    <w:abstractNumId w:val="73"/>
  </w:num>
  <w:num w:numId="22" w16cid:durableId="12657463">
    <w:abstractNumId w:val="45"/>
  </w:num>
  <w:num w:numId="23" w16cid:durableId="1147698761">
    <w:abstractNumId w:val="63"/>
  </w:num>
  <w:num w:numId="24" w16cid:durableId="2135520442">
    <w:abstractNumId w:val="71"/>
  </w:num>
  <w:num w:numId="25" w16cid:durableId="1949970158">
    <w:abstractNumId w:val="60"/>
  </w:num>
  <w:num w:numId="26" w16cid:durableId="9530634">
    <w:abstractNumId w:val="20"/>
  </w:num>
  <w:num w:numId="27" w16cid:durableId="1904218268">
    <w:abstractNumId w:val="22"/>
  </w:num>
  <w:num w:numId="28" w16cid:durableId="693653262">
    <w:abstractNumId w:val="26"/>
  </w:num>
  <w:num w:numId="29" w16cid:durableId="1769496764">
    <w:abstractNumId w:val="89"/>
  </w:num>
  <w:num w:numId="30" w16cid:durableId="749011592">
    <w:abstractNumId w:val="53"/>
  </w:num>
  <w:num w:numId="31" w16cid:durableId="847334213">
    <w:abstractNumId w:val="74"/>
  </w:num>
  <w:num w:numId="32" w16cid:durableId="281303440">
    <w:abstractNumId w:val="47"/>
  </w:num>
  <w:num w:numId="33" w16cid:durableId="1008943986">
    <w:abstractNumId w:val="49"/>
  </w:num>
  <w:num w:numId="34" w16cid:durableId="1438215317">
    <w:abstractNumId w:val="67"/>
  </w:num>
  <w:num w:numId="35" w16cid:durableId="1565336055">
    <w:abstractNumId w:val="21"/>
  </w:num>
  <w:num w:numId="36" w16cid:durableId="1518037244">
    <w:abstractNumId w:val="38"/>
  </w:num>
  <w:num w:numId="37" w16cid:durableId="1057431831">
    <w:abstractNumId w:val="48"/>
  </w:num>
  <w:num w:numId="38" w16cid:durableId="997881970">
    <w:abstractNumId w:val="17"/>
  </w:num>
  <w:num w:numId="39" w16cid:durableId="858080039">
    <w:abstractNumId w:val="42"/>
  </w:num>
  <w:num w:numId="40" w16cid:durableId="1873836360">
    <w:abstractNumId w:val="82"/>
  </w:num>
  <w:num w:numId="41" w16cid:durableId="54278614">
    <w:abstractNumId w:val="70"/>
  </w:num>
  <w:num w:numId="42" w16cid:durableId="196748138">
    <w:abstractNumId w:val="61"/>
  </w:num>
  <w:num w:numId="43" w16cid:durableId="1931618061">
    <w:abstractNumId w:val="76"/>
  </w:num>
  <w:num w:numId="44" w16cid:durableId="1593902481">
    <w:abstractNumId w:val="41"/>
  </w:num>
  <w:num w:numId="45" w16cid:durableId="1540708034">
    <w:abstractNumId w:val="0"/>
  </w:num>
  <w:num w:numId="46" w16cid:durableId="419253580">
    <w:abstractNumId w:val="1"/>
  </w:num>
  <w:num w:numId="47" w16cid:durableId="1664504741">
    <w:abstractNumId w:val="2"/>
  </w:num>
  <w:num w:numId="48" w16cid:durableId="1849176394">
    <w:abstractNumId w:val="32"/>
  </w:num>
  <w:num w:numId="49" w16cid:durableId="330723614">
    <w:abstractNumId w:val="78"/>
  </w:num>
  <w:num w:numId="50" w16cid:durableId="409500121">
    <w:abstractNumId w:val="43"/>
  </w:num>
  <w:num w:numId="51" w16cid:durableId="1975745229">
    <w:abstractNumId w:val="51"/>
  </w:num>
  <w:num w:numId="52" w16cid:durableId="1694960911">
    <w:abstractNumId w:val="88"/>
  </w:num>
  <w:num w:numId="53" w16cid:durableId="220291848">
    <w:abstractNumId w:val="37"/>
  </w:num>
  <w:num w:numId="54" w16cid:durableId="24183056">
    <w:abstractNumId w:val="75"/>
  </w:num>
  <w:num w:numId="55" w16cid:durableId="1176728794">
    <w:abstractNumId w:val="72"/>
  </w:num>
  <w:num w:numId="56" w16cid:durableId="509567641">
    <w:abstractNumId w:val="58"/>
  </w:num>
  <w:num w:numId="57" w16cid:durableId="552237196">
    <w:abstractNumId w:val="14"/>
  </w:num>
  <w:num w:numId="58" w16cid:durableId="805467384">
    <w:abstractNumId w:val="62"/>
  </w:num>
  <w:num w:numId="59" w16cid:durableId="1063452793">
    <w:abstractNumId w:val="19"/>
  </w:num>
  <w:num w:numId="60" w16cid:durableId="731849017">
    <w:abstractNumId w:val="87"/>
  </w:num>
  <w:num w:numId="61" w16cid:durableId="1958558073">
    <w:abstractNumId w:val="44"/>
  </w:num>
  <w:num w:numId="62" w16cid:durableId="436797897">
    <w:abstractNumId w:val="50"/>
  </w:num>
  <w:num w:numId="63" w16cid:durableId="1369144652">
    <w:abstractNumId w:val="83"/>
  </w:num>
  <w:num w:numId="64" w16cid:durableId="1907450978">
    <w:abstractNumId w:val="31"/>
  </w:num>
  <w:num w:numId="65" w16cid:durableId="1277447145">
    <w:abstractNumId w:val="68"/>
  </w:num>
  <w:num w:numId="66" w16cid:durableId="1612935095">
    <w:abstractNumId w:val="39"/>
  </w:num>
  <w:num w:numId="67" w16cid:durableId="1469591158">
    <w:abstractNumId w:val="36"/>
  </w:num>
  <w:num w:numId="68" w16cid:durableId="148139052">
    <w:abstractNumId w:val="81"/>
  </w:num>
  <w:num w:numId="69" w16cid:durableId="194582264">
    <w:abstractNumId w:val="16"/>
  </w:num>
  <w:num w:numId="70" w16cid:durableId="640383914">
    <w:abstractNumId w:val="77"/>
  </w:num>
  <w:num w:numId="71" w16cid:durableId="208810981">
    <w:abstractNumId w:val="28"/>
  </w:num>
  <w:num w:numId="72" w16cid:durableId="2107967574">
    <w:abstractNumId w:val="57"/>
  </w:num>
  <w:num w:numId="73" w16cid:durableId="631062821">
    <w:abstractNumId w:val="29"/>
  </w:num>
  <w:num w:numId="74" w16cid:durableId="284507863">
    <w:abstractNumId w:val="18"/>
  </w:num>
  <w:num w:numId="75" w16cid:durableId="942884705">
    <w:abstractNumId w:val="59"/>
  </w:num>
  <w:num w:numId="76" w16cid:durableId="967979214">
    <w:abstractNumId w:val="15"/>
  </w:num>
  <w:num w:numId="77" w16cid:durableId="1458378858">
    <w:abstractNumId w:val="25"/>
  </w:num>
  <w:num w:numId="78" w16cid:durableId="1339119001">
    <w:abstractNumId w:val="23"/>
  </w:num>
  <w:num w:numId="79" w16cid:durableId="624459128">
    <w:abstractNumId w:val="80"/>
  </w:num>
  <w:num w:numId="80" w16cid:durableId="687026220">
    <w:abstractNumId w:val="27"/>
  </w:num>
  <w:num w:numId="81" w16cid:durableId="1525364301">
    <w:abstractNumId w:val="3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5B63"/>
    <w:rsid w:val="00000C02"/>
    <w:rsid w:val="000051A8"/>
    <w:rsid w:val="000055E6"/>
    <w:rsid w:val="00005CBE"/>
    <w:rsid w:val="000069E4"/>
    <w:rsid w:val="0000707A"/>
    <w:rsid w:val="0001067E"/>
    <w:rsid w:val="00011786"/>
    <w:rsid w:val="000119D6"/>
    <w:rsid w:val="000125FA"/>
    <w:rsid w:val="00014BF6"/>
    <w:rsid w:val="000159E9"/>
    <w:rsid w:val="00021F52"/>
    <w:rsid w:val="00022F21"/>
    <w:rsid w:val="000251DD"/>
    <w:rsid w:val="00027161"/>
    <w:rsid w:val="00027BAF"/>
    <w:rsid w:val="00027E6F"/>
    <w:rsid w:val="00030AB3"/>
    <w:rsid w:val="00030BB0"/>
    <w:rsid w:val="00031303"/>
    <w:rsid w:val="00031E03"/>
    <w:rsid w:val="00034783"/>
    <w:rsid w:val="00034EC7"/>
    <w:rsid w:val="00040187"/>
    <w:rsid w:val="000405C5"/>
    <w:rsid w:val="000420FC"/>
    <w:rsid w:val="000424A0"/>
    <w:rsid w:val="00042B3C"/>
    <w:rsid w:val="0004489F"/>
    <w:rsid w:val="00045B63"/>
    <w:rsid w:val="00045F65"/>
    <w:rsid w:val="00047134"/>
    <w:rsid w:val="000526C2"/>
    <w:rsid w:val="00052CFD"/>
    <w:rsid w:val="00053060"/>
    <w:rsid w:val="0005369D"/>
    <w:rsid w:val="00053AC4"/>
    <w:rsid w:val="00057110"/>
    <w:rsid w:val="0005740D"/>
    <w:rsid w:val="00061DBB"/>
    <w:rsid w:val="00062D67"/>
    <w:rsid w:val="00063B3F"/>
    <w:rsid w:val="00064138"/>
    <w:rsid w:val="00064C53"/>
    <w:rsid w:val="00065E80"/>
    <w:rsid w:val="000660D4"/>
    <w:rsid w:val="000666AF"/>
    <w:rsid w:val="00067A97"/>
    <w:rsid w:val="00067ADE"/>
    <w:rsid w:val="000702C2"/>
    <w:rsid w:val="000703D1"/>
    <w:rsid w:val="0007071E"/>
    <w:rsid w:val="000709DD"/>
    <w:rsid w:val="00072B28"/>
    <w:rsid w:val="00074510"/>
    <w:rsid w:val="000762AB"/>
    <w:rsid w:val="00076604"/>
    <w:rsid w:val="000804F3"/>
    <w:rsid w:val="00084FFB"/>
    <w:rsid w:val="000853A2"/>
    <w:rsid w:val="00086963"/>
    <w:rsid w:val="00087C13"/>
    <w:rsid w:val="000905EC"/>
    <w:rsid w:val="00092A62"/>
    <w:rsid w:val="000965BB"/>
    <w:rsid w:val="00097356"/>
    <w:rsid w:val="00097F8D"/>
    <w:rsid w:val="000A0146"/>
    <w:rsid w:val="000A02B5"/>
    <w:rsid w:val="000A1977"/>
    <w:rsid w:val="000A25BE"/>
    <w:rsid w:val="000A2F51"/>
    <w:rsid w:val="000A30DF"/>
    <w:rsid w:val="000A3A6F"/>
    <w:rsid w:val="000B04FC"/>
    <w:rsid w:val="000B09AD"/>
    <w:rsid w:val="000B171D"/>
    <w:rsid w:val="000B36C5"/>
    <w:rsid w:val="000B3891"/>
    <w:rsid w:val="000B3993"/>
    <w:rsid w:val="000B5D4F"/>
    <w:rsid w:val="000B6EFD"/>
    <w:rsid w:val="000D02DA"/>
    <w:rsid w:val="000D32CA"/>
    <w:rsid w:val="000D397A"/>
    <w:rsid w:val="000E0BA0"/>
    <w:rsid w:val="000E257A"/>
    <w:rsid w:val="000E3DFA"/>
    <w:rsid w:val="000E41EB"/>
    <w:rsid w:val="000F2FA2"/>
    <w:rsid w:val="000F506F"/>
    <w:rsid w:val="000F601B"/>
    <w:rsid w:val="000F64B6"/>
    <w:rsid w:val="00100D6D"/>
    <w:rsid w:val="00103C80"/>
    <w:rsid w:val="00104B64"/>
    <w:rsid w:val="0010742C"/>
    <w:rsid w:val="001120AF"/>
    <w:rsid w:val="00112AD6"/>
    <w:rsid w:val="00113AB7"/>
    <w:rsid w:val="00117573"/>
    <w:rsid w:val="001207F7"/>
    <w:rsid w:val="00124B8F"/>
    <w:rsid w:val="001253E6"/>
    <w:rsid w:val="0012777E"/>
    <w:rsid w:val="00127D90"/>
    <w:rsid w:val="00132155"/>
    <w:rsid w:val="00136EA8"/>
    <w:rsid w:val="001375BF"/>
    <w:rsid w:val="00140334"/>
    <w:rsid w:val="001403D8"/>
    <w:rsid w:val="00140594"/>
    <w:rsid w:val="001437D0"/>
    <w:rsid w:val="001445BF"/>
    <w:rsid w:val="0014503E"/>
    <w:rsid w:val="001463D8"/>
    <w:rsid w:val="001463EE"/>
    <w:rsid w:val="0014739A"/>
    <w:rsid w:val="001477A8"/>
    <w:rsid w:val="00147CE2"/>
    <w:rsid w:val="0015041A"/>
    <w:rsid w:val="00151D93"/>
    <w:rsid w:val="00152E66"/>
    <w:rsid w:val="00153A7C"/>
    <w:rsid w:val="00154772"/>
    <w:rsid w:val="00156BBA"/>
    <w:rsid w:val="00160AE9"/>
    <w:rsid w:val="00160BC3"/>
    <w:rsid w:val="00160D37"/>
    <w:rsid w:val="00162191"/>
    <w:rsid w:val="001624D2"/>
    <w:rsid w:val="001625AD"/>
    <w:rsid w:val="00162E9F"/>
    <w:rsid w:val="00163023"/>
    <w:rsid w:val="00164229"/>
    <w:rsid w:val="001646F2"/>
    <w:rsid w:val="00164B25"/>
    <w:rsid w:val="00165B0E"/>
    <w:rsid w:val="00165DDB"/>
    <w:rsid w:val="0016683C"/>
    <w:rsid w:val="001717C2"/>
    <w:rsid w:val="00174958"/>
    <w:rsid w:val="00176134"/>
    <w:rsid w:val="0018260A"/>
    <w:rsid w:val="001835AC"/>
    <w:rsid w:val="0018400D"/>
    <w:rsid w:val="00184F3F"/>
    <w:rsid w:val="001850D7"/>
    <w:rsid w:val="00191DD6"/>
    <w:rsid w:val="00193B85"/>
    <w:rsid w:val="00193CBD"/>
    <w:rsid w:val="001958A7"/>
    <w:rsid w:val="00196972"/>
    <w:rsid w:val="001A0CFC"/>
    <w:rsid w:val="001A1D3F"/>
    <w:rsid w:val="001A26B5"/>
    <w:rsid w:val="001A315C"/>
    <w:rsid w:val="001A3FAB"/>
    <w:rsid w:val="001A559B"/>
    <w:rsid w:val="001A57A3"/>
    <w:rsid w:val="001B3EF0"/>
    <w:rsid w:val="001B5250"/>
    <w:rsid w:val="001B6DB5"/>
    <w:rsid w:val="001B7F2F"/>
    <w:rsid w:val="001C2E9A"/>
    <w:rsid w:val="001C4427"/>
    <w:rsid w:val="001C4ACA"/>
    <w:rsid w:val="001C7342"/>
    <w:rsid w:val="001D30D8"/>
    <w:rsid w:val="001D37BB"/>
    <w:rsid w:val="001D4ABA"/>
    <w:rsid w:val="001E008C"/>
    <w:rsid w:val="001E61FB"/>
    <w:rsid w:val="001E7A2B"/>
    <w:rsid w:val="001F05A6"/>
    <w:rsid w:val="001F40C9"/>
    <w:rsid w:val="001F4214"/>
    <w:rsid w:val="001F782F"/>
    <w:rsid w:val="002017C3"/>
    <w:rsid w:val="00201D7A"/>
    <w:rsid w:val="00201F00"/>
    <w:rsid w:val="002032E8"/>
    <w:rsid w:val="002032EE"/>
    <w:rsid w:val="0020455A"/>
    <w:rsid w:val="002051CB"/>
    <w:rsid w:val="00206F27"/>
    <w:rsid w:val="00212648"/>
    <w:rsid w:val="00213BDC"/>
    <w:rsid w:val="00216FC8"/>
    <w:rsid w:val="002176B1"/>
    <w:rsid w:val="0022047F"/>
    <w:rsid w:val="00221626"/>
    <w:rsid w:val="00225F2C"/>
    <w:rsid w:val="0022625A"/>
    <w:rsid w:val="002271A8"/>
    <w:rsid w:val="00227CCA"/>
    <w:rsid w:val="00233216"/>
    <w:rsid w:val="00233C58"/>
    <w:rsid w:val="002340CC"/>
    <w:rsid w:val="0023448A"/>
    <w:rsid w:val="00235DC5"/>
    <w:rsid w:val="002362CD"/>
    <w:rsid w:val="0023749B"/>
    <w:rsid w:val="00243646"/>
    <w:rsid w:val="00243670"/>
    <w:rsid w:val="00244844"/>
    <w:rsid w:val="00246318"/>
    <w:rsid w:val="00246493"/>
    <w:rsid w:val="002504EE"/>
    <w:rsid w:val="00252203"/>
    <w:rsid w:val="002540A2"/>
    <w:rsid w:val="00254C28"/>
    <w:rsid w:val="00256F65"/>
    <w:rsid w:val="00257863"/>
    <w:rsid w:val="0026172F"/>
    <w:rsid w:val="00262886"/>
    <w:rsid w:val="002628F3"/>
    <w:rsid w:val="00262EB5"/>
    <w:rsid w:val="00267732"/>
    <w:rsid w:val="00270241"/>
    <w:rsid w:val="002728B8"/>
    <w:rsid w:val="00277178"/>
    <w:rsid w:val="00277696"/>
    <w:rsid w:val="00277EDA"/>
    <w:rsid w:val="002806F0"/>
    <w:rsid w:val="00280AD0"/>
    <w:rsid w:val="00281A2A"/>
    <w:rsid w:val="002821CC"/>
    <w:rsid w:val="00282B1E"/>
    <w:rsid w:val="0028660B"/>
    <w:rsid w:val="00286E03"/>
    <w:rsid w:val="00286E16"/>
    <w:rsid w:val="002875F3"/>
    <w:rsid w:val="00287803"/>
    <w:rsid w:val="00291015"/>
    <w:rsid w:val="00291C2F"/>
    <w:rsid w:val="00291F20"/>
    <w:rsid w:val="00292D3F"/>
    <w:rsid w:val="00292F0F"/>
    <w:rsid w:val="00293C5E"/>
    <w:rsid w:val="0029517D"/>
    <w:rsid w:val="00295690"/>
    <w:rsid w:val="0029588A"/>
    <w:rsid w:val="002A039C"/>
    <w:rsid w:val="002A1D8A"/>
    <w:rsid w:val="002A2021"/>
    <w:rsid w:val="002A223F"/>
    <w:rsid w:val="002A2745"/>
    <w:rsid w:val="002A3071"/>
    <w:rsid w:val="002A3F38"/>
    <w:rsid w:val="002A5D6E"/>
    <w:rsid w:val="002A7098"/>
    <w:rsid w:val="002B07D2"/>
    <w:rsid w:val="002B196F"/>
    <w:rsid w:val="002B20AA"/>
    <w:rsid w:val="002B30D4"/>
    <w:rsid w:val="002B599C"/>
    <w:rsid w:val="002B6AA7"/>
    <w:rsid w:val="002B7F3A"/>
    <w:rsid w:val="002C14E3"/>
    <w:rsid w:val="002C1832"/>
    <w:rsid w:val="002C4800"/>
    <w:rsid w:val="002D174B"/>
    <w:rsid w:val="002D2525"/>
    <w:rsid w:val="002D2C29"/>
    <w:rsid w:val="002D41A1"/>
    <w:rsid w:val="002D4E1B"/>
    <w:rsid w:val="002D59F2"/>
    <w:rsid w:val="002D5D41"/>
    <w:rsid w:val="002D6A80"/>
    <w:rsid w:val="002D7A4C"/>
    <w:rsid w:val="002E15BE"/>
    <w:rsid w:val="002E29E1"/>
    <w:rsid w:val="002F070E"/>
    <w:rsid w:val="002F4920"/>
    <w:rsid w:val="002F5496"/>
    <w:rsid w:val="002F5C5F"/>
    <w:rsid w:val="002F6137"/>
    <w:rsid w:val="002F6414"/>
    <w:rsid w:val="002F7CFA"/>
    <w:rsid w:val="00301D7A"/>
    <w:rsid w:val="00303384"/>
    <w:rsid w:val="00305482"/>
    <w:rsid w:val="00305D1A"/>
    <w:rsid w:val="0030606D"/>
    <w:rsid w:val="00306571"/>
    <w:rsid w:val="0030792B"/>
    <w:rsid w:val="00307A1F"/>
    <w:rsid w:val="00307D05"/>
    <w:rsid w:val="00307F0B"/>
    <w:rsid w:val="00312425"/>
    <w:rsid w:val="00314056"/>
    <w:rsid w:val="003203A5"/>
    <w:rsid w:val="00322533"/>
    <w:rsid w:val="00323A0A"/>
    <w:rsid w:val="00324157"/>
    <w:rsid w:val="0032490B"/>
    <w:rsid w:val="00326EBE"/>
    <w:rsid w:val="00326FE8"/>
    <w:rsid w:val="00327BDA"/>
    <w:rsid w:val="00331339"/>
    <w:rsid w:val="003343A8"/>
    <w:rsid w:val="003344B1"/>
    <w:rsid w:val="003347C5"/>
    <w:rsid w:val="00336EDC"/>
    <w:rsid w:val="0033716E"/>
    <w:rsid w:val="00337AB3"/>
    <w:rsid w:val="00341345"/>
    <w:rsid w:val="003415CD"/>
    <w:rsid w:val="003418E7"/>
    <w:rsid w:val="003419F6"/>
    <w:rsid w:val="003422DD"/>
    <w:rsid w:val="003476EC"/>
    <w:rsid w:val="00347A18"/>
    <w:rsid w:val="003505E6"/>
    <w:rsid w:val="00350D73"/>
    <w:rsid w:val="0035105E"/>
    <w:rsid w:val="00351F89"/>
    <w:rsid w:val="003530DA"/>
    <w:rsid w:val="00355B47"/>
    <w:rsid w:val="003560C0"/>
    <w:rsid w:val="0035663A"/>
    <w:rsid w:val="00357662"/>
    <w:rsid w:val="00357D27"/>
    <w:rsid w:val="00360024"/>
    <w:rsid w:val="00360418"/>
    <w:rsid w:val="00360B56"/>
    <w:rsid w:val="00363219"/>
    <w:rsid w:val="00365EC3"/>
    <w:rsid w:val="003668DD"/>
    <w:rsid w:val="003674F9"/>
    <w:rsid w:val="0037076E"/>
    <w:rsid w:val="0037281E"/>
    <w:rsid w:val="00374D79"/>
    <w:rsid w:val="00376F93"/>
    <w:rsid w:val="00377016"/>
    <w:rsid w:val="0038117B"/>
    <w:rsid w:val="00381F39"/>
    <w:rsid w:val="00382292"/>
    <w:rsid w:val="0038306D"/>
    <w:rsid w:val="003834DE"/>
    <w:rsid w:val="00383D60"/>
    <w:rsid w:val="0038706B"/>
    <w:rsid w:val="0038721D"/>
    <w:rsid w:val="0038740F"/>
    <w:rsid w:val="00390F12"/>
    <w:rsid w:val="00393CED"/>
    <w:rsid w:val="0039518C"/>
    <w:rsid w:val="003962CF"/>
    <w:rsid w:val="00397687"/>
    <w:rsid w:val="00397E0B"/>
    <w:rsid w:val="003A01AD"/>
    <w:rsid w:val="003A3943"/>
    <w:rsid w:val="003A4BE4"/>
    <w:rsid w:val="003A6E76"/>
    <w:rsid w:val="003B2832"/>
    <w:rsid w:val="003B289C"/>
    <w:rsid w:val="003B518D"/>
    <w:rsid w:val="003B5E81"/>
    <w:rsid w:val="003C0894"/>
    <w:rsid w:val="003C2228"/>
    <w:rsid w:val="003C2392"/>
    <w:rsid w:val="003C3175"/>
    <w:rsid w:val="003C6B3A"/>
    <w:rsid w:val="003C7697"/>
    <w:rsid w:val="003C7935"/>
    <w:rsid w:val="003C7940"/>
    <w:rsid w:val="003D07BA"/>
    <w:rsid w:val="003D0F26"/>
    <w:rsid w:val="003D11F0"/>
    <w:rsid w:val="003D322C"/>
    <w:rsid w:val="003D3903"/>
    <w:rsid w:val="003D45D6"/>
    <w:rsid w:val="003D5410"/>
    <w:rsid w:val="003D5900"/>
    <w:rsid w:val="003D59CA"/>
    <w:rsid w:val="003D768B"/>
    <w:rsid w:val="003E12A8"/>
    <w:rsid w:val="003E16B6"/>
    <w:rsid w:val="003E2A16"/>
    <w:rsid w:val="003E3290"/>
    <w:rsid w:val="003E409C"/>
    <w:rsid w:val="003E5C5C"/>
    <w:rsid w:val="003F062C"/>
    <w:rsid w:val="003F24FA"/>
    <w:rsid w:val="003F2798"/>
    <w:rsid w:val="003F2E03"/>
    <w:rsid w:val="003F37E0"/>
    <w:rsid w:val="003F476C"/>
    <w:rsid w:val="003F5979"/>
    <w:rsid w:val="003F7921"/>
    <w:rsid w:val="00403243"/>
    <w:rsid w:val="00404098"/>
    <w:rsid w:val="0040694F"/>
    <w:rsid w:val="00406C90"/>
    <w:rsid w:val="004075E4"/>
    <w:rsid w:val="0041218D"/>
    <w:rsid w:val="00413728"/>
    <w:rsid w:val="00415CD9"/>
    <w:rsid w:val="004202C4"/>
    <w:rsid w:val="00420735"/>
    <w:rsid w:val="00421620"/>
    <w:rsid w:val="00422865"/>
    <w:rsid w:val="00424419"/>
    <w:rsid w:val="00424E52"/>
    <w:rsid w:val="0042633A"/>
    <w:rsid w:val="00431C27"/>
    <w:rsid w:val="00431DD7"/>
    <w:rsid w:val="00432175"/>
    <w:rsid w:val="00432A9C"/>
    <w:rsid w:val="00435848"/>
    <w:rsid w:val="00435D5B"/>
    <w:rsid w:val="00436543"/>
    <w:rsid w:val="00441050"/>
    <w:rsid w:val="004419A3"/>
    <w:rsid w:val="0044233E"/>
    <w:rsid w:val="00442CF9"/>
    <w:rsid w:val="00443BA6"/>
    <w:rsid w:val="00444466"/>
    <w:rsid w:val="00444485"/>
    <w:rsid w:val="0044543E"/>
    <w:rsid w:val="00446245"/>
    <w:rsid w:val="00450E84"/>
    <w:rsid w:val="00450FAD"/>
    <w:rsid w:val="00451ADF"/>
    <w:rsid w:val="0045214A"/>
    <w:rsid w:val="00452349"/>
    <w:rsid w:val="00454060"/>
    <w:rsid w:val="0045525E"/>
    <w:rsid w:val="0045540F"/>
    <w:rsid w:val="004562E8"/>
    <w:rsid w:val="00456302"/>
    <w:rsid w:val="004618D6"/>
    <w:rsid w:val="0046208B"/>
    <w:rsid w:val="004630EC"/>
    <w:rsid w:val="0046367F"/>
    <w:rsid w:val="004651D7"/>
    <w:rsid w:val="004657A9"/>
    <w:rsid w:val="00466328"/>
    <w:rsid w:val="00467F18"/>
    <w:rsid w:val="0047067D"/>
    <w:rsid w:val="00470FA4"/>
    <w:rsid w:val="00470FE2"/>
    <w:rsid w:val="0047127C"/>
    <w:rsid w:val="0047153C"/>
    <w:rsid w:val="004722B5"/>
    <w:rsid w:val="00472E43"/>
    <w:rsid w:val="004745E7"/>
    <w:rsid w:val="00475689"/>
    <w:rsid w:val="00475D30"/>
    <w:rsid w:val="0047771F"/>
    <w:rsid w:val="0047782E"/>
    <w:rsid w:val="00482BE1"/>
    <w:rsid w:val="0048324C"/>
    <w:rsid w:val="0048426D"/>
    <w:rsid w:val="00485CBF"/>
    <w:rsid w:val="004908BD"/>
    <w:rsid w:val="00490D5D"/>
    <w:rsid w:val="00490F2A"/>
    <w:rsid w:val="004916A9"/>
    <w:rsid w:val="0049275F"/>
    <w:rsid w:val="004932BD"/>
    <w:rsid w:val="00493A6C"/>
    <w:rsid w:val="00494DB5"/>
    <w:rsid w:val="00496535"/>
    <w:rsid w:val="004A1F97"/>
    <w:rsid w:val="004A2ED8"/>
    <w:rsid w:val="004A4060"/>
    <w:rsid w:val="004A42A0"/>
    <w:rsid w:val="004A60F3"/>
    <w:rsid w:val="004A7C97"/>
    <w:rsid w:val="004B044D"/>
    <w:rsid w:val="004B1DAD"/>
    <w:rsid w:val="004B3FC6"/>
    <w:rsid w:val="004B49B7"/>
    <w:rsid w:val="004B4ADB"/>
    <w:rsid w:val="004B6101"/>
    <w:rsid w:val="004B6545"/>
    <w:rsid w:val="004B732E"/>
    <w:rsid w:val="004C099D"/>
    <w:rsid w:val="004C1BE1"/>
    <w:rsid w:val="004C1D86"/>
    <w:rsid w:val="004C31AB"/>
    <w:rsid w:val="004C3EC3"/>
    <w:rsid w:val="004C468E"/>
    <w:rsid w:val="004D069A"/>
    <w:rsid w:val="004D2497"/>
    <w:rsid w:val="004D298C"/>
    <w:rsid w:val="004D2E37"/>
    <w:rsid w:val="004D333C"/>
    <w:rsid w:val="004D74A1"/>
    <w:rsid w:val="004D7F1D"/>
    <w:rsid w:val="004E0941"/>
    <w:rsid w:val="004E1791"/>
    <w:rsid w:val="004E309E"/>
    <w:rsid w:val="004E36CC"/>
    <w:rsid w:val="004E45C1"/>
    <w:rsid w:val="004E4F35"/>
    <w:rsid w:val="004E5D95"/>
    <w:rsid w:val="004E6176"/>
    <w:rsid w:val="004F0047"/>
    <w:rsid w:val="004F16D7"/>
    <w:rsid w:val="004F1DFD"/>
    <w:rsid w:val="004F220A"/>
    <w:rsid w:val="004F3E1F"/>
    <w:rsid w:val="004F6980"/>
    <w:rsid w:val="00500536"/>
    <w:rsid w:val="00500F4A"/>
    <w:rsid w:val="0050426A"/>
    <w:rsid w:val="005052D7"/>
    <w:rsid w:val="00507139"/>
    <w:rsid w:val="00510BCF"/>
    <w:rsid w:val="00510C0A"/>
    <w:rsid w:val="00510D51"/>
    <w:rsid w:val="0051153E"/>
    <w:rsid w:val="00511B5F"/>
    <w:rsid w:val="00512B0D"/>
    <w:rsid w:val="00514A09"/>
    <w:rsid w:val="00520009"/>
    <w:rsid w:val="0052049F"/>
    <w:rsid w:val="00520806"/>
    <w:rsid w:val="005212B2"/>
    <w:rsid w:val="005217EF"/>
    <w:rsid w:val="00525ED2"/>
    <w:rsid w:val="00527E68"/>
    <w:rsid w:val="005308BF"/>
    <w:rsid w:val="005316CE"/>
    <w:rsid w:val="00533FD9"/>
    <w:rsid w:val="00545AA4"/>
    <w:rsid w:val="00545F18"/>
    <w:rsid w:val="005461C0"/>
    <w:rsid w:val="005470B9"/>
    <w:rsid w:val="00547636"/>
    <w:rsid w:val="005479A5"/>
    <w:rsid w:val="00551955"/>
    <w:rsid w:val="0055291F"/>
    <w:rsid w:val="00553A62"/>
    <w:rsid w:val="00554201"/>
    <w:rsid w:val="005543E4"/>
    <w:rsid w:val="00554508"/>
    <w:rsid w:val="0055527A"/>
    <w:rsid w:val="0055740D"/>
    <w:rsid w:val="00557CA7"/>
    <w:rsid w:val="005603E1"/>
    <w:rsid w:val="005603FE"/>
    <w:rsid w:val="00561DAB"/>
    <w:rsid w:val="0056415A"/>
    <w:rsid w:val="00564726"/>
    <w:rsid w:val="005653F8"/>
    <w:rsid w:val="0056685A"/>
    <w:rsid w:val="00571376"/>
    <w:rsid w:val="005725D2"/>
    <w:rsid w:val="005737AB"/>
    <w:rsid w:val="00573A7E"/>
    <w:rsid w:val="0057406B"/>
    <w:rsid w:val="00574643"/>
    <w:rsid w:val="005751AD"/>
    <w:rsid w:val="00575587"/>
    <w:rsid w:val="0057566F"/>
    <w:rsid w:val="0057692B"/>
    <w:rsid w:val="00580C48"/>
    <w:rsid w:val="00583C73"/>
    <w:rsid w:val="00583FDC"/>
    <w:rsid w:val="00584210"/>
    <w:rsid w:val="00584EE9"/>
    <w:rsid w:val="005873C5"/>
    <w:rsid w:val="00590853"/>
    <w:rsid w:val="005916E1"/>
    <w:rsid w:val="005939DC"/>
    <w:rsid w:val="00593C02"/>
    <w:rsid w:val="005947A4"/>
    <w:rsid w:val="00595403"/>
    <w:rsid w:val="00595963"/>
    <w:rsid w:val="00595F90"/>
    <w:rsid w:val="00597439"/>
    <w:rsid w:val="0059757D"/>
    <w:rsid w:val="005A0223"/>
    <w:rsid w:val="005A13F9"/>
    <w:rsid w:val="005A1939"/>
    <w:rsid w:val="005A1E1B"/>
    <w:rsid w:val="005A24BB"/>
    <w:rsid w:val="005A2854"/>
    <w:rsid w:val="005A4EDE"/>
    <w:rsid w:val="005A75C8"/>
    <w:rsid w:val="005B0DFA"/>
    <w:rsid w:val="005B26F9"/>
    <w:rsid w:val="005B5709"/>
    <w:rsid w:val="005B6973"/>
    <w:rsid w:val="005B6E8F"/>
    <w:rsid w:val="005B75CC"/>
    <w:rsid w:val="005C5135"/>
    <w:rsid w:val="005C542E"/>
    <w:rsid w:val="005C72D7"/>
    <w:rsid w:val="005C7C4C"/>
    <w:rsid w:val="005D02FE"/>
    <w:rsid w:val="005D15F4"/>
    <w:rsid w:val="005D1C13"/>
    <w:rsid w:val="005D2486"/>
    <w:rsid w:val="005D54B2"/>
    <w:rsid w:val="005E2E73"/>
    <w:rsid w:val="005E3D6A"/>
    <w:rsid w:val="005E5116"/>
    <w:rsid w:val="005E54C9"/>
    <w:rsid w:val="005E5738"/>
    <w:rsid w:val="005F13B4"/>
    <w:rsid w:val="005F58E2"/>
    <w:rsid w:val="005F5C7B"/>
    <w:rsid w:val="005F6042"/>
    <w:rsid w:val="005F69EB"/>
    <w:rsid w:val="005F7716"/>
    <w:rsid w:val="00600D13"/>
    <w:rsid w:val="00604307"/>
    <w:rsid w:val="0060615D"/>
    <w:rsid w:val="00606781"/>
    <w:rsid w:val="006069FB"/>
    <w:rsid w:val="00606AC5"/>
    <w:rsid w:val="006107D9"/>
    <w:rsid w:val="00612F8B"/>
    <w:rsid w:val="00621369"/>
    <w:rsid w:val="00622C48"/>
    <w:rsid w:val="0062411B"/>
    <w:rsid w:val="00624FF5"/>
    <w:rsid w:val="00625127"/>
    <w:rsid w:val="00625F4F"/>
    <w:rsid w:val="006266DE"/>
    <w:rsid w:val="00626F36"/>
    <w:rsid w:val="00630CA7"/>
    <w:rsid w:val="00631640"/>
    <w:rsid w:val="006324DD"/>
    <w:rsid w:val="00633BC7"/>
    <w:rsid w:val="006349F4"/>
    <w:rsid w:val="00636FD4"/>
    <w:rsid w:val="0064028B"/>
    <w:rsid w:val="006424C1"/>
    <w:rsid w:val="006438CC"/>
    <w:rsid w:val="006439E6"/>
    <w:rsid w:val="00644C0A"/>
    <w:rsid w:val="00644CFE"/>
    <w:rsid w:val="00644ECD"/>
    <w:rsid w:val="00646DFF"/>
    <w:rsid w:val="006540ED"/>
    <w:rsid w:val="00654840"/>
    <w:rsid w:val="00655C91"/>
    <w:rsid w:val="00657BDD"/>
    <w:rsid w:val="00657FAB"/>
    <w:rsid w:val="00660077"/>
    <w:rsid w:val="00660C7F"/>
    <w:rsid w:val="00660FC0"/>
    <w:rsid w:val="006618E1"/>
    <w:rsid w:val="00663B1A"/>
    <w:rsid w:val="00663BD3"/>
    <w:rsid w:val="006651C3"/>
    <w:rsid w:val="0066620C"/>
    <w:rsid w:val="00666466"/>
    <w:rsid w:val="00666841"/>
    <w:rsid w:val="00667BF0"/>
    <w:rsid w:val="00670B53"/>
    <w:rsid w:val="00671805"/>
    <w:rsid w:val="00671B1A"/>
    <w:rsid w:val="00671CB2"/>
    <w:rsid w:val="00672CFA"/>
    <w:rsid w:val="00673AAB"/>
    <w:rsid w:val="006745A9"/>
    <w:rsid w:val="00674ACA"/>
    <w:rsid w:val="00674F84"/>
    <w:rsid w:val="00674FB0"/>
    <w:rsid w:val="0067669F"/>
    <w:rsid w:val="006771DA"/>
    <w:rsid w:val="006804B9"/>
    <w:rsid w:val="00681F22"/>
    <w:rsid w:val="0068265C"/>
    <w:rsid w:val="00687A52"/>
    <w:rsid w:val="00690EC2"/>
    <w:rsid w:val="00694B6B"/>
    <w:rsid w:val="006967F6"/>
    <w:rsid w:val="006976EC"/>
    <w:rsid w:val="00697A27"/>
    <w:rsid w:val="006A1594"/>
    <w:rsid w:val="006A5CF0"/>
    <w:rsid w:val="006A61A2"/>
    <w:rsid w:val="006A6264"/>
    <w:rsid w:val="006B08D7"/>
    <w:rsid w:val="006B0D0C"/>
    <w:rsid w:val="006B3723"/>
    <w:rsid w:val="006B44D1"/>
    <w:rsid w:val="006B4942"/>
    <w:rsid w:val="006B5FB6"/>
    <w:rsid w:val="006C0CDE"/>
    <w:rsid w:val="006C0F8C"/>
    <w:rsid w:val="006C10CD"/>
    <w:rsid w:val="006C21C4"/>
    <w:rsid w:val="006C34E5"/>
    <w:rsid w:val="006C3959"/>
    <w:rsid w:val="006C3F0A"/>
    <w:rsid w:val="006C4F56"/>
    <w:rsid w:val="006C52F3"/>
    <w:rsid w:val="006C682A"/>
    <w:rsid w:val="006C6FC2"/>
    <w:rsid w:val="006C70AE"/>
    <w:rsid w:val="006D0011"/>
    <w:rsid w:val="006D0840"/>
    <w:rsid w:val="006D09C7"/>
    <w:rsid w:val="006D1E7B"/>
    <w:rsid w:val="006D34EE"/>
    <w:rsid w:val="006D7B6A"/>
    <w:rsid w:val="006D7F59"/>
    <w:rsid w:val="006E06CB"/>
    <w:rsid w:val="006E1019"/>
    <w:rsid w:val="006E1853"/>
    <w:rsid w:val="006E1A4B"/>
    <w:rsid w:val="006E3C0C"/>
    <w:rsid w:val="006E3D4F"/>
    <w:rsid w:val="006E412D"/>
    <w:rsid w:val="006E523E"/>
    <w:rsid w:val="006E5BCF"/>
    <w:rsid w:val="006E6B66"/>
    <w:rsid w:val="006E70F9"/>
    <w:rsid w:val="006E7447"/>
    <w:rsid w:val="006F1AED"/>
    <w:rsid w:val="006F22F7"/>
    <w:rsid w:val="006F409F"/>
    <w:rsid w:val="006F4583"/>
    <w:rsid w:val="006F476B"/>
    <w:rsid w:val="006F5AE1"/>
    <w:rsid w:val="006F648C"/>
    <w:rsid w:val="006F7A2D"/>
    <w:rsid w:val="007022E2"/>
    <w:rsid w:val="0070394F"/>
    <w:rsid w:val="00703B23"/>
    <w:rsid w:val="00703BEF"/>
    <w:rsid w:val="00705CA4"/>
    <w:rsid w:val="007073A0"/>
    <w:rsid w:val="0071031E"/>
    <w:rsid w:val="007111C1"/>
    <w:rsid w:val="007120B6"/>
    <w:rsid w:val="0071401A"/>
    <w:rsid w:val="00715850"/>
    <w:rsid w:val="00716FB7"/>
    <w:rsid w:val="007171D5"/>
    <w:rsid w:val="007178ED"/>
    <w:rsid w:val="00717BFC"/>
    <w:rsid w:val="0072111E"/>
    <w:rsid w:val="0072141F"/>
    <w:rsid w:val="00721E17"/>
    <w:rsid w:val="007234C3"/>
    <w:rsid w:val="007238F3"/>
    <w:rsid w:val="00723CBE"/>
    <w:rsid w:val="00724666"/>
    <w:rsid w:val="00726690"/>
    <w:rsid w:val="007310AC"/>
    <w:rsid w:val="007318F3"/>
    <w:rsid w:val="007330D8"/>
    <w:rsid w:val="00736AB3"/>
    <w:rsid w:val="0073778D"/>
    <w:rsid w:val="007502FA"/>
    <w:rsid w:val="00750C87"/>
    <w:rsid w:val="007527A3"/>
    <w:rsid w:val="007530C3"/>
    <w:rsid w:val="007539EF"/>
    <w:rsid w:val="007546A5"/>
    <w:rsid w:val="00755019"/>
    <w:rsid w:val="00755E81"/>
    <w:rsid w:val="00756D62"/>
    <w:rsid w:val="00761625"/>
    <w:rsid w:val="007658B2"/>
    <w:rsid w:val="00765C60"/>
    <w:rsid w:val="0076774E"/>
    <w:rsid w:val="00771D90"/>
    <w:rsid w:val="00772785"/>
    <w:rsid w:val="00772E62"/>
    <w:rsid w:val="0077732F"/>
    <w:rsid w:val="007808CE"/>
    <w:rsid w:val="00782057"/>
    <w:rsid w:val="00782789"/>
    <w:rsid w:val="00783DCF"/>
    <w:rsid w:val="007843FE"/>
    <w:rsid w:val="0078586E"/>
    <w:rsid w:val="0078598F"/>
    <w:rsid w:val="007862D1"/>
    <w:rsid w:val="00786D8A"/>
    <w:rsid w:val="00786EA6"/>
    <w:rsid w:val="007908BC"/>
    <w:rsid w:val="0079124D"/>
    <w:rsid w:val="00791E68"/>
    <w:rsid w:val="00793254"/>
    <w:rsid w:val="007957DD"/>
    <w:rsid w:val="00795C7F"/>
    <w:rsid w:val="00796057"/>
    <w:rsid w:val="007967AD"/>
    <w:rsid w:val="00796F08"/>
    <w:rsid w:val="00797BCA"/>
    <w:rsid w:val="007A0697"/>
    <w:rsid w:val="007A1C85"/>
    <w:rsid w:val="007A1DEB"/>
    <w:rsid w:val="007A2C40"/>
    <w:rsid w:val="007A3761"/>
    <w:rsid w:val="007A67BA"/>
    <w:rsid w:val="007A682B"/>
    <w:rsid w:val="007A6B9D"/>
    <w:rsid w:val="007A6E21"/>
    <w:rsid w:val="007A7209"/>
    <w:rsid w:val="007A7472"/>
    <w:rsid w:val="007B15A7"/>
    <w:rsid w:val="007B1C7D"/>
    <w:rsid w:val="007B2AA2"/>
    <w:rsid w:val="007B53BA"/>
    <w:rsid w:val="007B7936"/>
    <w:rsid w:val="007B7AED"/>
    <w:rsid w:val="007C01FB"/>
    <w:rsid w:val="007C0511"/>
    <w:rsid w:val="007C436B"/>
    <w:rsid w:val="007C45BF"/>
    <w:rsid w:val="007C6DC9"/>
    <w:rsid w:val="007C73A6"/>
    <w:rsid w:val="007D175C"/>
    <w:rsid w:val="007D7BE8"/>
    <w:rsid w:val="007E0BBE"/>
    <w:rsid w:val="007E2EB0"/>
    <w:rsid w:val="007E497B"/>
    <w:rsid w:val="007E5C46"/>
    <w:rsid w:val="007E720E"/>
    <w:rsid w:val="007E74E2"/>
    <w:rsid w:val="007F03A3"/>
    <w:rsid w:val="007F0A2A"/>
    <w:rsid w:val="007F1BD9"/>
    <w:rsid w:val="007F32B2"/>
    <w:rsid w:val="007F3B35"/>
    <w:rsid w:val="00801010"/>
    <w:rsid w:val="00801767"/>
    <w:rsid w:val="0080346A"/>
    <w:rsid w:val="00806C81"/>
    <w:rsid w:val="00811715"/>
    <w:rsid w:val="00811E38"/>
    <w:rsid w:val="008135BF"/>
    <w:rsid w:val="008154A0"/>
    <w:rsid w:val="00816CB8"/>
    <w:rsid w:val="00816DE4"/>
    <w:rsid w:val="00817841"/>
    <w:rsid w:val="00822494"/>
    <w:rsid w:val="0082305F"/>
    <w:rsid w:val="00825811"/>
    <w:rsid w:val="0083062A"/>
    <w:rsid w:val="00830B03"/>
    <w:rsid w:val="0083282E"/>
    <w:rsid w:val="008328A7"/>
    <w:rsid w:val="00832EDB"/>
    <w:rsid w:val="00833256"/>
    <w:rsid w:val="00836950"/>
    <w:rsid w:val="00840624"/>
    <w:rsid w:val="008419D2"/>
    <w:rsid w:val="00843209"/>
    <w:rsid w:val="00843F46"/>
    <w:rsid w:val="008451B6"/>
    <w:rsid w:val="00845BC7"/>
    <w:rsid w:val="0084747B"/>
    <w:rsid w:val="0085262C"/>
    <w:rsid w:val="00853D52"/>
    <w:rsid w:val="008549DE"/>
    <w:rsid w:val="00855A9E"/>
    <w:rsid w:val="008560EA"/>
    <w:rsid w:val="00856DDD"/>
    <w:rsid w:val="0086268B"/>
    <w:rsid w:val="00862CD9"/>
    <w:rsid w:val="008631B3"/>
    <w:rsid w:val="00866290"/>
    <w:rsid w:val="00866415"/>
    <w:rsid w:val="008672DC"/>
    <w:rsid w:val="00867468"/>
    <w:rsid w:val="008678E4"/>
    <w:rsid w:val="00870697"/>
    <w:rsid w:val="00871458"/>
    <w:rsid w:val="00871474"/>
    <w:rsid w:val="0087526F"/>
    <w:rsid w:val="008824BE"/>
    <w:rsid w:val="0088279A"/>
    <w:rsid w:val="00882CAA"/>
    <w:rsid w:val="00882FBD"/>
    <w:rsid w:val="008844C2"/>
    <w:rsid w:val="00884AB9"/>
    <w:rsid w:val="0088645B"/>
    <w:rsid w:val="00887052"/>
    <w:rsid w:val="00887883"/>
    <w:rsid w:val="00892C5D"/>
    <w:rsid w:val="00893505"/>
    <w:rsid w:val="00893563"/>
    <w:rsid w:val="00895124"/>
    <w:rsid w:val="00895566"/>
    <w:rsid w:val="008963D3"/>
    <w:rsid w:val="00896BD7"/>
    <w:rsid w:val="00897260"/>
    <w:rsid w:val="00897E94"/>
    <w:rsid w:val="008A04F8"/>
    <w:rsid w:val="008A0E06"/>
    <w:rsid w:val="008A11CC"/>
    <w:rsid w:val="008A187D"/>
    <w:rsid w:val="008A29B5"/>
    <w:rsid w:val="008A5586"/>
    <w:rsid w:val="008A6B16"/>
    <w:rsid w:val="008A72AE"/>
    <w:rsid w:val="008B0587"/>
    <w:rsid w:val="008B2112"/>
    <w:rsid w:val="008B2282"/>
    <w:rsid w:val="008B2F38"/>
    <w:rsid w:val="008B3E9D"/>
    <w:rsid w:val="008B4477"/>
    <w:rsid w:val="008B550F"/>
    <w:rsid w:val="008B5771"/>
    <w:rsid w:val="008B5BEA"/>
    <w:rsid w:val="008B68A2"/>
    <w:rsid w:val="008B73B4"/>
    <w:rsid w:val="008C010B"/>
    <w:rsid w:val="008C1431"/>
    <w:rsid w:val="008C1C51"/>
    <w:rsid w:val="008C3AF8"/>
    <w:rsid w:val="008C5683"/>
    <w:rsid w:val="008C6087"/>
    <w:rsid w:val="008D1939"/>
    <w:rsid w:val="008D421E"/>
    <w:rsid w:val="008D461A"/>
    <w:rsid w:val="008D5658"/>
    <w:rsid w:val="008D6749"/>
    <w:rsid w:val="008D6BCE"/>
    <w:rsid w:val="008D7808"/>
    <w:rsid w:val="008E0C78"/>
    <w:rsid w:val="008E4265"/>
    <w:rsid w:val="008E5169"/>
    <w:rsid w:val="008E61AE"/>
    <w:rsid w:val="008E643D"/>
    <w:rsid w:val="008E6600"/>
    <w:rsid w:val="008E6683"/>
    <w:rsid w:val="008E711D"/>
    <w:rsid w:val="008F298E"/>
    <w:rsid w:val="008F2F31"/>
    <w:rsid w:val="008F6536"/>
    <w:rsid w:val="008F6FA3"/>
    <w:rsid w:val="008F7635"/>
    <w:rsid w:val="00902BD1"/>
    <w:rsid w:val="00906CB7"/>
    <w:rsid w:val="0091106F"/>
    <w:rsid w:val="0091132E"/>
    <w:rsid w:val="00913D4E"/>
    <w:rsid w:val="00913EF4"/>
    <w:rsid w:val="00913F70"/>
    <w:rsid w:val="00914B2F"/>
    <w:rsid w:val="009205F1"/>
    <w:rsid w:val="00920BDD"/>
    <w:rsid w:val="00922A79"/>
    <w:rsid w:val="0092361E"/>
    <w:rsid w:val="009248F5"/>
    <w:rsid w:val="009250FB"/>
    <w:rsid w:val="00925E8B"/>
    <w:rsid w:val="00926191"/>
    <w:rsid w:val="00926E8F"/>
    <w:rsid w:val="00926F0D"/>
    <w:rsid w:val="0092715E"/>
    <w:rsid w:val="009328F5"/>
    <w:rsid w:val="00932C50"/>
    <w:rsid w:val="00933829"/>
    <w:rsid w:val="00933906"/>
    <w:rsid w:val="009370D6"/>
    <w:rsid w:val="0093753D"/>
    <w:rsid w:val="009404DA"/>
    <w:rsid w:val="00940D54"/>
    <w:rsid w:val="00942CBA"/>
    <w:rsid w:val="00943602"/>
    <w:rsid w:val="00943642"/>
    <w:rsid w:val="00943A51"/>
    <w:rsid w:val="00944A13"/>
    <w:rsid w:val="00946BE7"/>
    <w:rsid w:val="00946ECB"/>
    <w:rsid w:val="009473B5"/>
    <w:rsid w:val="00947839"/>
    <w:rsid w:val="0095008E"/>
    <w:rsid w:val="00952A33"/>
    <w:rsid w:val="0095337C"/>
    <w:rsid w:val="009541BE"/>
    <w:rsid w:val="00957C45"/>
    <w:rsid w:val="009618FE"/>
    <w:rsid w:val="00961C2F"/>
    <w:rsid w:val="009621F9"/>
    <w:rsid w:val="00962E49"/>
    <w:rsid w:val="00962F43"/>
    <w:rsid w:val="009634F0"/>
    <w:rsid w:val="00965E70"/>
    <w:rsid w:val="00966CA4"/>
    <w:rsid w:val="009711D2"/>
    <w:rsid w:val="009726BD"/>
    <w:rsid w:val="00975AE1"/>
    <w:rsid w:val="00977B84"/>
    <w:rsid w:val="00977E93"/>
    <w:rsid w:val="00981780"/>
    <w:rsid w:val="00981921"/>
    <w:rsid w:val="00982178"/>
    <w:rsid w:val="0098572E"/>
    <w:rsid w:val="009857AF"/>
    <w:rsid w:val="0098580B"/>
    <w:rsid w:val="009910A6"/>
    <w:rsid w:val="009943A4"/>
    <w:rsid w:val="00994DBC"/>
    <w:rsid w:val="00996F86"/>
    <w:rsid w:val="009972CB"/>
    <w:rsid w:val="009A02FB"/>
    <w:rsid w:val="009A2AEA"/>
    <w:rsid w:val="009A2D11"/>
    <w:rsid w:val="009A3FC2"/>
    <w:rsid w:val="009A4C51"/>
    <w:rsid w:val="009A56D7"/>
    <w:rsid w:val="009B0966"/>
    <w:rsid w:val="009B202E"/>
    <w:rsid w:val="009B35DD"/>
    <w:rsid w:val="009B3FEE"/>
    <w:rsid w:val="009B6B19"/>
    <w:rsid w:val="009B773C"/>
    <w:rsid w:val="009C29E4"/>
    <w:rsid w:val="009C2D2A"/>
    <w:rsid w:val="009C6475"/>
    <w:rsid w:val="009C7211"/>
    <w:rsid w:val="009C7B50"/>
    <w:rsid w:val="009D032C"/>
    <w:rsid w:val="009D1D38"/>
    <w:rsid w:val="009D2830"/>
    <w:rsid w:val="009D38B8"/>
    <w:rsid w:val="009D393C"/>
    <w:rsid w:val="009D4943"/>
    <w:rsid w:val="009D4AB2"/>
    <w:rsid w:val="009D534D"/>
    <w:rsid w:val="009D576F"/>
    <w:rsid w:val="009D5B87"/>
    <w:rsid w:val="009D5F11"/>
    <w:rsid w:val="009D6197"/>
    <w:rsid w:val="009D65A5"/>
    <w:rsid w:val="009D6EAF"/>
    <w:rsid w:val="009D7815"/>
    <w:rsid w:val="009E02BF"/>
    <w:rsid w:val="009E19CC"/>
    <w:rsid w:val="009E3C72"/>
    <w:rsid w:val="009E7AB5"/>
    <w:rsid w:val="009F3BB7"/>
    <w:rsid w:val="009F446B"/>
    <w:rsid w:val="009F5A80"/>
    <w:rsid w:val="009F6A89"/>
    <w:rsid w:val="009F7144"/>
    <w:rsid w:val="00A023F7"/>
    <w:rsid w:val="00A02F41"/>
    <w:rsid w:val="00A0338C"/>
    <w:rsid w:val="00A0379C"/>
    <w:rsid w:val="00A04D86"/>
    <w:rsid w:val="00A04D87"/>
    <w:rsid w:val="00A06854"/>
    <w:rsid w:val="00A06BB5"/>
    <w:rsid w:val="00A07F9E"/>
    <w:rsid w:val="00A105F1"/>
    <w:rsid w:val="00A114B1"/>
    <w:rsid w:val="00A11AD7"/>
    <w:rsid w:val="00A12FDF"/>
    <w:rsid w:val="00A136F4"/>
    <w:rsid w:val="00A137CD"/>
    <w:rsid w:val="00A15A8D"/>
    <w:rsid w:val="00A16D68"/>
    <w:rsid w:val="00A21FE7"/>
    <w:rsid w:val="00A24210"/>
    <w:rsid w:val="00A25BDF"/>
    <w:rsid w:val="00A26056"/>
    <w:rsid w:val="00A30D2B"/>
    <w:rsid w:val="00A30E78"/>
    <w:rsid w:val="00A3106B"/>
    <w:rsid w:val="00A31243"/>
    <w:rsid w:val="00A32150"/>
    <w:rsid w:val="00A325AC"/>
    <w:rsid w:val="00A34E38"/>
    <w:rsid w:val="00A35588"/>
    <w:rsid w:val="00A3589B"/>
    <w:rsid w:val="00A40194"/>
    <w:rsid w:val="00A40C89"/>
    <w:rsid w:val="00A433C1"/>
    <w:rsid w:val="00A438DC"/>
    <w:rsid w:val="00A44B05"/>
    <w:rsid w:val="00A44E27"/>
    <w:rsid w:val="00A4531E"/>
    <w:rsid w:val="00A5093D"/>
    <w:rsid w:val="00A50C96"/>
    <w:rsid w:val="00A52410"/>
    <w:rsid w:val="00A539FF"/>
    <w:rsid w:val="00A53B0A"/>
    <w:rsid w:val="00A55057"/>
    <w:rsid w:val="00A55E10"/>
    <w:rsid w:val="00A566FA"/>
    <w:rsid w:val="00A567AC"/>
    <w:rsid w:val="00A578BE"/>
    <w:rsid w:val="00A62696"/>
    <w:rsid w:val="00A62C6E"/>
    <w:rsid w:val="00A66B5B"/>
    <w:rsid w:val="00A66D39"/>
    <w:rsid w:val="00A66EC2"/>
    <w:rsid w:val="00A72CE7"/>
    <w:rsid w:val="00A748A5"/>
    <w:rsid w:val="00A772F6"/>
    <w:rsid w:val="00A7736A"/>
    <w:rsid w:val="00A808C6"/>
    <w:rsid w:val="00A80BE1"/>
    <w:rsid w:val="00A81C6A"/>
    <w:rsid w:val="00A83A12"/>
    <w:rsid w:val="00A84C88"/>
    <w:rsid w:val="00A8583A"/>
    <w:rsid w:val="00A860E2"/>
    <w:rsid w:val="00A86C8D"/>
    <w:rsid w:val="00A86D54"/>
    <w:rsid w:val="00A874D6"/>
    <w:rsid w:val="00A8769A"/>
    <w:rsid w:val="00A9255C"/>
    <w:rsid w:val="00AA00E1"/>
    <w:rsid w:val="00AA1899"/>
    <w:rsid w:val="00AA22BE"/>
    <w:rsid w:val="00AA333B"/>
    <w:rsid w:val="00AA3535"/>
    <w:rsid w:val="00AA39E4"/>
    <w:rsid w:val="00AA5A6A"/>
    <w:rsid w:val="00AA6F43"/>
    <w:rsid w:val="00AB0469"/>
    <w:rsid w:val="00AB3BC9"/>
    <w:rsid w:val="00AB3F05"/>
    <w:rsid w:val="00AB48D0"/>
    <w:rsid w:val="00AB4A48"/>
    <w:rsid w:val="00AB6381"/>
    <w:rsid w:val="00AB67EA"/>
    <w:rsid w:val="00AB68F3"/>
    <w:rsid w:val="00AC02D2"/>
    <w:rsid w:val="00AC0E26"/>
    <w:rsid w:val="00AC1F60"/>
    <w:rsid w:val="00AC3CF6"/>
    <w:rsid w:val="00AC6286"/>
    <w:rsid w:val="00AC645E"/>
    <w:rsid w:val="00AD03E1"/>
    <w:rsid w:val="00AD05F0"/>
    <w:rsid w:val="00AD1288"/>
    <w:rsid w:val="00AD2453"/>
    <w:rsid w:val="00AD37A2"/>
    <w:rsid w:val="00AD4207"/>
    <w:rsid w:val="00AD59F0"/>
    <w:rsid w:val="00AD6514"/>
    <w:rsid w:val="00AD68A8"/>
    <w:rsid w:val="00AE04E5"/>
    <w:rsid w:val="00AE1481"/>
    <w:rsid w:val="00AE1DE8"/>
    <w:rsid w:val="00AE280F"/>
    <w:rsid w:val="00AE37E7"/>
    <w:rsid w:val="00AE4273"/>
    <w:rsid w:val="00AE4402"/>
    <w:rsid w:val="00AF1F45"/>
    <w:rsid w:val="00AF20AD"/>
    <w:rsid w:val="00AF2461"/>
    <w:rsid w:val="00AF24BD"/>
    <w:rsid w:val="00AF3E9F"/>
    <w:rsid w:val="00AF40D9"/>
    <w:rsid w:val="00AF5343"/>
    <w:rsid w:val="00AF5818"/>
    <w:rsid w:val="00AF6AB3"/>
    <w:rsid w:val="00AF6AE5"/>
    <w:rsid w:val="00AF6B9F"/>
    <w:rsid w:val="00AF6D18"/>
    <w:rsid w:val="00AF7116"/>
    <w:rsid w:val="00AF7F66"/>
    <w:rsid w:val="00B00103"/>
    <w:rsid w:val="00B00C9E"/>
    <w:rsid w:val="00B05A3C"/>
    <w:rsid w:val="00B074F3"/>
    <w:rsid w:val="00B10624"/>
    <w:rsid w:val="00B10C6A"/>
    <w:rsid w:val="00B15D29"/>
    <w:rsid w:val="00B15E22"/>
    <w:rsid w:val="00B20256"/>
    <w:rsid w:val="00B21F53"/>
    <w:rsid w:val="00B221E5"/>
    <w:rsid w:val="00B2353B"/>
    <w:rsid w:val="00B2378C"/>
    <w:rsid w:val="00B237F0"/>
    <w:rsid w:val="00B23B03"/>
    <w:rsid w:val="00B243ED"/>
    <w:rsid w:val="00B25BAE"/>
    <w:rsid w:val="00B26823"/>
    <w:rsid w:val="00B26CBF"/>
    <w:rsid w:val="00B26F15"/>
    <w:rsid w:val="00B26FDA"/>
    <w:rsid w:val="00B27E7D"/>
    <w:rsid w:val="00B304F0"/>
    <w:rsid w:val="00B30E8E"/>
    <w:rsid w:val="00B31047"/>
    <w:rsid w:val="00B31696"/>
    <w:rsid w:val="00B3411F"/>
    <w:rsid w:val="00B34247"/>
    <w:rsid w:val="00B357AC"/>
    <w:rsid w:val="00B36B3B"/>
    <w:rsid w:val="00B36D55"/>
    <w:rsid w:val="00B40BA7"/>
    <w:rsid w:val="00B41E16"/>
    <w:rsid w:val="00B420F6"/>
    <w:rsid w:val="00B42A03"/>
    <w:rsid w:val="00B4309A"/>
    <w:rsid w:val="00B45100"/>
    <w:rsid w:val="00B512ED"/>
    <w:rsid w:val="00B51B10"/>
    <w:rsid w:val="00B520E6"/>
    <w:rsid w:val="00B54368"/>
    <w:rsid w:val="00B6024F"/>
    <w:rsid w:val="00B604E3"/>
    <w:rsid w:val="00B609B1"/>
    <w:rsid w:val="00B62ABD"/>
    <w:rsid w:val="00B6480A"/>
    <w:rsid w:val="00B662A2"/>
    <w:rsid w:val="00B67807"/>
    <w:rsid w:val="00B67F8F"/>
    <w:rsid w:val="00B721D6"/>
    <w:rsid w:val="00B7342F"/>
    <w:rsid w:val="00B7427A"/>
    <w:rsid w:val="00B74E7D"/>
    <w:rsid w:val="00B8040F"/>
    <w:rsid w:val="00B80FB0"/>
    <w:rsid w:val="00B843C7"/>
    <w:rsid w:val="00B84D94"/>
    <w:rsid w:val="00B90386"/>
    <w:rsid w:val="00B90CE7"/>
    <w:rsid w:val="00B90F3E"/>
    <w:rsid w:val="00B937A9"/>
    <w:rsid w:val="00B94C9F"/>
    <w:rsid w:val="00BA078F"/>
    <w:rsid w:val="00BA2427"/>
    <w:rsid w:val="00BA3FA4"/>
    <w:rsid w:val="00BA433B"/>
    <w:rsid w:val="00BA5E48"/>
    <w:rsid w:val="00BA62BF"/>
    <w:rsid w:val="00BA737C"/>
    <w:rsid w:val="00BA7842"/>
    <w:rsid w:val="00BB2B20"/>
    <w:rsid w:val="00BB2EFA"/>
    <w:rsid w:val="00BB4AF3"/>
    <w:rsid w:val="00BB4B0B"/>
    <w:rsid w:val="00BB58EF"/>
    <w:rsid w:val="00BC0CD7"/>
    <w:rsid w:val="00BC15CF"/>
    <w:rsid w:val="00BC4A69"/>
    <w:rsid w:val="00BC5AF2"/>
    <w:rsid w:val="00BC60AA"/>
    <w:rsid w:val="00BD035B"/>
    <w:rsid w:val="00BD19E3"/>
    <w:rsid w:val="00BD320F"/>
    <w:rsid w:val="00BD4B38"/>
    <w:rsid w:val="00BD56F0"/>
    <w:rsid w:val="00BD5B81"/>
    <w:rsid w:val="00BD662C"/>
    <w:rsid w:val="00BD6BB2"/>
    <w:rsid w:val="00BE1392"/>
    <w:rsid w:val="00BE1B3E"/>
    <w:rsid w:val="00BE3B4F"/>
    <w:rsid w:val="00BF0B75"/>
    <w:rsid w:val="00BF2CBF"/>
    <w:rsid w:val="00BF33D6"/>
    <w:rsid w:val="00BF3425"/>
    <w:rsid w:val="00BF3744"/>
    <w:rsid w:val="00BF39E9"/>
    <w:rsid w:val="00BF5B88"/>
    <w:rsid w:val="00BF5EFF"/>
    <w:rsid w:val="00BF6F2D"/>
    <w:rsid w:val="00C01645"/>
    <w:rsid w:val="00C0363C"/>
    <w:rsid w:val="00C03CA3"/>
    <w:rsid w:val="00C0626B"/>
    <w:rsid w:val="00C06934"/>
    <w:rsid w:val="00C1192C"/>
    <w:rsid w:val="00C13609"/>
    <w:rsid w:val="00C15688"/>
    <w:rsid w:val="00C16275"/>
    <w:rsid w:val="00C1678B"/>
    <w:rsid w:val="00C16B8C"/>
    <w:rsid w:val="00C17324"/>
    <w:rsid w:val="00C17BED"/>
    <w:rsid w:val="00C2127C"/>
    <w:rsid w:val="00C212D0"/>
    <w:rsid w:val="00C21506"/>
    <w:rsid w:val="00C22D9D"/>
    <w:rsid w:val="00C24D4A"/>
    <w:rsid w:val="00C24FBF"/>
    <w:rsid w:val="00C25A22"/>
    <w:rsid w:val="00C2658F"/>
    <w:rsid w:val="00C271FF"/>
    <w:rsid w:val="00C30915"/>
    <w:rsid w:val="00C30FBF"/>
    <w:rsid w:val="00C31A89"/>
    <w:rsid w:val="00C31D90"/>
    <w:rsid w:val="00C33B75"/>
    <w:rsid w:val="00C35182"/>
    <w:rsid w:val="00C35416"/>
    <w:rsid w:val="00C35DD4"/>
    <w:rsid w:val="00C36495"/>
    <w:rsid w:val="00C36CA2"/>
    <w:rsid w:val="00C40438"/>
    <w:rsid w:val="00C430A9"/>
    <w:rsid w:val="00C44B07"/>
    <w:rsid w:val="00C45016"/>
    <w:rsid w:val="00C45C1A"/>
    <w:rsid w:val="00C474CF"/>
    <w:rsid w:val="00C50A8D"/>
    <w:rsid w:val="00C51117"/>
    <w:rsid w:val="00C53427"/>
    <w:rsid w:val="00C54A0B"/>
    <w:rsid w:val="00C55046"/>
    <w:rsid w:val="00C56208"/>
    <w:rsid w:val="00C571DE"/>
    <w:rsid w:val="00C619BA"/>
    <w:rsid w:val="00C62590"/>
    <w:rsid w:val="00C63DC9"/>
    <w:rsid w:val="00C6456A"/>
    <w:rsid w:val="00C64707"/>
    <w:rsid w:val="00C659A4"/>
    <w:rsid w:val="00C659BF"/>
    <w:rsid w:val="00C67FCB"/>
    <w:rsid w:val="00C71F8C"/>
    <w:rsid w:val="00C72F19"/>
    <w:rsid w:val="00C7384C"/>
    <w:rsid w:val="00C75C80"/>
    <w:rsid w:val="00C76CF8"/>
    <w:rsid w:val="00C774C9"/>
    <w:rsid w:val="00C842F0"/>
    <w:rsid w:val="00C847A1"/>
    <w:rsid w:val="00C847DE"/>
    <w:rsid w:val="00C84E63"/>
    <w:rsid w:val="00C84F3E"/>
    <w:rsid w:val="00C8689B"/>
    <w:rsid w:val="00C869CD"/>
    <w:rsid w:val="00C86ED7"/>
    <w:rsid w:val="00C8734A"/>
    <w:rsid w:val="00C92ECC"/>
    <w:rsid w:val="00C92F3E"/>
    <w:rsid w:val="00C93261"/>
    <w:rsid w:val="00C94110"/>
    <w:rsid w:val="00C94BF6"/>
    <w:rsid w:val="00C94EEF"/>
    <w:rsid w:val="00C953BD"/>
    <w:rsid w:val="00C95B9A"/>
    <w:rsid w:val="00C972F5"/>
    <w:rsid w:val="00CA0129"/>
    <w:rsid w:val="00CA121E"/>
    <w:rsid w:val="00CA12BA"/>
    <w:rsid w:val="00CA2607"/>
    <w:rsid w:val="00CA2696"/>
    <w:rsid w:val="00CA33AB"/>
    <w:rsid w:val="00CA49DB"/>
    <w:rsid w:val="00CA4A68"/>
    <w:rsid w:val="00CA4D90"/>
    <w:rsid w:val="00CA4E84"/>
    <w:rsid w:val="00CA5A9E"/>
    <w:rsid w:val="00CA61E6"/>
    <w:rsid w:val="00CA69C8"/>
    <w:rsid w:val="00CA6EC0"/>
    <w:rsid w:val="00CA7699"/>
    <w:rsid w:val="00CB0B1C"/>
    <w:rsid w:val="00CB1B79"/>
    <w:rsid w:val="00CB1F41"/>
    <w:rsid w:val="00CB2A5B"/>
    <w:rsid w:val="00CB3A00"/>
    <w:rsid w:val="00CB7371"/>
    <w:rsid w:val="00CB76CB"/>
    <w:rsid w:val="00CC3F2C"/>
    <w:rsid w:val="00CC432C"/>
    <w:rsid w:val="00CC6122"/>
    <w:rsid w:val="00CD1022"/>
    <w:rsid w:val="00CD1F23"/>
    <w:rsid w:val="00CD2CB4"/>
    <w:rsid w:val="00CD3EEC"/>
    <w:rsid w:val="00CD3FA1"/>
    <w:rsid w:val="00CD51D8"/>
    <w:rsid w:val="00CD65D9"/>
    <w:rsid w:val="00CD66A8"/>
    <w:rsid w:val="00CE219D"/>
    <w:rsid w:val="00CE3444"/>
    <w:rsid w:val="00CE4A0B"/>
    <w:rsid w:val="00CF062F"/>
    <w:rsid w:val="00CF06B1"/>
    <w:rsid w:val="00CF1209"/>
    <w:rsid w:val="00CF3629"/>
    <w:rsid w:val="00CF440D"/>
    <w:rsid w:val="00CF7373"/>
    <w:rsid w:val="00D00D2B"/>
    <w:rsid w:val="00D01C84"/>
    <w:rsid w:val="00D028E4"/>
    <w:rsid w:val="00D02E90"/>
    <w:rsid w:val="00D05E1A"/>
    <w:rsid w:val="00D063FF"/>
    <w:rsid w:val="00D0698C"/>
    <w:rsid w:val="00D06F47"/>
    <w:rsid w:val="00D14272"/>
    <w:rsid w:val="00D1624F"/>
    <w:rsid w:val="00D16612"/>
    <w:rsid w:val="00D20BD1"/>
    <w:rsid w:val="00D20D67"/>
    <w:rsid w:val="00D2200F"/>
    <w:rsid w:val="00D2201A"/>
    <w:rsid w:val="00D2392D"/>
    <w:rsid w:val="00D23E19"/>
    <w:rsid w:val="00D24103"/>
    <w:rsid w:val="00D24426"/>
    <w:rsid w:val="00D25B5D"/>
    <w:rsid w:val="00D25CAC"/>
    <w:rsid w:val="00D27AE9"/>
    <w:rsid w:val="00D30460"/>
    <w:rsid w:val="00D30E5B"/>
    <w:rsid w:val="00D32336"/>
    <w:rsid w:val="00D3254D"/>
    <w:rsid w:val="00D325C5"/>
    <w:rsid w:val="00D32B3B"/>
    <w:rsid w:val="00D3491F"/>
    <w:rsid w:val="00D34C71"/>
    <w:rsid w:val="00D35C20"/>
    <w:rsid w:val="00D376A3"/>
    <w:rsid w:val="00D40C87"/>
    <w:rsid w:val="00D40CD9"/>
    <w:rsid w:val="00D4102F"/>
    <w:rsid w:val="00D43100"/>
    <w:rsid w:val="00D44E16"/>
    <w:rsid w:val="00D460FF"/>
    <w:rsid w:val="00D46441"/>
    <w:rsid w:val="00D503E5"/>
    <w:rsid w:val="00D5110D"/>
    <w:rsid w:val="00D51947"/>
    <w:rsid w:val="00D52557"/>
    <w:rsid w:val="00D55E45"/>
    <w:rsid w:val="00D56107"/>
    <w:rsid w:val="00D6081E"/>
    <w:rsid w:val="00D65588"/>
    <w:rsid w:val="00D66017"/>
    <w:rsid w:val="00D67324"/>
    <w:rsid w:val="00D72323"/>
    <w:rsid w:val="00D72E5B"/>
    <w:rsid w:val="00D73980"/>
    <w:rsid w:val="00D74323"/>
    <w:rsid w:val="00D7491A"/>
    <w:rsid w:val="00D76007"/>
    <w:rsid w:val="00D764DE"/>
    <w:rsid w:val="00D82D23"/>
    <w:rsid w:val="00D82DE9"/>
    <w:rsid w:val="00D8795F"/>
    <w:rsid w:val="00D87A59"/>
    <w:rsid w:val="00D87A88"/>
    <w:rsid w:val="00D87A89"/>
    <w:rsid w:val="00D87E73"/>
    <w:rsid w:val="00D916B0"/>
    <w:rsid w:val="00D91948"/>
    <w:rsid w:val="00D9232E"/>
    <w:rsid w:val="00D94881"/>
    <w:rsid w:val="00D96300"/>
    <w:rsid w:val="00D9634C"/>
    <w:rsid w:val="00D96418"/>
    <w:rsid w:val="00D969E4"/>
    <w:rsid w:val="00D97097"/>
    <w:rsid w:val="00D97EEB"/>
    <w:rsid w:val="00DA0387"/>
    <w:rsid w:val="00DA1DDD"/>
    <w:rsid w:val="00DA25C0"/>
    <w:rsid w:val="00DA503F"/>
    <w:rsid w:val="00DA5F86"/>
    <w:rsid w:val="00DA66DC"/>
    <w:rsid w:val="00DA66E9"/>
    <w:rsid w:val="00DB0711"/>
    <w:rsid w:val="00DB2AF6"/>
    <w:rsid w:val="00DB3A43"/>
    <w:rsid w:val="00DB3AEE"/>
    <w:rsid w:val="00DB3C80"/>
    <w:rsid w:val="00DB5680"/>
    <w:rsid w:val="00DB66F3"/>
    <w:rsid w:val="00DB6F68"/>
    <w:rsid w:val="00DB7939"/>
    <w:rsid w:val="00DC01A9"/>
    <w:rsid w:val="00DC0AD7"/>
    <w:rsid w:val="00DC0B15"/>
    <w:rsid w:val="00DC0F49"/>
    <w:rsid w:val="00DC3518"/>
    <w:rsid w:val="00DC5117"/>
    <w:rsid w:val="00DC6861"/>
    <w:rsid w:val="00DC7E2E"/>
    <w:rsid w:val="00DD0A33"/>
    <w:rsid w:val="00DD2780"/>
    <w:rsid w:val="00DD2C03"/>
    <w:rsid w:val="00DD43D7"/>
    <w:rsid w:val="00DD5A0D"/>
    <w:rsid w:val="00DE00F4"/>
    <w:rsid w:val="00DE014B"/>
    <w:rsid w:val="00DE05F7"/>
    <w:rsid w:val="00DE2EBE"/>
    <w:rsid w:val="00DE5918"/>
    <w:rsid w:val="00DE6484"/>
    <w:rsid w:val="00DE7C47"/>
    <w:rsid w:val="00DF0140"/>
    <w:rsid w:val="00DF1134"/>
    <w:rsid w:val="00DF20F8"/>
    <w:rsid w:val="00DF2AE3"/>
    <w:rsid w:val="00DF382F"/>
    <w:rsid w:val="00DF4995"/>
    <w:rsid w:val="00DF5C35"/>
    <w:rsid w:val="00DF6F69"/>
    <w:rsid w:val="00DF725C"/>
    <w:rsid w:val="00E000B2"/>
    <w:rsid w:val="00E00ABA"/>
    <w:rsid w:val="00E0644C"/>
    <w:rsid w:val="00E11079"/>
    <w:rsid w:val="00E11496"/>
    <w:rsid w:val="00E13610"/>
    <w:rsid w:val="00E13645"/>
    <w:rsid w:val="00E14078"/>
    <w:rsid w:val="00E141F7"/>
    <w:rsid w:val="00E1780A"/>
    <w:rsid w:val="00E2141A"/>
    <w:rsid w:val="00E21D31"/>
    <w:rsid w:val="00E21F70"/>
    <w:rsid w:val="00E23249"/>
    <w:rsid w:val="00E309EA"/>
    <w:rsid w:val="00E3192E"/>
    <w:rsid w:val="00E31ED9"/>
    <w:rsid w:val="00E32C19"/>
    <w:rsid w:val="00E341C4"/>
    <w:rsid w:val="00E3520D"/>
    <w:rsid w:val="00E37C7A"/>
    <w:rsid w:val="00E4043C"/>
    <w:rsid w:val="00E416E3"/>
    <w:rsid w:val="00E41748"/>
    <w:rsid w:val="00E41EE1"/>
    <w:rsid w:val="00E4240E"/>
    <w:rsid w:val="00E44EA4"/>
    <w:rsid w:val="00E45570"/>
    <w:rsid w:val="00E46070"/>
    <w:rsid w:val="00E46429"/>
    <w:rsid w:val="00E466A5"/>
    <w:rsid w:val="00E47794"/>
    <w:rsid w:val="00E4795C"/>
    <w:rsid w:val="00E47D8F"/>
    <w:rsid w:val="00E50424"/>
    <w:rsid w:val="00E50909"/>
    <w:rsid w:val="00E516D6"/>
    <w:rsid w:val="00E52064"/>
    <w:rsid w:val="00E5389B"/>
    <w:rsid w:val="00E60086"/>
    <w:rsid w:val="00E610C3"/>
    <w:rsid w:val="00E6134C"/>
    <w:rsid w:val="00E6433D"/>
    <w:rsid w:val="00E643C0"/>
    <w:rsid w:val="00E65F37"/>
    <w:rsid w:val="00E708B3"/>
    <w:rsid w:val="00E70BA0"/>
    <w:rsid w:val="00E70C2F"/>
    <w:rsid w:val="00E72F4F"/>
    <w:rsid w:val="00E72F6D"/>
    <w:rsid w:val="00E7741F"/>
    <w:rsid w:val="00E80728"/>
    <w:rsid w:val="00E81685"/>
    <w:rsid w:val="00E82846"/>
    <w:rsid w:val="00E8366A"/>
    <w:rsid w:val="00E83D69"/>
    <w:rsid w:val="00E84503"/>
    <w:rsid w:val="00E84A1F"/>
    <w:rsid w:val="00E84BCA"/>
    <w:rsid w:val="00E85A94"/>
    <w:rsid w:val="00E86F7A"/>
    <w:rsid w:val="00E87DA6"/>
    <w:rsid w:val="00E90774"/>
    <w:rsid w:val="00E92805"/>
    <w:rsid w:val="00E9290E"/>
    <w:rsid w:val="00E93F35"/>
    <w:rsid w:val="00E94833"/>
    <w:rsid w:val="00EA070D"/>
    <w:rsid w:val="00EA35DA"/>
    <w:rsid w:val="00EA6108"/>
    <w:rsid w:val="00EB159D"/>
    <w:rsid w:val="00EB2123"/>
    <w:rsid w:val="00EB4275"/>
    <w:rsid w:val="00EB5F7F"/>
    <w:rsid w:val="00EB69D0"/>
    <w:rsid w:val="00EB7513"/>
    <w:rsid w:val="00EC01F2"/>
    <w:rsid w:val="00EC0B4D"/>
    <w:rsid w:val="00EC0D3C"/>
    <w:rsid w:val="00EC33EC"/>
    <w:rsid w:val="00EC43E5"/>
    <w:rsid w:val="00EC5882"/>
    <w:rsid w:val="00EC795D"/>
    <w:rsid w:val="00ED0243"/>
    <w:rsid w:val="00ED16AF"/>
    <w:rsid w:val="00ED2D19"/>
    <w:rsid w:val="00ED3277"/>
    <w:rsid w:val="00ED4FC6"/>
    <w:rsid w:val="00ED54A9"/>
    <w:rsid w:val="00EE1B1B"/>
    <w:rsid w:val="00EE1FDD"/>
    <w:rsid w:val="00EE237A"/>
    <w:rsid w:val="00EE6558"/>
    <w:rsid w:val="00EE70D2"/>
    <w:rsid w:val="00EF1CFE"/>
    <w:rsid w:val="00EF2D03"/>
    <w:rsid w:val="00EF2F5E"/>
    <w:rsid w:val="00EF350A"/>
    <w:rsid w:val="00EF5966"/>
    <w:rsid w:val="00EF5B98"/>
    <w:rsid w:val="00EF760B"/>
    <w:rsid w:val="00F00821"/>
    <w:rsid w:val="00F01458"/>
    <w:rsid w:val="00F01AC3"/>
    <w:rsid w:val="00F03869"/>
    <w:rsid w:val="00F0394B"/>
    <w:rsid w:val="00F040AE"/>
    <w:rsid w:val="00F04F11"/>
    <w:rsid w:val="00F07A47"/>
    <w:rsid w:val="00F107BD"/>
    <w:rsid w:val="00F12E97"/>
    <w:rsid w:val="00F1503E"/>
    <w:rsid w:val="00F17641"/>
    <w:rsid w:val="00F17FC9"/>
    <w:rsid w:val="00F218BC"/>
    <w:rsid w:val="00F21CAB"/>
    <w:rsid w:val="00F23F41"/>
    <w:rsid w:val="00F25993"/>
    <w:rsid w:val="00F25A42"/>
    <w:rsid w:val="00F25D38"/>
    <w:rsid w:val="00F26869"/>
    <w:rsid w:val="00F31FEE"/>
    <w:rsid w:val="00F3441E"/>
    <w:rsid w:val="00F34BEB"/>
    <w:rsid w:val="00F35809"/>
    <w:rsid w:val="00F36A6D"/>
    <w:rsid w:val="00F40B52"/>
    <w:rsid w:val="00F40CED"/>
    <w:rsid w:val="00F42D3D"/>
    <w:rsid w:val="00F44B16"/>
    <w:rsid w:val="00F45134"/>
    <w:rsid w:val="00F45B87"/>
    <w:rsid w:val="00F50925"/>
    <w:rsid w:val="00F55F7D"/>
    <w:rsid w:val="00F60169"/>
    <w:rsid w:val="00F606E9"/>
    <w:rsid w:val="00F60D4D"/>
    <w:rsid w:val="00F61939"/>
    <w:rsid w:val="00F6237F"/>
    <w:rsid w:val="00F6281E"/>
    <w:rsid w:val="00F6379A"/>
    <w:rsid w:val="00F66C14"/>
    <w:rsid w:val="00F67E1C"/>
    <w:rsid w:val="00F67E30"/>
    <w:rsid w:val="00F704F1"/>
    <w:rsid w:val="00F7200A"/>
    <w:rsid w:val="00F72546"/>
    <w:rsid w:val="00F72DFB"/>
    <w:rsid w:val="00F72FAD"/>
    <w:rsid w:val="00F75425"/>
    <w:rsid w:val="00F765D7"/>
    <w:rsid w:val="00F81198"/>
    <w:rsid w:val="00F81CE3"/>
    <w:rsid w:val="00F8209B"/>
    <w:rsid w:val="00F82330"/>
    <w:rsid w:val="00F82872"/>
    <w:rsid w:val="00F84D0E"/>
    <w:rsid w:val="00F86738"/>
    <w:rsid w:val="00F86EFF"/>
    <w:rsid w:val="00F87FDF"/>
    <w:rsid w:val="00F90047"/>
    <w:rsid w:val="00F92A4A"/>
    <w:rsid w:val="00F934A9"/>
    <w:rsid w:val="00F948B5"/>
    <w:rsid w:val="00F953D6"/>
    <w:rsid w:val="00F9563D"/>
    <w:rsid w:val="00F962DB"/>
    <w:rsid w:val="00F96736"/>
    <w:rsid w:val="00FA1581"/>
    <w:rsid w:val="00FA21BD"/>
    <w:rsid w:val="00FA2E91"/>
    <w:rsid w:val="00FA5040"/>
    <w:rsid w:val="00FA5D6C"/>
    <w:rsid w:val="00FA74C4"/>
    <w:rsid w:val="00FB0818"/>
    <w:rsid w:val="00FB1F64"/>
    <w:rsid w:val="00FB3E0F"/>
    <w:rsid w:val="00FB6ABC"/>
    <w:rsid w:val="00FB7A94"/>
    <w:rsid w:val="00FB7E80"/>
    <w:rsid w:val="00FC1BB6"/>
    <w:rsid w:val="00FC35E7"/>
    <w:rsid w:val="00FC3C0A"/>
    <w:rsid w:val="00FC4024"/>
    <w:rsid w:val="00FC616E"/>
    <w:rsid w:val="00FC7513"/>
    <w:rsid w:val="00FC7E16"/>
    <w:rsid w:val="00FD18A7"/>
    <w:rsid w:val="00FD3D67"/>
    <w:rsid w:val="00FD4BD9"/>
    <w:rsid w:val="00FD6592"/>
    <w:rsid w:val="00FD6623"/>
    <w:rsid w:val="00FD6686"/>
    <w:rsid w:val="00FD76D1"/>
    <w:rsid w:val="00FE112F"/>
    <w:rsid w:val="00FE13C6"/>
    <w:rsid w:val="00FE1A32"/>
    <w:rsid w:val="00FE305E"/>
    <w:rsid w:val="00FE43FB"/>
    <w:rsid w:val="00FE4555"/>
    <w:rsid w:val="00FE554D"/>
    <w:rsid w:val="00FE757D"/>
    <w:rsid w:val="00FF31EF"/>
    <w:rsid w:val="00FF4AE6"/>
    <w:rsid w:val="00FF7BF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3F14386D"/>
  <w15:docId w15:val="{EC247656-0B0B-4BD8-B6B6-500C7548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47A4"/>
    <w:pPr>
      <w:spacing w:before="120" w:after="120" w:line="340" w:lineRule="exact"/>
      <w:jc w:val="both"/>
    </w:pPr>
    <w:rPr>
      <w:rFonts w:ascii="Segoe UI" w:eastAsia="Calibri" w:hAnsi="Segoe UI" w:cs="Times New Roman"/>
    </w:rPr>
  </w:style>
  <w:style w:type="paragraph" w:styleId="Titolo1">
    <w:name w:val="heading 1"/>
    <w:basedOn w:val="Normale"/>
    <w:link w:val="Titolo1Carattere"/>
    <w:uiPriority w:val="9"/>
    <w:qFormat/>
    <w:rsid w:val="00811E38"/>
    <w:pPr>
      <w:widowControl w:val="0"/>
      <w:autoSpaceDE w:val="0"/>
      <w:autoSpaceDN w:val="0"/>
      <w:spacing w:before="0" w:after="0" w:line="240" w:lineRule="auto"/>
      <w:ind w:left="657" w:right="915"/>
      <w:jc w:val="center"/>
      <w:outlineLvl w:val="0"/>
    </w:pPr>
    <w:rPr>
      <w:rFonts w:ascii="Garamond" w:eastAsia="Garamond" w:hAnsi="Garamond" w:cs="Garamond"/>
      <w:b/>
      <w:bCs/>
      <w:sz w:val="24"/>
      <w:szCs w:val="24"/>
    </w:rPr>
  </w:style>
  <w:style w:type="paragraph" w:styleId="Titolo2">
    <w:name w:val="heading 2"/>
    <w:basedOn w:val="Normale"/>
    <w:next w:val="Normale"/>
    <w:link w:val="Titolo2Carattere"/>
    <w:uiPriority w:val="9"/>
    <w:unhideWhenUsed/>
    <w:qFormat/>
    <w:rsid w:val="00EE655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unhideWhenUsed/>
    <w:qFormat/>
    <w:rsid w:val="00B51B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5947A4"/>
    <w:pPr>
      <w:suppressAutoHyphens/>
      <w:autoSpaceDN w:val="0"/>
      <w:spacing w:after="0" w:line="240" w:lineRule="auto"/>
    </w:pPr>
    <w:rPr>
      <w:rFonts w:ascii="Times New Roman" w:eastAsia="Times New Roman" w:hAnsi="Times New Roman" w:cs="Times New Roman"/>
      <w:b/>
      <w:kern w:val="3"/>
      <w:sz w:val="24"/>
      <w:szCs w:val="20"/>
      <w:lang w:eastAsia="zh-CN"/>
    </w:rPr>
  </w:style>
  <w:style w:type="paragraph" w:styleId="Paragrafoelenco">
    <w:name w:val="List Paragraph"/>
    <w:basedOn w:val="Normale"/>
    <w:uiPriority w:val="34"/>
    <w:qFormat/>
    <w:rsid w:val="005947A4"/>
    <w:pPr>
      <w:ind w:left="720"/>
      <w:contextualSpacing/>
    </w:pPr>
  </w:style>
  <w:style w:type="numbering" w:customStyle="1" w:styleId="WW8Num21">
    <w:name w:val="WW8Num21"/>
    <w:basedOn w:val="Nessunelenco"/>
    <w:rsid w:val="005947A4"/>
    <w:pPr>
      <w:numPr>
        <w:numId w:val="2"/>
      </w:numPr>
    </w:pPr>
  </w:style>
  <w:style w:type="table" w:styleId="Grigliatabella">
    <w:name w:val="Table Grid"/>
    <w:basedOn w:val="Tabellanormale"/>
    <w:uiPriority w:val="59"/>
    <w:rsid w:val="00927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basedOn w:val="Nessunelenco"/>
    <w:rsid w:val="0092715E"/>
    <w:pPr>
      <w:numPr>
        <w:numId w:val="3"/>
      </w:numPr>
    </w:pPr>
  </w:style>
  <w:style w:type="numbering" w:customStyle="1" w:styleId="WW8Num18">
    <w:name w:val="WW8Num18"/>
    <w:basedOn w:val="Nessunelenco"/>
    <w:rsid w:val="00633BC7"/>
    <w:pPr>
      <w:numPr>
        <w:numId w:val="4"/>
      </w:numPr>
    </w:pPr>
  </w:style>
  <w:style w:type="numbering" w:customStyle="1" w:styleId="WW8Num29">
    <w:name w:val="WW8Num29"/>
    <w:basedOn w:val="Nessunelenco"/>
    <w:rsid w:val="00631640"/>
    <w:pPr>
      <w:numPr>
        <w:numId w:val="5"/>
      </w:numPr>
    </w:pPr>
  </w:style>
  <w:style w:type="numbering" w:customStyle="1" w:styleId="WW8Num17">
    <w:name w:val="WW8Num17"/>
    <w:basedOn w:val="Nessunelenco"/>
    <w:rsid w:val="008E711D"/>
    <w:pPr>
      <w:numPr>
        <w:numId w:val="6"/>
      </w:numPr>
    </w:pPr>
  </w:style>
  <w:style w:type="numbering" w:customStyle="1" w:styleId="WW8Num23">
    <w:name w:val="WW8Num23"/>
    <w:basedOn w:val="Nessunelenco"/>
    <w:rsid w:val="00962F43"/>
    <w:pPr>
      <w:numPr>
        <w:numId w:val="35"/>
      </w:numPr>
    </w:pPr>
  </w:style>
  <w:style w:type="character" w:styleId="Collegamentoipertestuale">
    <w:name w:val="Hyperlink"/>
    <w:basedOn w:val="Carpredefinitoparagrafo"/>
    <w:uiPriority w:val="99"/>
    <w:unhideWhenUsed/>
    <w:rsid w:val="004E6176"/>
    <w:rPr>
      <w:color w:val="0563C1" w:themeColor="hyperlink"/>
      <w:u w:val="single"/>
    </w:rPr>
  </w:style>
  <w:style w:type="paragraph" w:customStyle="1" w:styleId="TestoTabella">
    <w:name w:val="TestoTabella"/>
    <w:basedOn w:val="Normale"/>
    <w:rsid w:val="00B34247"/>
    <w:pPr>
      <w:tabs>
        <w:tab w:val="left" w:pos="1440"/>
      </w:tabs>
      <w:spacing w:before="0" w:after="0" w:line="240" w:lineRule="auto"/>
    </w:pPr>
    <w:rPr>
      <w:rFonts w:ascii="Times New Roman" w:eastAsia="Times New Roman" w:hAnsi="Times New Roman"/>
      <w:sz w:val="24"/>
      <w:szCs w:val="20"/>
      <w:lang w:eastAsia="it-IT"/>
    </w:rPr>
  </w:style>
  <w:style w:type="paragraph" w:customStyle="1" w:styleId="Default">
    <w:name w:val="Default"/>
    <w:rsid w:val="00A81C6A"/>
    <w:pPr>
      <w:autoSpaceDE w:val="0"/>
      <w:autoSpaceDN w:val="0"/>
      <w:adjustRightInd w:val="0"/>
      <w:spacing w:after="0" w:line="240" w:lineRule="auto"/>
    </w:pPr>
    <w:rPr>
      <w:rFonts w:ascii="Symbol" w:hAnsi="Symbol" w:cs="Symbol"/>
      <w:color w:val="000000"/>
      <w:sz w:val="24"/>
      <w:szCs w:val="24"/>
    </w:rPr>
  </w:style>
  <w:style w:type="paragraph" w:styleId="Corpotesto">
    <w:name w:val="Body Text"/>
    <w:basedOn w:val="Normale"/>
    <w:link w:val="CorpotestoCarattere"/>
    <w:uiPriority w:val="1"/>
    <w:qFormat/>
    <w:rsid w:val="000B3891"/>
    <w:pPr>
      <w:spacing w:before="0" w:line="240" w:lineRule="auto"/>
      <w:jc w:val="left"/>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rsid w:val="000B3891"/>
    <w:rPr>
      <w:rFonts w:ascii="Times New Roman" w:eastAsia="Times New Roman" w:hAnsi="Times New Roman" w:cs="Times New Roman"/>
      <w:sz w:val="24"/>
      <w:szCs w:val="20"/>
      <w:lang w:eastAsia="it-IT"/>
    </w:rPr>
  </w:style>
  <w:style w:type="paragraph" w:customStyle="1" w:styleId="CorpoA">
    <w:name w:val="Corpo A"/>
    <w:uiPriority w:val="99"/>
    <w:rsid w:val="000B389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Arial Unicode MS"/>
      <w:color w:val="000000"/>
      <w:u w:color="000000"/>
      <w:lang w:eastAsia="it-IT"/>
    </w:rPr>
  </w:style>
  <w:style w:type="paragraph" w:styleId="Corpodeltesto2">
    <w:name w:val="Body Text 2"/>
    <w:basedOn w:val="Normale"/>
    <w:link w:val="Corpodeltesto2Carattere"/>
    <w:uiPriority w:val="99"/>
    <w:semiHidden/>
    <w:unhideWhenUsed/>
    <w:rsid w:val="00D2392D"/>
    <w:pPr>
      <w:spacing w:line="480" w:lineRule="auto"/>
    </w:pPr>
  </w:style>
  <w:style w:type="character" w:customStyle="1" w:styleId="Corpodeltesto2Carattere">
    <w:name w:val="Corpo del testo 2 Carattere"/>
    <w:basedOn w:val="Carpredefinitoparagrafo"/>
    <w:link w:val="Corpodeltesto2"/>
    <w:uiPriority w:val="99"/>
    <w:semiHidden/>
    <w:rsid w:val="00D2392D"/>
    <w:rPr>
      <w:rFonts w:ascii="Segoe UI" w:eastAsia="Calibri" w:hAnsi="Segoe UI" w:cs="Times New Roman"/>
    </w:rPr>
  </w:style>
  <w:style w:type="paragraph" w:styleId="Intestazione">
    <w:name w:val="header"/>
    <w:basedOn w:val="Normale"/>
    <w:link w:val="IntestazioneCarattere"/>
    <w:uiPriority w:val="99"/>
    <w:unhideWhenUsed/>
    <w:rsid w:val="00D2392D"/>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D2392D"/>
    <w:rPr>
      <w:rFonts w:ascii="Segoe UI" w:eastAsia="Calibri" w:hAnsi="Segoe UI" w:cs="Times New Roman"/>
    </w:rPr>
  </w:style>
  <w:style w:type="paragraph" w:styleId="Pidipagina">
    <w:name w:val="footer"/>
    <w:basedOn w:val="Normale"/>
    <w:link w:val="PidipaginaCarattere"/>
    <w:uiPriority w:val="99"/>
    <w:unhideWhenUsed/>
    <w:rsid w:val="00D2392D"/>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D2392D"/>
    <w:rPr>
      <w:rFonts w:ascii="Segoe UI" w:eastAsia="Calibri" w:hAnsi="Segoe UI" w:cs="Times New Roman"/>
    </w:rPr>
  </w:style>
  <w:style w:type="paragraph" w:styleId="Testofumetto">
    <w:name w:val="Balloon Text"/>
    <w:basedOn w:val="Normale"/>
    <w:link w:val="TestofumettoCarattere"/>
    <w:uiPriority w:val="99"/>
    <w:semiHidden/>
    <w:unhideWhenUsed/>
    <w:rsid w:val="00BA737C"/>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737C"/>
    <w:rPr>
      <w:rFonts w:ascii="Tahoma" w:eastAsia="Calibri" w:hAnsi="Tahoma" w:cs="Tahoma"/>
      <w:sz w:val="16"/>
      <w:szCs w:val="16"/>
    </w:rPr>
  </w:style>
  <w:style w:type="table" w:customStyle="1" w:styleId="Grigliatabella1">
    <w:name w:val="Griglia tabella1"/>
    <w:basedOn w:val="Tabellanormale"/>
    <w:next w:val="Grigliatabella"/>
    <w:uiPriority w:val="39"/>
    <w:rsid w:val="0041372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41372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41372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41372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41372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41372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41372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41372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41372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41372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41372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qFormat/>
    <w:rsid w:val="0042633A"/>
    <w:rPr>
      <w:rFonts w:cs="Times New Roman"/>
    </w:rPr>
  </w:style>
  <w:style w:type="character" w:customStyle="1" w:styleId="Menzionenonrisolta1">
    <w:name w:val="Menzione non risolta1"/>
    <w:basedOn w:val="Carpredefinitoparagrafo"/>
    <w:uiPriority w:val="99"/>
    <w:semiHidden/>
    <w:unhideWhenUsed/>
    <w:rsid w:val="00FB7E80"/>
    <w:rPr>
      <w:color w:val="605E5C"/>
      <w:shd w:val="clear" w:color="auto" w:fill="E1DFDD"/>
    </w:rPr>
  </w:style>
  <w:style w:type="character" w:styleId="Enfasigrassetto">
    <w:name w:val="Strong"/>
    <w:basedOn w:val="Carpredefinitoparagrafo"/>
    <w:uiPriority w:val="22"/>
    <w:qFormat/>
    <w:rsid w:val="00470FA4"/>
    <w:rPr>
      <w:b/>
      <w:bCs/>
    </w:rPr>
  </w:style>
  <w:style w:type="table" w:customStyle="1" w:styleId="TableNormal">
    <w:name w:val="Table Normal"/>
    <w:uiPriority w:val="2"/>
    <w:semiHidden/>
    <w:unhideWhenUsed/>
    <w:qFormat/>
    <w:rsid w:val="00FB08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FB0818"/>
    <w:pPr>
      <w:widowControl w:val="0"/>
      <w:autoSpaceDE w:val="0"/>
      <w:autoSpaceDN w:val="0"/>
      <w:spacing w:before="56" w:after="0" w:line="240" w:lineRule="auto"/>
      <w:ind w:left="781"/>
      <w:jc w:val="left"/>
    </w:pPr>
    <w:rPr>
      <w:rFonts w:ascii="Times New Roman" w:eastAsia="Times New Roman" w:hAnsi="Times New Roman"/>
      <w:b/>
      <w:bCs/>
      <w:sz w:val="24"/>
      <w:szCs w:val="24"/>
    </w:rPr>
  </w:style>
  <w:style w:type="character" w:customStyle="1" w:styleId="TitoloCarattere">
    <w:name w:val="Titolo Carattere"/>
    <w:basedOn w:val="Carpredefinitoparagrafo"/>
    <w:link w:val="Titolo"/>
    <w:uiPriority w:val="10"/>
    <w:rsid w:val="00FB0818"/>
    <w:rPr>
      <w:rFonts w:ascii="Times New Roman" w:eastAsia="Times New Roman" w:hAnsi="Times New Roman" w:cs="Times New Roman"/>
      <w:b/>
      <w:bCs/>
      <w:sz w:val="24"/>
      <w:szCs w:val="24"/>
    </w:rPr>
  </w:style>
  <w:style w:type="paragraph" w:customStyle="1" w:styleId="TableParagraph">
    <w:name w:val="Table Paragraph"/>
    <w:basedOn w:val="Normale"/>
    <w:uiPriority w:val="1"/>
    <w:qFormat/>
    <w:rsid w:val="00660C7F"/>
    <w:pPr>
      <w:widowControl w:val="0"/>
      <w:autoSpaceDE w:val="0"/>
      <w:autoSpaceDN w:val="0"/>
      <w:spacing w:before="23" w:after="0" w:line="240" w:lineRule="auto"/>
      <w:ind w:left="107"/>
      <w:jc w:val="center"/>
    </w:pPr>
    <w:rPr>
      <w:rFonts w:eastAsia="Times New Roman"/>
      <w:sz w:val="24"/>
    </w:rPr>
  </w:style>
  <w:style w:type="character" w:customStyle="1" w:styleId="Titolo1Carattere">
    <w:name w:val="Titolo 1 Carattere"/>
    <w:basedOn w:val="Carpredefinitoparagrafo"/>
    <w:link w:val="Titolo1"/>
    <w:uiPriority w:val="1"/>
    <w:rsid w:val="00811E38"/>
    <w:rPr>
      <w:rFonts w:ascii="Garamond" w:eastAsia="Garamond" w:hAnsi="Garamond" w:cs="Garamond"/>
      <w:b/>
      <w:bCs/>
      <w:sz w:val="24"/>
      <w:szCs w:val="24"/>
    </w:rPr>
  </w:style>
  <w:style w:type="paragraph" w:customStyle="1" w:styleId="Paragrafoelenco1">
    <w:name w:val="Paragrafo elenco1"/>
    <w:basedOn w:val="Normale"/>
    <w:rsid w:val="00B243ED"/>
    <w:pPr>
      <w:suppressAutoHyphens/>
      <w:overflowPunct w:val="0"/>
      <w:autoSpaceDE w:val="0"/>
      <w:spacing w:before="0" w:after="160" w:line="240" w:lineRule="auto"/>
      <w:ind w:left="720"/>
      <w:contextualSpacing/>
      <w:jc w:val="left"/>
      <w:textAlignment w:val="baseline"/>
    </w:pPr>
    <w:rPr>
      <w:rFonts w:ascii="Times New Roman" w:eastAsia="Times New Roman" w:hAnsi="Times New Roman"/>
      <w:sz w:val="24"/>
      <w:szCs w:val="20"/>
      <w:lang w:eastAsia="zh-CN"/>
    </w:rPr>
  </w:style>
  <w:style w:type="character" w:customStyle="1" w:styleId="Titolo2Carattere">
    <w:name w:val="Titolo 2 Carattere"/>
    <w:basedOn w:val="Carpredefinitoparagrafo"/>
    <w:link w:val="Titolo2"/>
    <w:uiPriority w:val="9"/>
    <w:semiHidden/>
    <w:rsid w:val="00EE6558"/>
    <w:rPr>
      <w:rFonts w:asciiTheme="majorHAnsi" w:eastAsiaTheme="majorEastAsia" w:hAnsiTheme="majorHAnsi" w:cstheme="majorBidi"/>
      <w:b/>
      <w:bCs/>
      <w:color w:val="5B9BD5" w:themeColor="accent1"/>
      <w:sz w:val="26"/>
      <w:szCs w:val="26"/>
    </w:rPr>
  </w:style>
  <w:style w:type="paragraph" w:styleId="Nessunaspaziatura">
    <w:name w:val="No Spacing"/>
    <w:uiPriority w:val="1"/>
    <w:qFormat/>
    <w:rsid w:val="00243646"/>
    <w:pPr>
      <w:spacing w:after="0" w:line="240" w:lineRule="auto"/>
      <w:jc w:val="both"/>
    </w:pPr>
    <w:rPr>
      <w:rFonts w:ascii="Segoe UI" w:eastAsia="Calibri" w:hAnsi="Segoe UI" w:cs="Times New Roman"/>
    </w:rPr>
  </w:style>
  <w:style w:type="character" w:styleId="Enfasicorsivo">
    <w:name w:val="Emphasis"/>
    <w:basedOn w:val="Carpredefinitoparagrafo"/>
    <w:qFormat/>
    <w:rsid w:val="007111C1"/>
    <w:rPr>
      <w:i/>
      <w:iCs/>
    </w:rPr>
  </w:style>
  <w:style w:type="table" w:customStyle="1" w:styleId="Grigliatabella12">
    <w:name w:val="Griglia tabella12"/>
    <w:basedOn w:val="Tabellanormale"/>
    <w:next w:val="Grigliatabella15"/>
    <w:rsid w:val="00324157"/>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rsid w:val="00324157"/>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rsid w:val="00324157"/>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rsid w:val="00324157"/>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30E78"/>
    <w:pPr>
      <w:spacing w:after="0" w:line="240" w:lineRule="auto"/>
    </w:pPr>
    <w:rPr>
      <w:rFonts w:eastAsia="Times New Roman"/>
    </w:rPr>
    <w:tblPr>
      <w:tblCellMar>
        <w:top w:w="0" w:type="dxa"/>
        <w:left w:w="0" w:type="dxa"/>
        <w:bottom w:w="0" w:type="dxa"/>
        <w:right w:w="0" w:type="dxa"/>
      </w:tblCellMar>
    </w:tblPr>
  </w:style>
  <w:style w:type="paragraph" w:styleId="NormaleWeb">
    <w:name w:val="Normal (Web)"/>
    <w:basedOn w:val="Normale"/>
    <w:uiPriority w:val="99"/>
    <w:unhideWhenUsed/>
    <w:rsid w:val="009E3C72"/>
    <w:pPr>
      <w:spacing w:before="100" w:beforeAutospacing="1" w:after="100" w:afterAutospacing="1" w:line="240" w:lineRule="auto"/>
      <w:jc w:val="left"/>
    </w:pPr>
    <w:rPr>
      <w:rFonts w:ascii="Times New Roman" w:eastAsia="Times New Roman" w:hAnsi="Times New Roman"/>
      <w:sz w:val="24"/>
      <w:szCs w:val="24"/>
      <w:lang w:eastAsia="it-IT"/>
    </w:rPr>
  </w:style>
  <w:style w:type="character" w:customStyle="1" w:styleId="apple-tab-span">
    <w:name w:val="apple-tab-span"/>
    <w:basedOn w:val="Carpredefinitoparagrafo"/>
    <w:rsid w:val="009E3C72"/>
  </w:style>
  <w:style w:type="paragraph" w:customStyle="1" w:styleId="Titolo11">
    <w:name w:val="Titolo 11"/>
    <w:basedOn w:val="Normale"/>
    <w:uiPriority w:val="1"/>
    <w:qFormat/>
    <w:rsid w:val="008A187D"/>
    <w:pPr>
      <w:widowControl w:val="0"/>
      <w:autoSpaceDE w:val="0"/>
      <w:autoSpaceDN w:val="0"/>
      <w:spacing w:before="0" w:after="0" w:line="240" w:lineRule="auto"/>
      <w:ind w:left="213"/>
      <w:jc w:val="center"/>
      <w:outlineLvl w:val="1"/>
    </w:pPr>
    <w:rPr>
      <w:rFonts w:eastAsia="Segoe UI" w:cs="Segoe UI"/>
      <w:b/>
      <w:bCs/>
      <w:u w:val="single" w:color="000000"/>
    </w:rPr>
  </w:style>
  <w:style w:type="paragraph" w:customStyle="1" w:styleId="Titolo21">
    <w:name w:val="Titolo 21"/>
    <w:basedOn w:val="Normale"/>
    <w:uiPriority w:val="1"/>
    <w:qFormat/>
    <w:rsid w:val="008A187D"/>
    <w:pPr>
      <w:widowControl w:val="0"/>
      <w:autoSpaceDE w:val="0"/>
      <w:autoSpaceDN w:val="0"/>
      <w:spacing w:before="0" w:after="0" w:line="240" w:lineRule="auto"/>
      <w:ind w:left="214"/>
      <w:jc w:val="left"/>
      <w:outlineLvl w:val="2"/>
    </w:pPr>
    <w:rPr>
      <w:rFonts w:eastAsia="Segoe UI" w:cs="Segoe UI"/>
      <w:b/>
      <w:bCs/>
    </w:rPr>
  </w:style>
  <w:style w:type="paragraph" w:styleId="Titolosommario">
    <w:name w:val="TOC Heading"/>
    <w:basedOn w:val="Titolo1"/>
    <w:next w:val="Normale"/>
    <w:uiPriority w:val="39"/>
    <w:unhideWhenUsed/>
    <w:qFormat/>
    <w:rsid w:val="005A022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sz w:val="32"/>
      <w:szCs w:val="32"/>
      <w:lang w:eastAsia="it-IT"/>
    </w:rPr>
  </w:style>
  <w:style w:type="paragraph" w:styleId="Sommario3">
    <w:name w:val="toc 3"/>
    <w:basedOn w:val="Normale"/>
    <w:next w:val="Normale"/>
    <w:autoRedefine/>
    <w:uiPriority w:val="39"/>
    <w:unhideWhenUsed/>
    <w:rsid w:val="005A0223"/>
    <w:pPr>
      <w:spacing w:after="100"/>
      <w:ind w:left="440"/>
    </w:pPr>
  </w:style>
  <w:style w:type="paragraph" w:styleId="Sommario1">
    <w:name w:val="toc 1"/>
    <w:basedOn w:val="Normale"/>
    <w:next w:val="Normale"/>
    <w:autoRedefine/>
    <w:uiPriority w:val="1"/>
    <w:unhideWhenUsed/>
    <w:qFormat/>
    <w:rsid w:val="005A0223"/>
    <w:pPr>
      <w:spacing w:after="100"/>
    </w:pPr>
  </w:style>
  <w:style w:type="paragraph" w:styleId="Sommario2">
    <w:name w:val="toc 2"/>
    <w:basedOn w:val="Normale"/>
    <w:next w:val="Normale"/>
    <w:autoRedefine/>
    <w:uiPriority w:val="1"/>
    <w:unhideWhenUsed/>
    <w:qFormat/>
    <w:rsid w:val="005A0223"/>
    <w:pPr>
      <w:spacing w:after="100"/>
      <w:ind w:left="220"/>
    </w:pPr>
  </w:style>
  <w:style w:type="character" w:styleId="Rimandocommento">
    <w:name w:val="annotation reference"/>
    <w:basedOn w:val="Carpredefinitoparagrafo"/>
    <w:uiPriority w:val="99"/>
    <w:semiHidden/>
    <w:unhideWhenUsed/>
    <w:rsid w:val="0029517D"/>
    <w:rPr>
      <w:sz w:val="16"/>
      <w:szCs w:val="16"/>
    </w:rPr>
  </w:style>
  <w:style w:type="paragraph" w:styleId="Testocommento">
    <w:name w:val="annotation text"/>
    <w:basedOn w:val="Normale"/>
    <w:link w:val="TestocommentoCarattere"/>
    <w:uiPriority w:val="99"/>
    <w:semiHidden/>
    <w:unhideWhenUsed/>
    <w:rsid w:val="0029517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9517D"/>
    <w:rPr>
      <w:rFonts w:ascii="Segoe UI" w:eastAsia="Calibri" w:hAnsi="Segoe UI" w:cs="Times New Roman"/>
      <w:sz w:val="20"/>
      <w:szCs w:val="20"/>
    </w:rPr>
  </w:style>
  <w:style w:type="paragraph" w:styleId="Soggettocommento">
    <w:name w:val="annotation subject"/>
    <w:basedOn w:val="Testocommento"/>
    <w:next w:val="Testocommento"/>
    <w:link w:val="SoggettocommentoCarattere"/>
    <w:uiPriority w:val="99"/>
    <w:semiHidden/>
    <w:unhideWhenUsed/>
    <w:rsid w:val="0029517D"/>
    <w:rPr>
      <w:b/>
      <w:bCs/>
    </w:rPr>
  </w:style>
  <w:style w:type="character" w:customStyle="1" w:styleId="SoggettocommentoCarattere">
    <w:name w:val="Soggetto commento Carattere"/>
    <w:basedOn w:val="TestocommentoCarattere"/>
    <w:link w:val="Soggettocommento"/>
    <w:uiPriority w:val="99"/>
    <w:semiHidden/>
    <w:rsid w:val="0029517D"/>
    <w:rPr>
      <w:rFonts w:ascii="Segoe UI" w:eastAsia="Calibri" w:hAnsi="Segoe UI" w:cs="Times New Roman"/>
      <w:b/>
      <w:bCs/>
      <w:sz w:val="20"/>
      <w:szCs w:val="20"/>
    </w:rPr>
  </w:style>
  <w:style w:type="paragraph" w:customStyle="1" w:styleId="Titolo22">
    <w:name w:val="Titolo 22"/>
    <w:basedOn w:val="Normale"/>
    <w:uiPriority w:val="1"/>
    <w:qFormat/>
    <w:rsid w:val="00E70C2F"/>
    <w:pPr>
      <w:widowControl w:val="0"/>
      <w:autoSpaceDE w:val="0"/>
      <w:autoSpaceDN w:val="0"/>
      <w:spacing w:before="125" w:after="0" w:line="240" w:lineRule="auto"/>
      <w:ind w:left="227"/>
      <w:jc w:val="left"/>
      <w:outlineLvl w:val="2"/>
    </w:pPr>
    <w:rPr>
      <w:rFonts w:ascii="Times New Roman" w:eastAsia="Times New Roman" w:hAnsi="Times New Roman"/>
      <w:b/>
      <w:bCs/>
      <w:sz w:val="25"/>
      <w:szCs w:val="25"/>
    </w:rPr>
  </w:style>
  <w:style w:type="paragraph" w:customStyle="1" w:styleId="paragraph">
    <w:name w:val="paragraph"/>
    <w:basedOn w:val="Normale"/>
    <w:rsid w:val="00E70C2F"/>
    <w:pPr>
      <w:spacing w:before="100" w:beforeAutospacing="1" w:after="100" w:afterAutospacing="1" w:line="240" w:lineRule="auto"/>
      <w:jc w:val="left"/>
    </w:pPr>
    <w:rPr>
      <w:rFonts w:ascii="Times New Roman" w:eastAsia="Times New Roman" w:hAnsi="Times New Roman"/>
      <w:sz w:val="24"/>
      <w:szCs w:val="24"/>
      <w:lang w:eastAsia="it-IT"/>
    </w:rPr>
  </w:style>
  <w:style w:type="character" w:customStyle="1" w:styleId="Titolo3Carattere">
    <w:name w:val="Titolo 3 Carattere"/>
    <w:basedOn w:val="Carpredefinitoparagrafo"/>
    <w:link w:val="Titolo3"/>
    <w:uiPriority w:val="9"/>
    <w:semiHidden/>
    <w:rsid w:val="00B51B10"/>
    <w:rPr>
      <w:rFonts w:asciiTheme="majorHAnsi" w:eastAsiaTheme="majorEastAsia" w:hAnsiTheme="majorHAnsi" w:cstheme="majorBidi"/>
      <w:color w:val="1F4D78" w:themeColor="accent1" w:themeShade="7F"/>
      <w:sz w:val="24"/>
      <w:szCs w:val="24"/>
    </w:rPr>
  </w:style>
  <w:style w:type="paragraph" w:customStyle="1" w:styleId="StileMio">
    <w:name w:val="StileMio"/>
    <w:basedOn w:val="Titolo1"/>
    <w:qFormat/>
    <w:rsid w:val="00B51B10"/>
    <w:pPr>
      <w:keepNext/>
      <w:keepLines/>
      <w:widowControl/>
      <w:autoSpaceDE/>
      <w:autoSpaceDN/>
      <w:spacing w:before="240" w:line="340" w:lineRule="exact"/>
      <w:ind w:left="0" w:right="0"/>
      <w:jc w:val="both"/>
    </w:pPr>
    <w:rPr>
      <w:rFonts w:ascii="Segoe UI" w:eastAsiaTheme="majorEastAsia" w:hAnsi="Segoe UI" w:cstheme="majorBidi"/>
      <w:b w:val="0"/>
      <w:bCs w:val="0"/>
      <w:color w:val="000000" w:themeColor="text1"/>
      <w:sz w:val="28"/>
      <w:szCs w:val="32"/>
    </w:rPr>
  </w:style>
  <w:style w:type="paragraph" w:customStyle="1" w:styleId="Titolo12">
    <w:name w:val="Titolo 12"/>
    <w:basedOn w:val="Normale"/>
    <w:uiPriority w:val="1"/>
    <w:qFormat/>
    <w:rsid w:val="00B51B10"/>
    <w:pPr>
      <w:widowControl w:val="0"/>
      <w:autoSpaceDE w:val="0"/>
      <w:autoSpaceDN w:val="0"/>
      <w:spacing w:before="0" w:after="0" w:line="240" w:lineRule="auto"/>
      <w:ind w:left="274"/>
      <w:jc w:val="left"/>
      <w:outlineLvl w:val="1"/>
    </w:pPr>
    <w:rPr>
      <w:rFonts w:eastAsia="Segoe UI" w:cs="Segoe UI"/>
      <w:b/>
      <w:bCs/>
    </w:rPr>
  </w:style>
  <w:style w:type="paragraph" w:customStyle="1" w:styleId="Normale1">
    <w:name w:val="Normale1"/>
    <w:rsid w:val="00B51B10"/>
    <w:pPr>
      <w:spacing w:after="0" w:line="240" w:lineRule="auto"/>
    </w:pPr>
    <w:rPr>
      <w:rFonts w:ascii="Times New Roman" w:eastAsia="Times New Roman" w:hAnsi="Times New Roman" w:cs="Times New Roman"/>
      <w:sz w:val="20"/>
      <w:szCs w:val="20"/>
      <w:lang w:eastAsia="it-IT"/>
    </w:rPr>
  </w:style>
  <w:style w:type="paragraph" w:customStyle="1" w:styleId="Titolo13">
    <w:name w:val="Titolo 13"/>
    <w:basedOn w:val="Normale"/>
    <w:uiPriority w:val="1"/>
    <w:qFormat/>
    <w:rsid w:val="00244844"/>
    <w:pPr>
      <w:widowControl w:val="0"/>
      <w:autoSpaceDE w:val="0"/>
      <w:autoSpaceDN w:val="0"/>
      <w:spacing w:before="1" w:after="0" w:line="240" w:lineRule="auto"/>
      <w:ind w:left="972" w:hanging="359"/>
      <w:jc w:val="left"/>
      <w:outlineLvl w:val="1"/>
    </w:pPr>
    <w:rPr>
      <w:rFonts w:ascii="Gadugi" w:eastAsia="Gadugi" w:hAnsi="Gadugi" w:cs="Gadugi"/>
      <w:b/>
      <w:bCs/>
      <w:sz w:val="24"/>
      <w:szCs w:val="24"/>
    </w:rPr>
  </w:style>
  <w:style w:type="character" w:customStyle="1" w:styleId="fontstyle01">
    <w:name w:val="fontstyle01"/>
    <w:basedOn w:val="Carpredefinitoparagrafo"/>
    <w:qFormat/>
    <w:rsid w:val="001C4ACA"/>
    <w:rPr>
      <w:rFonts w:ascii="Times New Roman" w:hAnsi="Times New Roman" w:cs="Times New Roman"/>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2664">
      <w:bodyDiv w:val="1"/>
      <w:marLeft w:val="0"/>
      <w:marRight w:val="0"/>
      <w:marTop w:val="0"/>
      <w:marBottom w:val="0"/>
      <w:divBdr>
        <w:top w:val="none" w:sz="0" w:space="0" w:color="auto"/>
        <w:left w:val="none" w:sz="0" w:space="0" w:color="auto"/>
        <w:bottom w:val="none" w:sz="0" w:space="0" w:color="auto"/>
        <w:right w:val="none" w:sz="0" w:space="0" w:color="auto"/>
      </w:divBdr>
    </w:div>
    <w:div w:id="67117359">
      <w:bodyDiv w:val="1"/>
      <w:marLeft w:val="0"/>
      <w:marRight w:val="0"/>
      <w:marTop w:val="0"/>
      <w:marBottom w:val="0"/>
      <w:divBdr>
        <w:top w:val="none" w:sz="0" w:space="0" w:color="auto"/>
        <w:left w:val="none" w:sz="0" w:space="0" w:color="auto"/>
        <w:bottom w:val="none" w:sz="0" w:space="0" w:color="auto"/>
        <w:right w:val="none" w:sz="0" w:space="0" w:color="auto"/>
      </w:divBdr>
    </w:div>
    <w:div w:id="371266267">
      <w:bodyDiv w:val="1"/>
      <w:marLeft w:val="0"/>
      <w:marRight w:val="0"/>
      <w:marTop w:val="0"/>
      <w:marBottom w:val="0"/>
      <w:divBdr>
        <w:top w:val="none" w:sz="0" w:space="0" w:color="auto"/>
        <w:left w:val="none" w:sz="0" w:space="0" w:color="auto"/>
        <w:bottom w:val="none" w:sz="0" w:space="0" w:color="auto"/>
        <w:right w:val="none" w:sz="0" w:space="0" w:color="auto"/>
      </w:divBdr>
    </w:div>
    <w:div w:id="389352295">
      <w:bodyDiv w:val="1"/>
      <w:marLeft w:val="0"/>
      <w:marRight w:val="0"/>
      <w:marTop w:val="0"/>
      <w:marBottom w:val="0"/>
      <w:divBdr>
        <w:top w:val="none" w:sz="0" w:space="0" w:color="auto"/>
        <w:left w:val="none" w:sz="0" w:space="0" w:color="auto"/>
        <w:bottom w:val="none" w:sz="0" w:space="0" w:color="auto"/>
        <w:right w:val="none" w:sz="0" w:space="0" w:color="auto"/>
      </w:divBdr>
    </w:div>
    <w:div w:id="509104124">
      <w:bodyDiv w:val="1"/>
      <w:marLeft w:val="0"/>
      <w:marRight w:val="0"/>
      <w:marTop w:val="0"/>
      <w:marBottom w:val="0"/>
      <w:divBdr>
        <w:top w:val="none" w:sz="0" w:space="0" w:color="auto"/>
        <w:left w:val="none" w:sz="0" w:space="0" w:color="auto"/>
        <w:bottom w:val="none" w:sz="0" w:space="0" w:color="auto"/>
        <w:right w:val="none" w:sz="0" w:space="0" w:color="auto"/>
      </w:divBdr>
      <w:divsChild>
        <w:div w:id="1889994620">
          <w:marLeft w:val="0"/>
          <w:marRight w:val="0"/>
          <w:marTop w:val="0"/>
          <w:marBottom w:val="0"/>
          <w:divBdr>
            <w:top w:val="none" w:sz="0" w:space="0" w:color="auto"/>
            <w:left w:val="none" w:sz="0" w:space="0" w:color="auto"/>
            <w:bottom w:val="none" w:sz="0" w:space="0" w:color="auto"/>
            <w:right w:val="none" w:sz="0" w:space="0" w:color="auto"/>
          </w:divBdr>
          <w:divsChild>
            <w:div w:id="14873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3076">
      <w:bodyDiv w:val="1"/>
      <w:marLeft w:val="0"/>
      <w:marRight w:val="0"/>
      <w:marTop w:val="0"/>
      <w:marBottom w:val="0"/>
      <w:divBdr>
        <w:top w:val="none" w:sz="0" w:space="0" w:color="auto"/>
        <w:left w:val="none" w:sz="0" w:space="0" w:color="auto"/>
        <w:bottom w:val="none" w:sz="0" w:space="0" w:color="auto"/>
        <w:right w:val="none" w:sz="0" w:space="0" w:color="auto"/>
      </w:divBdr>
    </w:div>
    <w:div w:id="553199376">
      <w:bodyDiv w:val="1"/>
      <w:marLeft w:val="0"/>
      <w:marRight w:val="0"/>
      <w:marTop w:val="0"/>
      <w:marBottom w:val="0"/>
      <w:divBdr>
        <w:top w:val="none" w:sz="0" w:space="0" w:color="auto"/>
        <w:left w:val="none" w:sz="0" w:space="0" w:color="auto"/>
        <w:bottom w:val="none" w:sz="0" w:space="0" w:color="auto"/>
        <w:right w:val="none" w:sz="0" w:space="0" w:color="auto"/>
      </w:divBdr>
    </w:div>
    <w:div w:id="593322504">
      <w:bodyDiv w:val="1"/>
      <w:marLeft w:val="0"/>
      <w:marRight w:val="0"/>
      <w:marTop w:val="0"/>
      <w:marBottom w:val="0"/>
      <w:divBdr>
        <w:top w:val="none" w:sz="0" w:space="0" w:color="auto"/>
        <w:left w:val="none" w:sz="0" w:space="0" w:color="auto"/>
        <w:bottom w:val="none" w:sz="0" w:space="0" w:color="auto"/>
        <w:right w:val="none" w:sz="0" w:space="0" w:color="auto"/>
      </w:divBdr>
    </w:div>
    <w:div w:id="640429358">
      <w:bodyDiv w:val="1"/>
      <w:marLeft w:val="0"/>
      <w:marRight w:val="0"/>
      <w:marTop w:val="0"/>
      <w:marBottom w:val="0"/>
      <w:divBdr>
        <w:top w:val="none" w:sz="0" w:space="0" w:color="auto"/>
        <w:left w:val="none" w:sz="0" w:space="0" w:color="auto"/>
        <w:bottom w:val="none" w:sz="0" w:space="0" w:color="auto"/>
        <w:right w:val="none" w:sz="0" w:space="0" w:color="auto"/>
      </w:divBdr>
    </w:div>
    <w:div w:id="749234093">
      <w:bodyDiv w:val="1"/>
      <w:marLeft w:val="0"/>
      <w:marRight w:val="0"/>
      <w:marTop w:val="0"/>
      <w:marBottom w:val="0"/>
      <w:divBdr>
        <w:top w:val="none" w:sz="0" w:space="0" w:color="auto"/>
        <w:left w:val="none" w:sz="0" w:space="0" w:color="auto"/>
        <w:bottom w:val="none" w:sz="0" w:space="0" w:color="auto"/>
        <w:right w:val="none" w:sz="0" w:space="0" w:color="auto"/>
      </w:divBdr>
    </w:div>
    <w:div w:id="768043705">
      <w:bodyDiv w:val="1"/>
      <w:marLeft w:val="0"/>
      <w:marRight w:val="0"/>
      <w:marTop w:val="0"/>
      <w:marBottom w:val="0"/>
      <w:divBdr>
        <w:top w:val="none" w:sz="0" w:space="0" w:color="auto"/>
        <w:left w:val="none" w:sz="0" w:space="0" w:color="auto"/>
        <w:bottom w:val="none" w:sz="0" w:space="0" w:color="auto"/>
        <w:right w:val="none" w:sz="0" w:space="0" w:color="auto"/>
      </w:divBdr>
    </w:div>
    <w:div w:id="768046564">
      <w:bodyDiv w:val="1"/>
      <w:marLeft w:val="0"/>
      <w:marRight w:val="0"/>
      <w:marTop w:val="0"/>
      <w:marBottom w:val="0"/>
      <w:divBdr>
        <w:top w:val="none" w:sz="0" w:space="0" w:color="auto"/>
        <w:left w:val="none" w:sz="0" w:space="0" w:color="auto"/>
        <w:bottom w:val="none" w:sz="0" w:space="0" w:color="auto"/>
        <w:right w:val="none" w:sz="0" w:space="0" w:color="auto"/>
      </w:divBdr>
    </w:div>
    <w:div w:id="798035773">
      <w:bodyDiv w:val="1"/>
      <w:marLeft w:val="0"/>
      <w:marRight w:val="0"/>
      <w:marTop w:val="0"/>
      <w:marBottom w:val="0"/>
      <w:divBdr>
        <w:top w:val="none" w:sz="0" w:space="0" w:color="auto"/>
        <w:left w:val="none" w:sz="0" w:space="0" w:color="auto"/>
        <w:bottom w:val="none" w:sz="0" w:space="0" w:color="auto"/>
        <w:right w:val="none" w:sz="0" w:space="0" w:color="auto"/>
      </w:divBdr>
    </w:div>
    <w:div w:id="949554572">
      <w:bodyDiv w:val="1"/>
      <w:marLeft w:val="0"/>
      <w:marRight w:val="0"/>
      <w:marTop w:val="0"/>
      <w:marBottom w:val="0"/>
      <w:divBdr>
        <w:top w:val="none" w:sz="0" w:space="0" w:color="auto"/>
        <w:left w:val="none" w:sz="0" w:space="0" w:color="auto"/>
        <w:bottom w:val="none" w:sz="0" w:space="0" w:color="auto"/>
        <w:right w:val="none" w:sz="0" w:space="0" w:color="auto"/>
      </w:divBdr>
    </w:div>
    <w:div w:id="1103188265">
      <w:bodyDiv w:val="1"/>
      <w:marLeft w:val="0"/>
      <w:marRight w:val="0"/>
      <w:marTop w:val="0"/>
      <w:marBottom w:val="0"/>
      <w:divBdr>
        <w:top w:val="none" w:sz="0" w:space="0" w:color="auto"/>
        <w:left w:val="none" w:sz="0" w:space="0" w:color="auto"/>
        <w:bottom w:val="none" w:sz="0" w:space="0" w:color="auto"/>
        <w:right w:val="none" w:sz="0" w:space="0" w:color="auto"/>
      </w:divBdr>
    </w:div>
    <w:div w:id="1314872352">
      <w:bodyDiv w:val="1"/>
      <w:marLeft w:val="0"/>
      <w:marRight w:val="0"/>
      <w:marTop w:val="0"/>
      <w:marBottom w:val="0"/>
      <w:divBdr>
        <w:top w:val="none" w:sz="0" w:space="0" w:color="auto"/>
        <w:left w:val="none" w:sz="0" w:space="0" w:color="auto"/>
        <w:bottom w:val="none" w:sz="0" w:space="0" w:color="auto"/>
        <w:right w:val="none" w:sz="0" w:space="0" w:color="auto"/>
      </w:divBdr>
      <w:divsChild>
        <w:div w:id="1462771297">
          <w:marLeft w:val="-85"/>
          <w:marRight w:val="0"/>
          <w:marTop w:val="0"/>
          <w:marBottom w:val="0"/>
          <w:divBdr>
            <w:top w:val="none" w:sz="0" w:space="0" w:color="auto"/>
            <w:left w:val="none" w:sz="0" w:space="0" w:color="auto"/>
            <w:bottom w:val="none" w:sz="0" w:space="0" w:color="auto"/>
            <w:right w:val="none" w:sz="0" w:space="0" w:color="auto"/>
          </w:divBdr>
        </w:div>
      </w:divsChild>
    </w:div>
    <w:div w:id="1362130384">
      <w:bodyDiv w:val="1"/>
      <w:marLeft w:val="0"/>
      <w:marRight w:val="0"/>
      <w:marTop w:val="0"/>
      <w:marBottom w:val="0"/>
      <w:divBdr>
        <w:top w:val="none" w:sz="0" w:space="0" w:color="auto"/>
        <w:left w:val="none" w:sz="0" w:space="0" w:color="auto"/>
        <w:bottom w:val="none" w:sz="0" w:space="0" w:color="auto"/>
        <w:right w:val="none" w:sz="0" w:space="0" w:color="auto"/>
      </w:divBdr>
    </w:div>
    <w:div w:id="1704986830">
      <w:bodyDiv w:val="1"/>
      <w:marLeft w:val="0"/>
      <w:marRight w:val="0"/>
      <w:marTop w:val="0"/>
      <w:marBottom w:val="0"/>
      <w:divBdr>
        <w:top w:val="none" w:sz="0" w:space="0" w:color="auto"/>
        <w:left w:val="none" w:sz="0" w:space="0" w:color="auto"/>
        <w:bottom w:val="none" w:sz="0" w:space="0" w:color="auto"/>
        <w:right w:val="none" w:sz="0" w:space="0" w:color="auto"/>
      </w:divBdr>
    </w:div>
    <w:div w:id="1947958266">
      <w:bodyDiv w:val="1"/>
      <w:marLeft w:val="0"/>
      <w:marRight w:val="0"/>
      <w:marTop w:val="0"/>
      <w:marBottom w:val="0"/>
      <w:divBdr>
        <w:top w:val="none" w:sz="0" w:space="0" w:color="auto"/>
        <w:left w:val="none" w:sz="0" w:space="0" w:color="auto"/>
        <w:bottom w:val="none" w:sz="0" w:space="0" w:color="auto"/>
        <w:right w:val="none" w:sz="0" w:space="0" w:color="auto"/>
      </w:divBdr>
    </w:div>
    <w:div w:id="21153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S01200B@PEC.ISTRUZION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mailto:aris01200b@istruzione.it"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segreteria@isisfermi.it" TargetMode="External"/><Relationship Id="rId14" Type="http://schemas.openxmlformats.org/officeDocument/2006/relationships/image" Target="media/image3.jpeg"/><Relationship Id="rId22"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ersonalizzat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BAB8-1862-4843-855B-20922CCF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50</Pages>
  <Words>17483</Words>
  <Characters>99659</Characters>
  <Application>Microsoft Office Word</Application>
  <DocSecurity>0</DocSecurity>
  <Lines>830</Lines>
  <Paragraphs>233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dc:creator>
  <cp:lastModifiedBy>Gianni Vestrucci</cp:lastModifiedBy>
  <cp:revision>398</cp:revision>
  <cp:lastPrinted>2024-05-13T21:22:00Z</cp:lastPrinted>
  <dcterms:created xsi:type="dcterms:W3CDTF">2026-04-07T13:59:00Z</dcterms:created>
  <dcterms:modified xsi:type="dcterms:W3CDTF">2026-05-16T18:16:00Z</dcterms:modified>
</cp:coreProperties>
</file>